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BF" w:rsidRDefault="001C44BF" w:rsidP="001C44BF">
      <w:pPr>
        <w:pStyle w:val="3"/>
        <w:ind w:firstLine="0"/>
      </w:pPr>
    </w:p>
    <w:p w:rsidR="001C44BF" w:rsidRDefault="001C44BF" w:rsidP="001C44BF">
      <w:pPr>
        <w:pStyle w:val="a8"/>
        <w:jc w:val="center"/>
        <w:rPr>
          <w:b/>
          <w:color w:val="0070C0"/>
          <w:sz w:val="36"/>
          <w:szCs w:val="28"/>
        </w:rPr>
      </w:pPr>
      <w:r>
        <w:rPr>
          <w:b/>
          <w:color w:val="0070C0"/>
          <w:sz w:val="36"/>
          <w:szCs w:val="28"/>
        </w:rPr>
        <w:t>Муниципальное Казенное Общеобразовательное  Учреждение</w:t>
      </w:r>
    </w:p>
    <w:p w:rsidR="001C44BF" w:rsidRDefault="001C44BF" w:rsidP="001C44BF">
      <w:pPr>
        <w:pStyle w:val="a8"/>
        <w:jc w:val="center"/>
        <w:rPr>
          <w:b/>
          <w:color w:val="0070C0"/>
          <w:sz w:val="36"/>
          <w:szCs w:val="28"/>
        </w:rPr>
      </w:pPr>
      <w:proofErr w:type="spellStart"/>
      <w:r>
        <w:rPr>
          <w:b/>
          <w:color w:val="0070C0"/>
          <w:sz w:val="36"/>
          <w:szCs w:val="28"/>
        </w:rPr>
        <w:t>Ленинаульская</w:t>
      </w:r>
      <w:proofErr w:type="spellEnd"/>
      <w:r>
        <w:rPr>
          <w:b/>
          <w:color w:val="0070C0"/>
          <w:sz w:val="36"/>
          <w:szCs w:val="28"/>
        </w:rPr>
        <w:t xml:space="preserve">  Средняя Общеобразовательная  Школа № 2</w:t>
      </w: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6218E2" w:rsidP="006218E2">
      <w:pPr>
        <w:pStyle w:val="a8"/>
        <w:tabs>
          <w:tab w:val="left" w:pos="10725"/>
        </w:tabs>
        <w:ind w:firstLine="709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ab/>
      </w:r>
    </w:p>
    <w:tbl>
      <w:tblPr>
        <w:tblW w:w="14505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3"/>
        <w:gridCol w:w="5336"/>
        <w:gridCol w:w="3626"/>
      </w:tblGrid>
      <w:tr w:rsidR="001C44BF" w:rsidTr="001C44BF">
        <w:trPr>
          <w:trHeight w:val="192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Рассмотрена и рекомендована к утверждению на заседании методического объединения учителей математики</w:t>
            </w:r>
          </w:p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br/>
              <w:t>протокол №____</w:t>
            </w:r>
          </w:p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от «____» __________20____г.</w:t>
            </w:r>
          </w:p>
          <w:p w:rsidR="001C44BF" w:rsidRDefault="001C44BF">
            <w:pPr>
              <w:pStyle w:val="a8"/>
              <w:ind w:firstLine="709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F" w:rsidRDefault="001C44BF">
            <w:pPr>
              <w:pStyle w:val="a8"/>
              <w:ind w:left="284" w:right="284" w:firstLine="709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Согласована с заместителем директора по УВР</w:t>
            </w:r>
          </w:p>
          <w:p w:rsidR="001C44BF" w:rsidRDefault="001C44BF">
            <w:pPr>
              <w:pStyle w:val="a8"/>
              <w:ind w:left="284" w:right="284" w:firstLine="709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C44BF" w:rsidRDefault="001C44BF">
            <w:pPr>
              <w:pStyle w:val="a8"/>
              <w:ind w:right="284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_________/</w:t>
            </w:r>
            <w:proofErr w:type="spellStart"/>
            <w:r>
              <w:rPr>
                <w:b/>
                <w:color w:val="0070C0"/>
                <w:sz w:val="24"/>
                <w:szCs w:val="24"/>
              </w:rPr>
              <w:t>Шамирзаева</w:t>
            </w:r>
            <w:proofErr w:type="spellEnd"/>
            <w:r>
              <w:rPr>
                <w:b/>
                <w:color w:val="0070C0"/>
                <w:sz w:val="24"/>
                <w:szCs w:val="24"/>
              </w:rPr>
              <w:t xml:space="preserve"> П. М./</w:t>
            </w:r>
          </w:p>
          <w:p w:rsidR="001C44BF" w:rsidRDefault="001C44BF">
            <w:pPr>
              <w:pStyle w:val="a8"/>
              <w:ind w:right="284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от «___» _______ 20___г.</w:t>
            </w:r>
          </w:p>
          <w:p w:rsidR="001C44BF" w:rsidRDefault="001C44BF">
            <w:pPr>
              <w:pStyle w:val="a8"/>
              <w:ind w:firstLine="709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«Утверждаю»_________</w:t>
            </w:r>
          </w:p>
          <w:p w:rsidR="001C44BF" w:rsidRDefault="001C44BF">
            <w:pPr>
              <w:pStyle w:val="a8"/>
              <w:ind w:firstLine="709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Директор школы</w:t>
            </w:r>
          </w:p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color w:val="0070C0"/>
                <w:sz w:val="24"/>
                <w:szCs w:val="24"/>
              </w:rPr>
              <w:t>Зияродинова</w:t>
            </w:r>
            <w:proofErr w:type="spellEnd"/>
            <w:r>
              <w:rPr>
                <w:b/>
                <w:color w:val="0070C0"/>
                <w:sz w:val="24"/>
                <w:szCs w:val="24"/>
              </w:rPr>
              <w:t xml:space="preserve"> Н.Р.</w:t>
            </w:r>
          </w:p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приказ №</w:t>
            </w:r>
          </w:p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от «__»  ______  20___ г.</w:t>
            </w:r>
          </w:p>
        </w:tc>
      </w:tr>
    </w:tbl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0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Рабочая программа</w:t>
      </w:r>
    </w:p>
    <w:p w:rsidR="001C44BF" w:rsidRDefault="001C44BF" w:rsidP="001C44BF">
      <w:pPr>
        <w:pStyle w:val="a8"/>
        <w:ind w:firstLine="709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по математике для 6 класса</w:t>
      </w:r>
    </w:p>
    <w:p w:rsidR="001C44BF" w:rsidRDefault="001B602A" w:rsidP="001C44BF">
      <w:pPr>
        <w:pStyle w:val="a8"/>
        <w:ind w:firstLine="709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на 2018</w:t>
      </w:r>
      <w:r w:rsidR="001C44BF">
        <w:rPr>
          <w:b/>
          <w:color w:val="0070C0"/>
          <w:sz w:val="24"/>
          <w:szCs w:val="24"/>
        </w:rPr>
        <w:t>-20</w:t>
      </w:r>
      <w:r>
        <w:rPr>
          <w:b/>
          <w:color w:val="0070C0"/>
          <w:sz w:val="24"/>
          <w:szCs w:val="24"/>
        </w:rPr>
        <w:t>19</w:t>
      </w:r>
      <w:r w:rsidR="001C44BF">
        <w:rPr>
          <w:b/>
          <w:color w:val="0070C0"/>
          <w:sz w:val="24"/>
          <w:szCs w:val="24"/>
        </w:rPr>
        <w:t xml:space="preserve"> учебный год</w:t>
      </w:r>
    </w:p>
    <w:p w:rsidR="001C44BF" w:rsidRDefault="001C44BF" w:rsidP="001C44BF">
      <w:pPr>
        <w:pStyle w:val="a8"/>
        <w:ind w:firstLine="709"/>
        <w:jc w:val="center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jc w:val="righ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Составитель: учитель  математики</w:t>
      </w:r>
      <w:r w:rsidR="001B602A">
        <w:rPr>
          <w:b/>
          <w:color w:val="0070C0"/>
          <w:sz w:val="24"/>
          <w:szCs w:val="24"/>
        </w:rPr>
        <w:t xml:space="preserve"> </w:t>
      </w:r>
      <w:proofErr w:type="spellStart"/>
      <w:r w:rsidR="001B602A">
        <w:rPr>
          <w:b/>
          <w:color w:val="0070C0"/>
          <w:sz w:val="24"/>
          <w:szCs w:val="24"/>
        </w:rPr>
        <w:t>Кудуева</w:t>
      </w:r>
      <w:proofErr w:type="spellEnd"/>
      <w:r w:rsidR="001B602A">
        <w:rPr>
          <w:b/>
          <w:color w:val="0070C0"/>
          <w:sz w:val="24"/>
          <w:szCs w:val="24"/>
        </w:rPr>
        <w:t xml:space="preserve"> </w:t>
      </w:r>
      <w:proofErr w:type="spellStart"/>
      <w:r w:rsidR="001B602A">
        <w:rPr>
          <w:b/>
          <w:color w:val="0070C0"/>
          <w:sz w:val="24"/>
          <w:szCs w:val="24"/>
        </w:rPr>
        <w:t>Марижат</w:t>
      </w:r>
      <w:proofErr w:type="spellEnd"/>
      <w:r w:rsidR="001B602A">
        <w:rPr>
          <w:b/>
          <w:color w:val="0070C0"/>
          <w:sz w:val="24"/>
          <w:szCs w:val="24"/>
        </w:rPr>
        <w:t xml:space="preserve"> </w:t>
      </w:r>
      <w:proofErr w:type="spellStart"/>
      <w:r w:rsidR="001B602A">
        <w:rPr>
          <w:b/>
          <w:color w:val="0070C0"/>
          <w:sz w:val="24"/>
          <w:szCs w:val="24"/>
        </w:rPr>
        <w:t>Зияродиновна</w:t>
      </w:r>
      <w:proofErr w:type="spellEnd"/>
    </w:p>
    <w:p w:rsidR="001C44BF" w:rsidRDefault="001C44BF" w:rsidP="001C44BF">
      <w:pPr>
        <w:pStyle w:val="a8"/>
        <w:ind w:firstLine="709"/>
        <w:jc w:val="right"/>
        <w:rPr>
          <w:b/>
          <w:color w:val="0070C0"/>
          <w:sz w:val="24"/>
          <w:szCs w:val="24"/>
        </w:rPr>
      </w:pPr>
    </w:p>
    <w:p w:rsidR="001C44BF" w:rsidRPr="009028FC" w:rsidRDefault="001C44BF" w:rsidP="009028FC">
      <w:pPr>
        <w:pStyle w:val="a8"/>
        <w:ind w:firstLine="709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                                                                                 </w:t>
      </w:r>
      <w:r w:rsidR="004250D4">
        <w:rPr>
          <w:b/>
          <w:color w:val="0070C0"/>
          <w:sz w:val="24"/>
          <w:szCs w:val="24"/>
        </w:rPr>
        <w:t xml:space="preserve">с. </w:t>
      </w:r>
      <w:proofErr w:type="spellStart"/>
      <w:r w:rsidR="004250D4">
        <w:rPr>
          <w:b/>
          <w:color w:val="0070C0"/>
          <w:sz w:val="24"/>
          <w:szCs w:val="24"/>
        </w:rPr>
        <w:t>Ленинаул</w:t>
      </w:r>
      <w:proofErr w:type="spellEnd"/>
      <w:r w:rsidR="004250D4">
        <w:rPr>
          <w:b/>
          <w:color w:val="0070C0"/>
          <w:sz w:val="24"/>
          <w:szCs w:val="24"/>
        </w:rPr>
        <w:t xml:space="preserve"> 2019</w:t>
      </w:r>
      <w:r>
        <w:rPr>
          <w:b/>
          <w:color w:val="0070C0"/>
          <w:sz w:val="24"/>
          <w:szCs w:val="24"/>
        </w:rPr>
        <w:t xml:space="preserve"> г.</w:t>
      </w:r>
    </w:p>
    <w:p w:rsidR="004E7E35" w:rsidRPr="00C86C27" w:rsidRDefault="001C44BF" w:rsidP="004E7E35">
      <w:pPr>
        <w:pStyle w:val="3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E7E35" w:rsidRPr="00C86C27">
        <w:t>Пояснительная записка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 xml:space="preserve">Настоящая рабочая программа написана на основании следующих </w:t>
      </w:r>
      <w:r w:rsidRPr="006908CB">
        <w:rPr>
          <w:i/>
          <w:sz w:val="24"/>
          <w:szCs w:val="24"/>
        </w:rPr>
        <w:t>нормативных документов</w:t>
      </w:r>
      <w:r w:rsidRPr="006908CB">
        <w:rPr>
          <w:sz w:val="24"/>
          <w:szCs w:val="24"/>
        </w:rPr>
        <w:t>:</w:t>
      </w:r>
    </w:p>
    <w:p w:rsidR="004E7E35" w:rsidRPr="006908CB" w:rsidRDefault="004E7E35" w:rsidP="004E7E35">
      <w:pPr>
        <w:numPr>
          <w:ilvl w:val="0"/>
          <w:numId w:val="1"/>
        </w:numPr>
        <w:tabs>
          <w:tab w:val="clear" w:pos="927"/>
        </w:tabs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Математика. Сборник рабочих программ. 5-6 классы [Текст]: пособие для учителей общеобразовательных учреждений / сост. Т.А. </w:t>
      </w:r>
      <w:proofErr w:type="spellStart"/>
      <w:r w:rsidRPr="006908CB">
        <w:rPr>
          <w:sz w:val="24"/>
          <w:szCs w:val="24"/>
        </w:rPr>
        <w:t>Бур</w:t>
      </w:r>
      <w:r w:rsidRPr="006908CB">
        <w:rPr>
          <w:sz w:val="24"/>
          <w:szCs w:val="24"/>
        </w:rPr>
        <w:softHyphen/>
        <w:t>мист</w:t>
      </w:r>
      <w:r w:rsidRPr="006908CB">
        <w:rPr>
          <w:sz w:val="24"/>
          <w:szCs w:val="24"/>
        </w:rPr>
        <w:softHyphen/>
        <w:t>рова</w:t>
      </w:r>
      <w:proofErr w:type="spellEnd"/>
      <w:r w:rsidRPr="006908CB">
        <w:rPr>
          <w:sz w:val="24"/>
          <w:szCs w:val="24"/>
        </w:rPr>
        <w:t>. — М.: Просвещение, 2011. — 64 с.</w:t>
      </w:r>
    </w:p>
    <w:p w:rsidR="004E7E35" w:rsidRPr="006908CB" w:rsidRDefault="004E7E35" w:rsidP="004E7E35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6908CB">
        <w:rPr>
          <w:sz w:val="24"/>
          <w:szCs w:val="24"/>
        </w:rPr>
        <w:t>Математика</w:t>
      </w:r>
      <w:r>
        <w:rPr>
          <w:sz w:val="24"/>
          <w:szCs w:val="24"/>
        </w:rPr>
        <w:t>.</w:t>
      </w:r>
      <w:r w:rsidRPr="006908CB">
        <w:rPr>
          <w:sz w:val="24"/>
          <w:szCs w:val="24"/>
        </w:rPr>
        <w:t>Рабочие</w:t>
      </w:r>
      <w:proofErr w:type="spellEnd"/>
      <w:r w:rsidRPr="006908CB">
        <w:rPr>
          <w:sz w:val="24"/>
          <w:szCs w:val="24"/>
        </w:rPr>
        <w:t xml:space="preserve"> программы. Предметная линия учебников «Сферы». 5-6 классы; пособие для учителей общеобразовательных учреждений / Л.В. Кузнецова</w:t>
      </w:r>
      <w:r>
        <w:rPr>
          <w:sz w:val="24"/>
          <w:szCs w:val="24"/>
        </w:rPr>
        <w:t xml:space="preserve"> </w:t>
      </w:r>
      <w:r w:rsidRPr="006908CB">
        <w:rPr>
          <w:sz w:val="24"/>
          <w:szCs w:val="24"/>
        </w:rPr>
        <w:t>С.С. Минаева и др. —М.: Просвещение, 2013.</w:t>
      </w:r>
    </w:p>
    <w:p w:rsidR="004E7E35" w:rsidRPr="006908CB" w:rsidRDefault="004E7E35" w:rsidP="004E7E35">
      <w:pPr>
        <w:numPr>
          <w:ilvl w:val="0"/>
          <w:numId w:val="1"/>
        </w:numPr>
        <w:tabs>
          <w:tab w:val="clear" w:pos="927"/>
        </w:tabs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6908CB">
        <w:rPr>
          <w:sz w:val="24"/>
          <w:szCs w:val="24"/>
        </w:rPr>
        <w:t>Минобрнауки</w:t>
      </w:r>
      <w:proofErr w:type="spellEnd"/>
      <w:r w:rsidRPr="006908CB">
        <w:rPr>
          <w:sz w:val="24"/>
          <w:szCs w:val="24"/>
        </w:rPr>
        <w:t xml:space="preserve"> России) от 19 декабря 2012 г. № 1067 г. Москва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год».</w:t>
      </w:r>
    </w:p>
    <w:p w:rsidR="004E7E35" w:rsidRPr="006908CB" w:rsidRDefault="004E7E35" w:rsidP="004E7E35">
      <w:pPr>
        <w:numPr>
          <w:ilvl w:val="0"/>
          <w:numId w:val="1"/>
        </w:numPr>
        <w:tabs>
          <w:tab w:val="clear" w:pos="927"/>
        </w:tabs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Примерные программы по учебным предметам. Математика. 5-9 классы</w:t>
      </w:r>
      <w:r w:rsidRPr="006908CB">
        <w:rPr>
          <w:sz w:val="24"/>
          <w:szCs w:val="24"/>
          <w:lang w:val="en-US"/>
        </w:rPr>
        <w:t> </w:t>
      </w:r>
      <w:r w:rsidRPr="006908CB">
        <w:rPr>
          <w:sz w:val="24"/>
          <w:szCs w:val="24"/>
        </w:rPr>
        <w:t xml:space="preserve">[Текст]. — 3-е изд., </w:t>
      </w:r>
      <w:proofErr w:type="spellStart"/>
      <w:r w:rsidRPr="006908CB">
        <w:rPr>
          <w:sz w:val="24"/>
          <w:szCs w:val="24"/>
        </w:rPr>
        <w:t>перераб</w:t>
      </w:r>
      <w:proofErr w:type="spellEnd"/>
      <w:r w:rsidRPr="006908CB">
        <w:rPr>
          <w:sz w:val="24"/>
          <w:szCs w:val="24"/>
        </w:rPr>
        <w:t>. — М.: Просвещение, 2011. — 64с. — (Стандарты второго поколения).</w:t>
      </w:r>
    </w:p>
    <w:p w:rsidR="004E7E35" w:rsidRPr="006908CB" w:rsidRDefault="004E7E35" w:rsidP="004E7E35">
      <w:pPr>
        <w:widowControl w:val="0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Федеральный компонент государственного стандарта общего образования. Математика. (утвержден приказом Минобразования России от </w:t>
      </w:r>
      <w:smartTag w:uri="urn:schemas-microsoft-com:office:smarttags" w:element="date">
        <w:smartTagPr>
          <w:attr w:name="ls" w:val="trans"/>
          <w:attr w:name="Month" w:val="03"/>
          <w:attr w:name="Day" w:val="5"/>
          <w:attr w:name="Year" w:val="2004"/>
        </w:smartTagPr>
        <w:r w:rsidRPr="006908CB">
          <w:rPr>
            <w:sz w:val="24"/>
            <w:szCs w:val="24"/>
          </w:rPr>
          <w:t>5.03.2004</w:t>
        </w:r>
      </w:smartTag>
      <w:r w:rsidRPr="006908CB">
        <w:rPr>
          <w:sz w:val="24"/>
          <w:szCs w:val="24"/>
        </w:rPr>
        <w:t xml:space="preserve">г. № 1089) </w:t>
      </w:r>
    </w:p>
    <w:p w:rsidR="004E7E35" w:rsidRPr="006908CB" w:rsidRDefault="004E7E35" w:rsidP="004E7E35">
      <w:pPr>
        <w:spacing w:line="240" w:lineRule="auto"/>
        <w:ind w:left="567"/>
        <w:rPr>
          <w:sz w:val="24"/>
          <w:szCs w:val="24"/>
        </w:rPr>
      </w:pP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 xml:space="preserve">Рабочая программа </w:t>
      </w:r>
      <w:r w:rsidRPr="006908CB">
        <w:rPr>
          <w:i/>
          <w:sz w:val="24"/>
          <w:szCs w:val="24"/>
        </w:rPr>
        <w:t>ориентирована на использование учебно-методиче</w:t>
      </w:r>
      <w:r w:rsidRPr="006908CB">
        <w:rPr>
          <w:i/>
          <w:sz w:val="24"/>
          <w:szCs w:val="24"/>
        </w:rPr>
        <w:softHyphen/>
        <w:t>ского комплекта</w:t>
      </w:r>
      <w:r w:rsidRPr="006908CB">
        <w:rPr>
          <w:sz w:val="24"/>
          <w:szCs w:val="24"/>
        </w:rPr>
        <w:t>:</w:t>
      </w:r>
    </w:p>
    <w:p w:rsidR="004E7E35" w:rsidRPr="006908CB" w:rsidRDefault="004E7E35" w:rsidP="004E7E35">
      <w:pPr>
        <w:numPr>
          <w:ilvl w:val="0"/>
          <w:numId w:val="2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Математика. Арифметика. Геометрия. 6 класс [Текст]: учебник для учащихся общеобразовательных учреждений / Е.А. </w:t>
      </w:r>
      <w:proofErr w:type="spellStart"/>
      <w:r w:rsidRPr="006908CB">
        <w:rPr>
          <w:sz w:val="24"/>
          <w:szCs w:val="24"/>
        </w:rPr>
        <w:t>Бунимович</w:t>
      </w:r>
      <w:proofErr w:type="spellEnd"/>
      <w:r w:rsidRPr="006908CB">
        <w:rPr>
          <w:sz w:val="24"/>
          <w:szCs w:val="24"/>
        </w:rPr>
        <w:t>, Л.В. Кузнецова [и др.]; Рос. акад. наук, Рос. акад. образования. — М.: Просвещение, 2010. — 223 с.</w:t>
      </w:r>
    </w:p>
    <w:p w:rsidR="004E7E35" w:rsidRPr="006908CB" w:rsidRDefault="004E7E35" w:rsidP="004E7E35">
      <w:pPr>
        <w:numPr>
          <w:ilvl w:val="0"/>
          <w:numId w:val="2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pacing w:val="-2"/>
          <w:sz w:val="24"/>
          <w:szCs w:val="24"/>
        </w:rPr>
      </w:pPr>
      <w:r w:rsidRPr="006908CB">
        <w:rPr>
          <w:spacing w:val="-2"/>
          <w:sz w:val="24"/>
          <w:szCs w:val="24"/>
        </w:rPr>
        <w:t xml:space="preserve">Математика. Арифметика. Геометрия. Задачник-тренажер. 6 класс </w:t>
      </w:r>
      <w:r w:rsidRPr="006908CB">
        <w:rPr>
          <w:sz w:val="24"/>
          <w:szCs w:val="24"/>
        </w:rPr>
        <w:t>[Текст]</w:t>
      </w:r>
      <w:r w:rsidRPr="006908CB">
        <w:rPr>
          <w:spacing w:val="-2"/>
          <w:sz w:val="24"/>
          <w:szCs w:val="24"/>
        </w:rPr>
        <w:t xml:space="preserve">: пособие для учащихся общеобразовательных учреждений / Е.А. </w:t>
      </w:r>
      <w:proofErr w:type="spellStart"/>
      <w:r w:rsidRPr="006908CB">
        <w:rPr>
          <w:spacing w:val="-2"/>
          <w:sz w:val="24"/>
          <w:szCs w:val="24"/>
        </w:rPr>
        <w:t>Бунимович</w:t>
      </w:r>
      <w:proofErr w:type="spellEnd"/>
      <w:r w:rsidRPr="006908CB">
        <w:rPr>
          <w:spacing w:val="-2"/>
          <w:sz w:val="24"/>
          <w:szCs w:val="24"/>
        </w:rPr>
        <w:t>, Л.В.</w:t>
      </w:r>
      <w:r w:rsidRPr="006908CB">
        <w:rPr>
          <w:spacing w:val="-2"/>
          <w:sz w:val="24"/>
          <w:szCs w:val="24"/>
          <w:lang w:val="en-US"/>
        </w:rPr>
        <w:t> </w:t>
      </w:r>
      <w:r w:rsidRPr="006908CB">
        <w:rPr>
          <w:spacing w:val="-2"/>
          <w:sz w:val="24"/>
          <w:szCs w:val="24"/>
        </w:rPr>
        <w:t>Кузнецова [и др.]; Рос. акад. наук, Рос. акад. образования. — М.: Просвещение, 2010. — 127 с.</w:t>
      </w:r>
    </w:p>
    <w:p w:rsidR="004E7E35" w:rsidRPr="006908CB" w:rsidRDefault="004E7E35" w:rsidP="004E7E35">
      <w:pPr>
        <w:numPr>
          <w:ilvl w:val="0"/>
          <w:numId w:val="2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Математика. Арифметика. Геометрия. Тетрадь-тренажер. 6 класс [Текст]: пособие для учащихся общеобразовательных учреждений / Е.А. </w:t>
      </w:r>
      <w:proofErr w:type="spellStart"/>
      <w:r w:rsidRPr="006908CB">
        <w:rPr>
          <w:sz w:val="24"/>
          <w:szCs w:val="24"/>
        </w:rPr>
        <w:t>Бунимович</w:t>
      </w:r>
      <w:proofErr w:type="spellEnd"/>
      <w:r w:rsidRPr="006908CB">
        <w:rPr>
          <w:sz w:val="24"/>
          <w:szCs w:val="24"/>
        </w:rPr>
        <w:t>, Л.В.</w:t>
      </w:r>
      <w:r w:rsidRPr="006908CB">
        <w:rPr>
          <w:sz w:val="24"/>
          <w:szCs w:val="24"/>
          <w:lang w:val="en-US"/>
        </w:rPr>
        <w:t> </w:t>
      </w:r>
      <w:r w:rsidRPr="006908CB">
        <w:rPr>
          <w:sz w:val="24"/>
          <w:szCs w:val="24"/>
        </w:rPr>
        <w:t>Кузнецова и др.; Рос. акад. наук, Рос. акад. образования. — М.: Просвещение, 2010. — 129 с.</w:t>
      </w:r>
    </w:p>
    <w:p w:rsidR="004E7E35" w:rsidRDefault="004E7E35" w:rsidP="004E7E35">
      <w:pPr>
        <w:pStyle w:val="a7"/>
        <w:numPr>
          <w:ilvl w:val="0"/>
          <w:numId w:val="2"/>
        </w:numPr>
        <w:tabs>
          <w:tab w:val="left" w:pos="-555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CB">
        <w:rPr>
          <w:rFonts w:ascii="Times New Roman" w:hAnsi="Times New Roman" w:cs="Times New Roman"/>
          <w:sz w:val="24"/>
          <w:szCs w:val="24"/>
        </w:rPr>
        <w:t xml:space="preserve">Математика. Арифметика. Геометрия. Тетрадь-экзаменатор. 6 класс: пособие для учащихся общеобразовательных учреждений/ </w:t>
      </w:r>
      <w:proofErr w:type="spellStart"/>
      <w:r w:rsidRPr="006908CB">
        <w:rPr>
          <w:rFonts w:ascii="Times New Roman" w:hAnsi="Times New Roman" w:cs="Times New Roman"/>
          <w:sz w:val="24"/>
          <w:szCs w:val="24"/>
        </w:rPr>
        <w:t>Е.А.Бунимович</w:t>
      </w:r>
      <w:proofErr w:type="spellEnd"/>
      <w:r w:rsidRPr="006908CB">
        <w:rPr>
          <w:rFonts w:ascii="Times New Roman" w:hAnsi="Times New Roman" w:cs="Times New Roman"/>
          <w:sz w:val="24"/>
          <w:szCs w:val="24"/>
        </w:rPr>
        <w:t>, Л.В.Кузнецова, С.С.Минаева и др., «Просвещение» 2011 г.</w:t>
      </w:r>
    </w:p>
    <w:p w:rsidR="004E7E35" w:rsidRPr="006908CB" w:rsidRDefault="004E7E35" w:rsidP="004E7E35">
      <w:pPr>
        <w:pStyle w:val="a7"/>
        <w:numPr>
          <w:ilvl w:val="0"/>
          <w:numId w:val="2"/>
        </w:numPr>
        <w:tabs>
          <w:tab w:val="left" w:pos="-555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CB">
        <w:rPr>
          <w:rFonts w:ascii="Times New Roman" w:hAnsi="Times New Roman" w:cs="Times New Roman"/>
          <w:sz w:val="24"/>
          <w:szCs w:val="24"/>
        </w:rPr>
        <w:t xml:space="preserve">Математика. Арифметика. Геометрия. Электронное приложение к учебнику, </w:t>
      </w:r>
      <w:r>
        <w:rPr>
          <w:rFonts w:ascii="Times New Roman" w:hAnsi="Times New Roman" w:cs="Times New Roman"/>
          <w:sz w:val="24"/>
          <w:szCs w:val="24"/>
        </w:rPr>
        <w:t xml:space="preserve">  6 </w:t>
      </w:r>
      <w:r w:rsidRPr="006908CB">
        <w:rPr>
          <w:rFonts w:ascii="Times New Roman" w:hAnsi="Times New Roman" w:cs="Times New Roman"/>
          <w:sz w:val="24"/>
          <w:szCs w:val="24"/>
        </w:rPr>
        <w:t xml:space="preserve">класс/ Е.А. </w:t>
      </w:r>
      <w:proofErr w:type="spellStart"/>
      <w:r w:rsidRPr="006908CB"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 w:rsidRPr="006908CB">
        <w:rPr>
          <w:rFonts w:ascii="Times New Roman" w:hAnsi="Times New Roman" w:cs="Times New Roman"/>
          <w:sz w:val="24"/>
          <w:szCs w:val="24"/>
        </w:rPr>
        <w:t>, Л.В. Кузнецова [и др.]; Рос. акад. наук, Рос. акад. образования. — М.: Просвещение, 2010.</w:t>
      </w:r>
    </w:p>
    <w:p w:rsidR="004E7E35" w:rsidRPr="001931E3" w:rsidRDefault="004E7E35" w:rsidP="004E7E35">
      <w:pPr>
        <w:tabs>
          <w:tab w:val="left" w:pos="-555"/>
        </w:tabs>
        <w:autoSpaceDE w:val="0"/>
        <w:autoSpaceDN w:val="0"/>
        <w:adjustRightInd w:val="0"/>
        <w:spacing w:after="240" w:line="240" w:lineRule="auto"/>
        <w:ind w:left="709"/>
        <w:rPr>
          <w:sz w:val="24"/>
          <w:szCs w:val="24"/>
        </w:rPr>
      </w:pPr>
    </w:p>
    <w:p w:rsidR="004E7E35" w:rsidRPr="006908CB" w:rsidRDefault="004E7E35" w:rsidP="004E7E35">
      <w:pPr>
        <w:spacing w:line="240" w:lineRule="auto"/>
        <w:ind w:firstLine="708"/>
        <w:contextualSpacing/>
        <w:rPr>
          <w:sz w:val="24"/>
          <w:szCs w:val="24"/>
        </w:rPr>
      </w:pPr>
      <w:r w:rsidRPr="006908CB">
        <w:rPr>
          <w:sz w:val="24"/>
          <w:szCs w:val="24"/>
        </w:rPr>
        <w:t>Рабочая программа основного общего образования по ма</w:t>
      </w:r>
      <w:r w:rsidRPr="006908CB">
        <w:rPr>
          <w:sz w:val="24"/>
          <w:szCs w:val="24"/>
        </w:rPr>
        <w:softHyphen/>
        <w:t xml:space="preserve">тематике для 6 класса </w:t>
      </w:r>
      <w:r w:rsidRPr="006908CB">
        <w:rPr>
          <w:i/>
          <w:sz w:val="24"/>
          <w:szCs w:val="24"/>
        </w:rPr>
        <w:t>составлена на основе Фундамен</w:t>
      </w:r>
      <w:r w:rsidRPr="006908CB">
        <w:rPr>
          <w:i/>
          <w:sz w:val="24"/>
          <w:szCs w:val="24"/>
        </w:rPr>
        <w:softHyphen/>
        <w:t>тального ядра содержания общего образования и Требований к результатам освоения основной общеобразовательной про</w:t>
      </w:r>
      <w:r w:rsidRPr="006908CB">
        <w:rPr>
          <w:i/>
          <w:sz w:val="24"/>
          <w:szCs w:val="24"/>
        </w:rPr>
        <w:softHyphen/>
        <w:t xml:space="preserve">граммы основного общего образования, </w:t>
      </w:r>
      <w:r w:rsidRPr="006908CB">
        <w:rPr>
          <w:i/>
          <w:sz w:val="24"/>
          <w:szCs w:val="24"/>
        </w:rPr>
        <w:lastRenderedPageBreak/>
        <w:t>представленных в Фе</w:t>
      </w:r>
      <w:r w:rsidRPr="006908CB">
        <w:rPr>
          <w:i/>
          <w:sz w:val="24"/>
          <w:szCs w:val="24"/>
        </w:rPr>
        <w:softHyphen/>
        <w:t>деральном государственном образовательном стандарте второго поколения</w:t>
      </w:r>
      <w:r w:rsidRPr="006908CB">
        <w:rPr>
          <w:sz w:val="24"/>
          <w:szCs w:val="24"/>
        </w:rPr>
        <w:t>. В них также учитываются основные идеи и по</w:t>
      </w:r>
      <w:r w:rsidRPr="006908CB">
        <w:rPr>
          <w:sz w:val="24"/>
          <w:szCs w:val="24"/>
        </w:rPr>
        <w:softHyphen/>
        <w:t>л</w:t>
      </w:r>
      <w:r w:rsidRPr="006908CB">
        <w:rPr>
          <w:rStyle w:val="FontStyle26"/>
          <w:sz w:val="24"/>
          <w:szCs w:val="24"/>
        </w:rPr>
        <w:t>ожения Программы ра</w:t>
      </w:r>
      <w:r w:rsidRPr="006908CB">
        <w:rPr>
          <w:sz w:val="24"/>
          <w:szCs w:val="24"/>
        </w:rPr>
        <w:t>звития и формирования универсальных учебных действий для основного общего образования.</w:t>
      </w:r>
    </w:p>
    <w:p w:rsidR="004E7E35" w:rsidRPr="006908CB" w:rsidRDefault="004E7E35" w:rsidP="004E7E35">
      <w:pPr>
        <w:spacing w:line="240" w:lineRule="auto"/>
        <w:ind w:firstLine="708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Значимость </w:t>
      </w:r>
      <w:r w:rsidRPr="006908CB">
        <w:rPr>
          <w:rFonts w:eastAsia="Calibri"/>
          <w:b/>
          <w:sz w:val="24"/>
          <w:szCs w:val="24"/>
          <w:lang w:eastAsia="en-US"/>
        </w:rPr>
        <w:t>математики</w:t>
      </w:r>
      <w:r w:rsidRPr="006908CB">
        <w:rPr>
          <w:rFonts w:eastAsia="Calibri"/>
          <w:sz w:val="24"/>
          <w:szCs w:val="24"/>
          <w:lang w:eastAsia="en-US"/>
        </w:rPr>
        <w:t xml:space="preserve"> как одного из основных компо</w:t>
      </w:r>
      <w:r w:rsidRPr="006908CB">
        <w:rPr>
          <w:rFonts w:eastAsia="Calibri"/>
          <w:sz w:val="24"/>
          <w:szCs w:val="24"/>
          <w:lang w:eastAsia="en-US"/>
        </w:rPr>
        <w:softHyphen/>
        <w:t>нентов базового образования определяется ее ролью в научно-техническом прогрессе, в современной науке и производстве, а также важностью математического образования для формирова</w:t>
      </w:r>
      <w:r w:rsidRPr="006908CB">
        <w:rPr>
          <w:rFonts w:eastAsia="Calibri"/>
          <w:sz w:val="24"/>
          <w:szCs w:val="24"/>
          <w:lang w:eastAsia="en-US"/>
        </w:rPr>
        <w:softHyphen/>
        <w:t>ния духовной среды подрастающего человека, его интеллек</w:t>
      </w:r>
      <w:r w:rsidRPr="006908CB">
        <w:rPr>
          <w:rFonts w:eastAsia="Calibri"/>
          <w:sz w:val="24"/>
          <w:szCs w:val="24"/>
          <w:lang w:eastAsia="en-US"/>
        </w:rPr>
        <w:softHyphen/>
        <w:t>туальных и морально-этических качеств через овладение обучающимися конкретными математическими знаниями, необходимыми для применения в практической деятельно</w:t>
      </w:r>
      <w:r w:rsidRPr="006908CB">
        <w:rPr>
          <w:rFonts w:eastAsia="Calibri"/>
          <w:sz w:val="24"/>
          <w:szCs w:val="24"/>
          <w:lang w:eastAsia="en-US"/>
        </w:rPr>
        <w:softHyphen/>
        <w:t>сти, достаточными для изучения других дисциплин, для про</w:t>
      </w:r>
      <w:r w:rsidRPr="006908CB">
        <w:rPr>
          <w:rFonts w:eastAsia="Calibri"/>
          <w:sz w:val="24"/>
          <w:szCs w:val="24"/>
          <w:lang w:eastAsia="en-US"/>
        </w:rPr>
        <w:softHyphen/>
        <w:t>должения обучения в системе непрерывного образования.</w:t>
      </w:r>
    </w:p>
    <w:p w:rsidR="004E7E35" w:rsidRPr="006908CB" w:rsidRDefault="004E7E35" w:rsidP="004E7E35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b/>
          <w:i/>
          <w:sz w:val="24"/>
          <w:szCs w:val="24"/>
          <w:lang w:eastAsia="en-US"/>
        </w:rPr>
      </w:pPr>
      <w:r w:rsidRPr="006908CB">
        <w:rPr>
          <w:rFonts w:eastAsia="Calibri"/>
          <w:color w:val="000000"/>
          <w:sz w:val="24"/>
          <w:szCs w:val="24"/>
          <w:lang w:eastAsia="en-US"/>
        </w:rPr>
        <w:t xml:space="preserve">Новая парадигма образования, реализуемая ФГОС, – это переход от школы информационно-трансляционной к школе </w:t>
      </w:r>
      <w:proofErr w:type="spellStart"/>
      <w:r w:rsidRPr="006908CB">
        <w:rPr>
          <w:rFonts w:eastAsia="Calibri"/>
          <w:color w:val="000000"/>
          <w:sz w:val="24"/>
          <w:szCs w:val="24"/>
          <w:lang w:eastAsia="en-US"/>
        </w:rPr>
        <w:t>деятельностной</w:t>
      </w:r>
      <w:proofErr w:type="spellEnd"/>
      <w:r w:rsidRPr="006908CB">
        <w:rPr>
          <w:rFonts w:eastAsia="Calibri"/>
          <w:color w:val="000000"/>
          <w:sz w:val="24"/>
          <w:szCs w:val="24"/>
          <w:lang w:eastAsia="en-US"/>
        </w:rPr>
        <w:t xml:space="preserve">, формирующей у обучающихся универсальные учебные действия, необходимые для решения конкретных личностно значимых задач. </w:t>
      </w:r>
      <w:r w:rsidRPr="006908CB">
        <w:rPr>
          <w:rFonts w:eastAsia="Calibri"/>
          <w:sz w:val="24"/>
          <w:szCs w:val="24"/>
          <w:lang w:eastAsia="en-US"/>
        </w:rPr>
        <w:t xml:space="preserve">Поэтому изучение математики на ступени основного общего образования направлено на достижение </w:t>
      </w:r>
      <w:r w:rsidRPr="006908CB">
        <w:rPr>
          <w:rFonts w:eastAsia="Calibri"/>
          <w:b/>
          <w:i/>
          <w:sz w:val="24"/>
          <w:szCs w:val="24"/>
          <w:lang w:eastAsia="en-US"/>
        </w:rPr>
        <w:t>следующих целей:</w:t>
      </w:r>
    </w:p>
    <w:p w:rsidR="004E7E35" w:rsidRPr="006908CB" w:rsidRDefault="004E7E35" w:rsidP="004E7E35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4"/>
          <w:szCs w:val="24"/>
          <w:lang w:eastAsia="en-US"/>
        </w:rPr>
      </w:pPr>
    </w:p>
    <w:p w:rsidR="004E7E35" w:rsidRPr="006908CB" w:rsidRDefault="004E7E35" w:rsidP="004E7E35">
      <w:pPr>
        <w:spacing w:line="240" w:lineRule="auto"/>
        <w:ind w:left="709"/>
        <w:contextualSpacing/>
        <w:rPr>
          <w:rFonts w:eastAsia="Calibri"/>
          <w:i/>
          <w:sz w:val="24"/>
          <w:szCs w:val="24"/>
          <w:lang w:eastAsia="en-US"/>
        </w:rPr>
      </w:pPr>
      <w:r w:rsidRPr="006908CB">
        <w:rPr>
          <w:rFonts w:eastAsia="Calibri"/>
          <w:i/>
          <w:sz w:val="24"/>
          <w:szCs w:val="24"/>
          <w:lang w:eastAsia="en-US"/>
        </w:rPr>
        <w:t>В направлении личностного развития:</w:t>
      </w:r>
    </w:p>
    <w:p w:rsidR="004E7E35" w:rsidRPr="006908CB" w:rsidRDefault="004E7E35" w:rsidP="004E7E35">
      <w:pPr>
        <w:numPr>
          <w:ilvl w:val="0"/>
          <w:numId w:val="17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развитие логического и критического мышления, культуры речи, способности к умственному эксперименту;</w:t>
      </w:r>
    </w:p>
    <w:p w:rsidR="004E7E35" w:rsidRPr="006908CB" w:rsidRDefault="004E7E35" w:rsidP="004E7E35">
      <w:pPr>
        <w:numPr>
          <w:ilvl w:val="0"/>
          <w:numId w:val="17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4E7E35" w:rsidRPr="006908CB" w:rsidRDefault="004E7E35" w:rsidP="004E7E35">
      <w:pPr>
        <w:numPr>
          <w:ilvl w:val="0"/>
          <w:numId w:val="17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4E7E35" w:rsidRPr="006908CB" w:rsidRDefault="004E7E35" w:rsidP="004E7E35">
      <w:pPr>
        <w:numPr>
          <w:ilvl w:val="0"/>
          <w:numId w:val="17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формирование качеств мышления, необходимых для адаптации в современном интеллектуальном обществе;</w:t>
      </w:r>
    </w:p>
    <w:p w:rsidR="004E7E35" w:rsidRPr="006908CB" w:rsidRDefault="004E7E35" w:rsidP="004E7E35">
      <w:pPr>
        <w:numPr>
          <w:ilvl w:val="0"/>
          <w:numId w:val="17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развитие интереса к математическому творчеству и математических способностей.</w:t>
      </w:r>
    </w:p>
    <w:p w:rsidR="004E7E35" w:rsidRPr="006908CB" w:rsidRDefault="004E7E35" w:rsidP="004E7E35">
      <w:pPr>
        <w:spacing w:line="240" w:lineRule="auto"/>
        <w:ind w:firstLine="426"/>
        <w:contextualSpacing/>
        <w:rPr>
          <w:rFonts w:eastAsia="Calibri"/>
          <w:sz w:val="24"/>
          <w:szCs w:val="24"/>
          <w:lang w:eastAsia="en-US"/>
        </w:rPr>
      </w:pPr>
    </w:p>
    <w:p w:rsidR="004E7E35" w:rsidRPr="006908CB" w:rsidRDefault="004E7E35" w:rsidP="004E7E35">
      <w:pPr>
        <w:spacing w:line="240" w:lineRule="auto"/>
        <w:ind w:left="567"/>
        <w:contextualSpacing/>
        <w:rPr>
          <w:rFonts w:eastAsia="Calibri"/>
          <w:i/>
          <w:sz w:val="24"/>
          <w:szCs w:val="24"/>
          <w:lang w:eastAsia="en-US"/>
        </w:rPr>
      </w:pPr>
      <w:r w:rsidRPr="006908CB">
        <w:rPr>
          <w:rFonts w:eastAsia="Calibri"/>
          <w:i/>
          <w:sz w:val="24"/>
          <w:szCs w:val="24"/>
          <w:lang w:eastAsia="en-US"/>
        </w:rPr>
        <w:t xml:space="preserve">В </w:t>
      </w:r>
      <w:proofErr w:type="spellStart"/>
      <w:r w:rsidRPr="006908CB">
        <w:rPr>
          <w:rFonts w:eastAsia="Calibri"/>
          <w:i/>
          <w:sz w:val="24"/>
          <w:szCs w:val="24"/>
          <w:lang w:eastAsia="en-US"/>
        </w:rPr>
        <w:t>метапредметном</w:t>
      </w:r>
      <w:proofErr w:type="spellEnd"/>
      <w:r w:rsidRPr="006908CB">
        <w:rPr>
          <w:rFonts w:eastAsia="Calibri"/>
          <w:i/>
          <w:sz w:val="24"/>
          <w:szCs w:val="24"/>
          <w:lang w:eastAsia="en-US"/>
        </w:rPr>
        <w:t xml:space="preserve"> направлении:</w:t>
      </w:r>
    </w:p>
    <w:p w:rsidR="004E7E35" w:rsidRPr="006908CB" w:rsidRDefault="004E7E35" w:rsidP="004E7E35">
      <w:pPr>
        <w:numPr>
          <w:ilvl w:val="3"/>
          <w:numId w:val="18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формирование представлений о математике как части общечеловеческой культуры, о значимости математики в развитии цивилизации и  современного общества;</w:t>
      </w:r>
    </w:p>
    <w:p w:rsidR="004E7E35" w:rsidRPr="006908CB" w:rsidRDefault="004E7E35" w:rsidP="004E7E35">
      <w:pPr>
        <w:numPr>
          <w:ilvl w:val="3"/>
          <w:numId w:val="18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развитие представлений о математике как о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4E7E35" w:rsidRPr="006908CB" w:rsidRDefault="004E7E35" w:rsidP="004E7E35">
      <w:pPr>
        <w:numPr>
          <w:ilvl w:val="3"/>
          <w:numId w:val="18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4E7E35" w:rsidRPr="006908CB" w:rsidRDefault="004E7E35" w:rsidP="004E7E35">
      <w:pPr>
        <w:spacing w:line="240" w:lineRule="auto"/>
        <w:ind w:firstLine="426"/>
        <w:contextualSpacing/>
        <w:rPr>
          <w:rFonts w:eastAsia="Calibri"/>
          <w:sz w:val="24"/>
          <w:szCs w:val="24"/>
          <w:lang w:eastAsia="en-US"/>
        </w:rPr>
      </w:pPr>
    </w:p>
    <w:p w:rsidR="004E7E35" w:rsidRPr="006908CB" w:rsidRDefault="004E7E35" w:rsidP="004E7E35">
      <w:pPr>
        <w:spacing w:line="240" w:lineRule="auto"/>
        <w:ind w:left="567"/>
        <w:contextualSpacing/>
        <w:rPr>
          <w:rFonts w:eastAsia="Calibri"/>
          <w:i/>
          <w:sz w:val="24"/>
          <w:szCs w:val="24"/>
          <w:lang w:eastAsia="en-US"/>
        </w:rPr>
      </w:pPr>
      <w:r w:rsidRPr="006908CB">
        <w:rPr>
          <w:rFonts w:eastAsia="Calibri"/>
          <w:i/>
          <w:sz w:val="24"/>
          <w:szCs w:val="24"/>
          <w:lang w:eastAsia="en-US"/>
        </w:rPr>
        <w:t>В предметном направлении:</w:t>
      </w:r>
    </w:p>
    <w:p w:rsidR="004E7E35" w:rsidRPr="006908CB" w:rsidRDefault="004E7E35" w:rsidP="004E7E35">
      <w:pPr>
        <w:numPr>
          <w:ilvl w:val="3"/>
          <w:numId w:val="19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 повседневной жизни (систематическое развитие числа, выработка умений устно и письменно выполнять арифметические действия над обыкновенными дробями и рациональными числами, перевод практических задач на язык математики, подготовка учащихся к дальнейшему изучению курсов «Алгебра» и «Геометрия», формирование умения пользоваться алгоритмами);</w:t>
      </w:r>
    </w:p>
    <w:p w:rsidR="004E7E35" w:rsidRPr="006908CB" w:rsidRDefault="004E7E35" w:rsidP="004E7E35">
      <w:pPr>
        <w:numPr>
          <w:ilvl w:val="3"/>
          <w:numId w:val="19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lastRenderedPageBreak/>
        <w:t xml:space="preserve">создание фундамента для математического развития, формирование механизмов мышления, характерных для математической деятельности. </w:t>
      </w:r>
    </w:p>
    <w:p w:rsidR="004E7E35" w:rsidRPr="006908CB" w:rsidRDefault="004E7E35" w:rsidP="004E7E35">
      <w:pPr>
        <w:spacing w:line="240" w:lineRule="auto"/>
        <w:ind w:firstLine="708"/>
        <w:rPr>
          <w:b/>
          <w:i/>
          <w:sz w:val="24"/>
          <w:szCs w:val="24"/>
        </w:rPr>
      </w:pPr>
      <w:r w:rsidRPr="006908CB">
        <w:rPr>
          <w:sz w:val="24"/>
          <w:szCs w:val="24"/>
        </w:rPr>
        <w:t xml:space="preserve">Данные цели достигаются через интеграцию курса математики с </w:t>
      </w:r>
      <w:r w:rsidRPr="006908CB">
        <w:rPr>
          <w:b/>
          <w:i/>
          <w:sz w:val="24"/>
          <w:szCs w:val="24"/>
        </w:rPr>
        <w:t>междисциплинарными учебными программами – «Формирование универсальных учебных действий», «Формирование ИКТ- компетентности обучающихся», «Основы учебно-исследовательской и проектной деятельности» и «Основы смыслового чтения и работа с текстом» (см. «Примерная основная образовательная программа образовательного учреждения. Основная школа» - «…программа формирования планируемых результатов освоения междисциплинарных программ предполагает адаптацию итоговых планируемых результатов к возможностям каждого педагога с отражением вклада отдельных предметов…»)</w:t>
      </w:r>
    </w:p>
    <w:p w:rsidR="004E7E35" w:rsidRPr="006908CB" w:rsidRDefault="004E7E35" w:rsidP="004E7E35">
      <w:pPr>
        <w:spacing w:line="240" w:lineRule="auto"/>
        <w:ind w:firstLine="708"/>
        <w:contextualSpacing/>
        <w:rPr>
          <w:b/>
          <w:i/>
          <w:sz w:val="24"/>
          <w:szCs w:val="24"/>
        </w:rPr>
      </w:pPr>
    </w:p>
    <w:p w:rsidR="004E7E35" w:rsidRPr="006908CB" w:rsidRDefault="004E7E35" w:rsidP="004E7E35">
      <w:pPr>
        <w:spacing w:line="240" w:lineRule="auto"/>
        <w:ind w:firstLine="708"/>
        <w:contextualSpacing/>
        <w:rPr>
          <w:rFonts w:eastAsia="Calibri"/>
          <w:b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Изучение учебного предмета «Математика» направлено на решение следующих </w:t>
      </w:r>
      <w:r w:rsidRPr="006908CB">
        <w:rPr>
          <w:rFonts w:eastAsia="Calibri"/>
          <w:b/>
          <w:sz w:val="24"/>
          <w:szCs w:val="24"/>
          <w:lang w:eastAsia="en-US"/>
        </w:rPr>
        <w:t>задач: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формирование вычислительной культуры и прак</w:t>
      </w:r>
      <w:r w:rsidRPr="006908CB">
        <w:rPr>
          <w:rFonts w:eastAsia="Calibri"/>
          <w:sz w:val="24"/>
          <w:szCs w:val="24"/>
          <w:lang w:eastAsia="en-US"/>
        </w:rPr>
        <w:softHyphen/>
        <w:t>тических навыков вычислений;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формирование универсальных учебных действий, ИКТ-компетентности, основ учебно-исследовательской и проектной деятельности, умений работы с текстом;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 овладение формально-оперативным алгебраиче</w:t>
      </w:r>
      <w:r w:rsidRPr="006908CB">
        <w:rPr>
          <w:rFonts w:eastAsia="Calibri"/>
          <w:sz w:val="24"/>
          <w:szCs w:val="24"/>
          <w:lang w:eastAsia="en-US"/>
        </w:rPr>
        <w:softHyphen/>
        <w:t>ским аппаратом и умением применять его к решению мате</w:t>
      </w:r>
      <w:r w:rsidRPr="006908CB">
        <w:rPr>
          <w:rFonts w:eastAsia="Calibri"/>
          <w:sz w:val="24"/>
          <w:szCs w:val="24"/>
          <w:lang w:eastAsia="en-US"/>
        </w:rPr>
        <w:softHyphen/>
        <w:t>матических и нематематических задач; изучение свойств и графиков элементарных функ</w:t>
      </w:r>
      <w:r w:rsidRPr="006908CB">
        <w:rPr>
          <w:rFonts w:eastAsia="Calibri"/>
          <w:sz w:val="24"/>
          <w:szCs w:val="24"/>
          <w:lang w:eastAsia="en-US"/>
        </w:rPr>
        <w:softHyphen/>
        <w:t>ций, использование функционально-графических представ</w:t>
      </w:r>
      <w:r w:rsidRPr="006908CB">
        <w:rPr>
          <w:rFonts w:eastAsia="Calibri"/>
          <w:sz w:val="24"/>
          <w:szCs w:val="24"/>
          <w:lang w:eastAsia="en-US"/>
        </w:rPr>
        <w:softHyphen/>
        <w:t xml:space="preserve">лений для описания и анализа реальных зависимостей; 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ознакомление с основными способами представле</w:t>
      </w:r>
      <w:r w:rsidRPr="006908CB">
        <w:rPr>
          <w:rFonts w:eastAsia="Calibri"/>
          <w:sz w:val="24"/>
          <w:szCs w:val="24"/>
          <w:lang w:eastAsia="en-US"/>
        </w:rPr>
        <w:softHyphen/>
        <w:t>ния и анализа статистических данных, со статистическими закономерностями в реальном мире, приобретение элемен</w:t>
      </w:r>
      <w:r w:rsidRPr="006908CB">
        <w:rPr>
          <w:rFonts w:eastAsia="Calibri"/>
          <w:sz w:val="24"/>
          <w:szCs w:val="24"/>
          <w:lang w:eastAsia="en-US"/>
        </w:rPr>
        <w:softHyphen/>
        <w:t xml:space="preserve">тарных вероятностных представлений; 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освоение основных фактов и методов планиметрии, формирование пространственных представлений; 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интеллектуальное развитие учащихся, формирова</w:t>
      </w:r>
      <w:r w:rsidRPr="006908CB">
        <w:rPr>
          <w:rFonts w:eastAsia="Calibri"/>
          <w:sz w:val="24"/>
          <w:szCs w:val="24"/>
          <w:lang w:eastAsia="en-US"/>
        </w:rPr>
        <w:softHyphen/>
        <w:t>ние качеств мышления, характерных для математической де</w:t>
      </w:r>
      <w:r w:rsidRPr="006908CB">
        <w:rPr>
          <w:rFonts w:eastAsia="Calibri"/>
          <w:sz w:val="24"/>
          <w:szCs w:val="24"/>
          <w:lang w:eastAsia="en-US"/>
        </w:rPr>
        <w:softHyphen/>
        <w:t>ятельности и необходимых человеку для полноценного функ</w:t>
      </w:r>
      <w:r w:rsidRPr="006908CB">
        <w:rPr>
          <w:rFonts w:eastAsia="Calibri"/>
          <w:sz w:val="24"/>
          <w:szCs w:val="24"/>
          <w:lang w:eastAsia="en-US"/>
        </w:rPr>
        <w:softHyphen/>
        <w:t xml:space="preserve">ционирования в обществе; 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развитие логического мышления и речевых умений: умения логически обосновывать суждения, проводить несложные систематизации, приводить примеры и </w:t>
      </w:r>
      <w:proofErr w:type="spellStart"/>
      <w:r w:rsidRPr="006908CB">
        <w:rPr>
          <w:rFonts w:eastAsia="Calibri"/>
          <w:sz w:val="24"/>
          <w:szCs w:val="24"/>
          <w:lang w:eastAsia="en-US"/>
        </w:rPr>
        <w:t>контрпримеры</w:t>
      </w:r>
      <w:proofErr w:type="spellEnd"/>
      <w:r w:rsidRPr="006908CB">
        <w:rPr>
          <w:rFonts w:eastAsia="Calibri"/>
          <w:sz w:val="24"/>
          <w:szCs w:val="24"/>
          <w:lang w:eastAsia="en-US"/>
        </w:rPr>
        <w:t>, использовать различные языки математики (словесный, символический, графический);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 формирование представлений об идеях и методах математики как научной теории, о месте математики в сис</w:t>
      </w:r>
      <w:r w:rsidRPr="006908CB">
        <w:rPr>
          <w:rFonts w:eastAsia="Calibri"/>
          <w:sz w:val="24"/>
          <w:szCs w:val="24"/>
          <w:lang w:eastAsia="en-US"/>
        </w:rPr>
        <w:softHyphen/>
        <w:t>теме наук, о математике как форме описания и методе по</w:t>
      </w:r>
      <w:r w:rsidRPr="006908CB">
        <w:rPr>
          <w:rFonts w:eastAsia="Calibri"/>
          <w:sz w:val="24"/>
          <w:szCs w:val="24"/>
          <w:lang w:eastAsia="en-US"/>
        </w:rPr>
        <w:softHyphen/>
        <w:t xml:space="preserve">знания действительности; 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развитие представлений о математике как части об</w:t>
      </w:r>
      <w:r w:rsidRPr="006908CB">
        <w:rPr>
          <w:rFonts w:eastAsia="Calibri"/>
          <w:sz w:val="24"/>
          <w:szCs w:val="24"/>
          <w:lang w:eastAsia="en-US"/>
        </w:rPr>
        <w:softHyphen/>
        <w:t>щечеловеческой культуры, воспитание понимания значимо</w:t>
      </w:r>
      <w:r w:rsidRPr="006908CB">
        <w:rPr>
          <w:rFonts w:eastAsia="Calibri"/>
          <w:sz w:val="24"/>
          <w:szCs w:val="24"/>
          <w:lang w:eastAsia="en-US"/>
        </w:rPr>
        <w:softHyphen/>
        <w:t>сти математики для общественного прогресса.</w:t>
      </w:r>
    </w:p>
    <w:p w:rsidR="004E7E35" w:rsidRPr="006908CB" w:rsidRDefault="004E7E35" w:rsidP="004E7E35">
      <w:pPr>
        <w:spacing w:line="240" w:lineRule="auto"/>
        <w:contextualSpacing/>
        <w:rPr>
          <w:rFonts w:eastAsia="Calibri"/>
          <w:b/>
          <w:sz w:val="24"/>
          <w:szCs w:val="24"/>
          <w:lang w:eastAsia="en-US"/>
        </w:rPr>
      </w:pPr>
      <w:r w:rsidRPr="006908CB">
        <w:rPr>
          <w:rFonts w:eastAsia="Calibri"/>
          <w:b/>
          <w:sz w:val="24"/>
          <w:szCs w:val="24"/>
          <w:lang w:eastAsia="en-US"/>
        </w:rPr>
        <w:t xml:space="preserve">   </w:t>
      </w:r>
    </w:p>
    <w:p w:rsidR="004E7E35" w:rsidRPr="006908CB" w:rsidRDefault="004E7E35" w:rsidP="004E7E35">
      <w:p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b/>
          <w:sz w:val="24"/>
          <w:szCs w:val="24"/>
          <w:lang w:eastAsia="en-US"/>
        </w:rPr>
        <w:t xml:space="preserve">        Общая характеристика учебного предмета</w:t>
      </w:r>
      <w:r w:rsidRPr="006908CB">
        <w:rPr>
          <w:rFonts w:eastAsia="Calibri"/>
          <w:sz w:val="24"/>
          <w:szCs w:val="24"/>
          <w:lang w:eastAsia="en-US"/>
        </w:rPr>
        <w:t>.</w:t>
      </w:r>
    </w:p>
    <w:p w:rsidR="004E7E35" w:rsidRPr="006908CB" w:rsidRDefault="004E7E35" w:rsidP="004E7E35">
      <w:pPr>
        <w:spacing w:line="240" w:lineRule="auto"/>
        <w:ind w:firstLine="708"/>
        <w:contextualSpacing/>
        <w:rPr>
          <w:rFonts w:eastAsia="Calibri"/>
          <w:sz w:val="24"/>
          <w:szCs w:val="24"/>
          <w:lang w:eastAsia="en-US"/>
        </w:rPr>
      </w:pP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В курсе математики 6 класса можно выделить следую</w:t>
      </w:r>
      <w:r w:rsidRPr="006908CB">
        <w:rPr>
          <w:sz w:val="24"/>
          <w:szCs w:val="24"/>
        </w:rPr>
        <w:softHyphen/>
        <w:t xml:space="preserve">щие </w:t>
      </w:r>
      <w:r w:rsidRPr="006908CB">
        <w:rPr>
          <w:i/>
          <w:sz w:val="24"/>
          <w:szCs w:val="24"/>
        </w:rPr>
        <w:t>основные содержательные линии: арифметика; элементы алгебры; вероятность и статистика; наглядная геометрия</w:t>
      </w:r>
      <w:r w:rsidRPr="006908CB">
        <w:rPr>
          <w:sz w:val="24"/>
          <w:szCs w:val="24"/>
        </w:rPr>
        <w:t>. На</w:t>
      </w:r>
      <w:r w:rsidRPr="006908CB">
        <w:rPr>
          <w:sz w:val="24"/>
          <w:szCs w:val="24"/>
        </w:rPr>
        <w:softHyphen/>
        <w:t xml:space="preserve">ряду с этим в содержание включены </w:t>
      </w:r>
      <w:r w:rsidRPr="006908CB">
        <w:rPr>
          <w:i/>
          <w:sz w:val="24"/>
          <w:szCs w:val="24"/>
        </w:rPr>
        <w:t>две дополнительные ме</w:t>
      </w:r>
      <w:r w:rsidRPr="006908CB">
        <w:rPr>
          <w:i/>
          <w:sz w:val="24"/>
          <w:szCs w:val="24"/>
        </w:rPr>
        <w:softHyphen/>
        <w:t xml:space="preserve">тодологические темы: множества и математика в историческом развитии, что связано с реализацией целей </w:t>
      </w:r>
      <w:proofErr w:type="spellStart"/>
      <w:r w:rsidRPr="006908CB">
        <w:rPr>
          <w:i/>
          <w:sz w:val="24"/>
          <w:szCs w:val="24"/>
        </w:rPr>
        <w:t>общеинтеллекту</w:t>
      </w:r>
      <w:r w:rsidRPr="006908CB">
        <w:rPr>
          <w:i/>
          <w:sz w:val="24"/>
          <w:szCs w:val="24"/>
        </w:rPr>
        <w:softHyphen/>
        <w:t>ального</w:t>
      </w:r>
      <w:proofErr w:type="spellEnd"/>
      <w:r w:rsidRPr="006908CB">
        <w:rPr>
          <w:i/>
          <w:sz w:val="24"/>
          <w:szCs w:val="24"/>
        </w:rPr>
        <w:t xml:space="preserve"> и общекультурного развития </w:t>
      </w:r>
      <w:r w:rsidRPr="006908CB">
        <w:rPr>
          <w:sz w:val="24"/>
          <w:szCs w:val="24"/>
        </w:rPr>
        <w:t xml:space="preserve">учащихся. </w:t>
      </w:r>
      <w:r w:rsidRPr="006908CB">
        <w:rPr>
          <w:sz w:val="24"/>
          <w:szCs w:val="24"/>
        </w:rPr>
        <w:lastRenderedPageBreak/>
        <w:t>Содержание каждой из этих тем разворачивается в содержательно-методи</w:t>
      </w:r>
      <w:r w:rsidRPr="006908CB">
        <w:rPr>
          <w:sz w:val="24"/>
          <w:szCs w:val="24"/>
        </w:rPr>
        <w:softHyphen/>
        <w:t xml:space="preserve">ческую линию, пронизывающую все основные содержательные линии. </w:t>
      </w:r>
      <w:r w:rsidRPr="006908CB">
        <w:rPr>
          <w:i/>
          <w:sz w:val="24"/>
          <w:szCs w:val="24"/>
        </w:rPr>
        <w:t>При этом первая линия — «Множества» — служит цели овладения учащимися некоторыми элементами уни</w:t>
      </w:r>
      <w:r w:rsidRPr="006908CB">
        <w:rPr>
          <w:i/>
          <w:sz w:val="24"/>
          <w:szCs w:val="24"/>
        </w:rPr>
        <w:softHyphen/>
        <w:t>версального математического языка, вторая — «Математика в историческом развитии» — способствует созданию обще</w:t>
      </w:r>
      <w:r w:rsidRPr="006908CB">
        <w:rPr>
          <w:i/>
          <w:sz w:val="24"/>
          <w:szCs w:val="24"/>
        </w:rPr>
        <w:softHyphen/>
        <w:t>культурного, гуманитарного фона изучения курса</w:t>
      </w:r>
      <w:r w:rsidRPr="006908CB">
        <w:rPr>
          <w:sz w:val="24"/>
          <w:szCs w:val="24"/>
        </w:rPr>
        <w:t>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Содержание линии «Арифметика» служит фундаментом для дальнейшего изучения учащимися математи</w:t>
      </w:r>
      <w:r w:rsidRPr="006908CB">
        <w:rPr>
          <w:rStyle w:val="FontStyle26"/>
          <w:sz w:val="24"/>
          <w:szCs w:val="24"/>
        </w:rPr>
        <w:t>ки и смежных дис</w:t>
      </w:r>
      <w:r w:rsidRPr="006908CB">
        <w:rPr>
          <w:rStyle w:val="FontStyle26"/>
          <w:sz w:val="24"/>
          <w:szCs w:val="24"/>
        </w:rPr>
        <w:softHyphen/>
        <w:t>циплин, способствует разв</w:t>
      </w:r>
      <w:r w:rsidRPr="006908CB">
        <w:rPr>
          <w:sz w:val="24"/>
          <w:szCs w:val="24"/>
        </w:rPr>
        <w:t>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</w:t>
      </w:r>
      <w:r w:rsidRPr="006908CB">
        <w:rPr>
          <w:rStyle w:val="FontStyle26"/>
          <w:sz w:val="24"/>
          <w:szCs w:val="24"/>
        </w:rPr>
        <w:t xml:space="preserve"> также приобретению практических навыков, необходимых в повс</w:t>
      </w:r>
      <w:r w:rsidRPr="006908CB">
        <w:rPr>
          <w:sz w:val="24"/>
          <w:szCs w:val="24"/>
        </w:rPr>
        <w:t>едневной жизни.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Содержание линии «Элементы алгебры» систематизирует знания о математическом языке, показывая применение букв для обозначения чисел и записи свойств арифметических действий, а также</w:t>
      </w:r>
      <w:r w:rsidRPr="006908CB">
        <w:rPr>
          <w:rStyle w:val="FontStyle26"/>
          <w:sz w:val="24"/>
          <w:szCs w:val="24"/>
        </w:rPr>
        <w:t xml:space="preserve"> для нахождения неизвес</w:t>
      </w:r>
      <w:r w:rsidRPr="006908CB">
        <w:rPr>
          <w:sz w:val="24"/>
          <w:szCs w:val="24"/>
        </w:rPr>
        <w:t>тных компонентов арифметических действий.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Содержание линии «Наглядная геометрия» способствует формированию у учащихся первичных представлений о гео</w:t>
      </w:r>
      <w:r w:rsidRPr="006908CB">
        <w:rPr>
          <w:sz w:val="24"/>
          <w:szCs w:val="24"/>
        </w:rPr>
        <w:softHyphen/>
        <w:t>метрических абстракциях реального мира, закладывает основы формирования правильной ге</w:t>
      </w:r>
      <w:r w:rsidRPr="006908CB">
        <w:rPr>
          <w:rStyle w:val="FontStyle26"/>
          <w:sz w:val="24"/>
          <w:szCs w:val="24"/>
        </w:rPr>
        <w:t>ометрической речи, ра</w:t>
      </w:r>
      <w:r w:rsidRPr="006908CB">
        <w:rPr>
          <w:sz w:val="24"/>
          <w:szCs w:val="24"/>
        </w:rPr>
        <w:t>звивает образное мышление и пространственные представления.</w:t>
      </w:r>
    </w:p>
    <w:p w:rsidR="004E7E35" w:rsidRPr="006908CB" w:rsidRDefault="004E7E35" w:rsidP="004E7E35">
      <w:pPr>
        <w:spacing w:line="240" w:lineRule="auto"/>
        <w:rPr>
          <w:spacing w:val="-2"/>
          <w:sz w:val="24"/>
          <w:szCs w:val="24"/>
        </w:rPr>
      </w:pPr>
      <w:r w:rsidRPr="006908CB">
        <w:rPr>
          <w:spacing w:val="-2"/>
          <w:sz w:val="24"/>
          <w:szCs w:val="24"/>
        </w:rPr>
        <w:t>Линия «Вероятность и статистика» — обязательный ком</w:t>
      </w:r>
      <w:r w:rsidRPr="006908CB">
        <w:rPr>
          <w:spacing w:val="-2"/>
          <w:sz w:val="24"/>
          <w:szCs w:val="24"/>
        </w:rPr>
        <w:softHyphen/>
        <w:t xml:space="preserve">понент школьного образования, усиливающий его прикладное и практическое значение. Этот материал необходим прежде всего для </w:t>
      </w:r>
      <w:r w:rsidRPr="006908CB">
        <w:rPr>
          <w:rStyle w:val="FontStyle26"/>
          <w:spacing w:val="-2"/>
          <w:sz w:val="24"/>
          <w:szCs w:val="24"/>
        </w:rPr>
        <w:t>формирования у учащихся фун</w:t>
      </w:r>
      <w:r w:rsidRPr="006908CB">
        <w:rPr>
          <w:spacing w:val="-2"/>
          <w:sz w:val="24"/>
          <w:szCs w:val="24"/>
        </w:rPr>
        <w:t>кциональной грамот</w:t>
      </w:r>
      <w:r w:rsidRPr="006908CB">
        <w:rPr>
          <w:spacing w:val="-2"/>
          <w:sz w:val="24"/>
          <w:szCs w:val="24"/>
        </w:rPr>
        <w:softHyphen/>
        <w:t>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</w:t>
      </w:r>
      <w:r w:rsidRPr="006908CB">
        <w:rPr>
          <w:spacing w:val="-2"/>
          <w:sz w:val="24"/>
          <w:szCs w:val="24"/>
        </w:rPr>
        <w:softHyphen/>
        <w:t>изводить простейшие вероятностные расчёты.</w:t>
      </w:r>
      <w:r w:rsidRPr="006908CB">
        <w:rPr>
          <w:rStyle w:val="FontStyle26"/>
          <w:spacing w:val="-2"/>
          <w:sz w:val="24"/>
          <w:szCs w:val="24"/>
        </w:rPr>
        <w:t xml:space="preserve"> Изучение основ комбинаторики позволит учащемуся осуществлять рассмо</w:t>
      </w:r>
      <w:r w:rsidRPr="006908CB">
        <w:rPr>
          <w:spacing w:val="-2"/>
          <w:sz w:val="24"/>
          <w:szCs w:val="24"/>
        </w:rPr>
        <w:t>тре</w:t>
      </w:r>
      <w:r w:rsidRPr="006908CB">
        <w:rPr>
          <w:spacing w:val="-2"/>
          <w:sz w:val="24"/>
          <w:szCs w:val="24"/>
        </w:rPr>
        <w:softHyphen/>
        <w:t>ние случаев, перебор и подсчёт числа вариантов, в том числе в простейших прикладных задачах.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 xml:space="preserve">При изучении статистики и вероятности обогащаются представления о современной картине мира </w:t>
      </w:r>
      <w:r w:rsidRPr="006908CB">
        <w:rPr>
          <w:rStyle w:val="FontStyle26"/>
          <w:sz w:val="24"/>
          <w:szCs w:val="24"/>
        </w:rPr>
        <w:t>и методах его исследования, формируется пон</w:t>
      </w:r>
      <w:r w:rsidRPr="006908CB">
        <w:rPr>
          <w:sz w:val="24"/>
          <w:szCs w:val="24"/>
        </w:rPr>
        <w:t>имание роли статистики как источника социально значимой информации и закладываются основы вероятностного мышления.</w:t>
      </w:r>
    </w:p>
    <w:p w:rsidR="004E7E35" w:rsidRPr="006908CB" w:rsidRDefault="004E7E35" w:rsidP="004E7E35">
      <w:pPr>
        <w:pStyle w:val="3"/>
        <w:rPr>
          <w:rFonts w:ascii="Times New Roman" w:hAnsi="Times New Roman" w:cs="Times New Roman"/>
          <w:sz w:val="24"/>
          <w:szCs w:val="24"/>
        </w:rPr>
      </w:pPr>
      <w:r w:rsidRPr="006908CB">
        <w:rPr>
          <w:rFonts w:ascii="Times New Roman" w:hAnsi="Times New Roman" w:cs="Times New Roman"/>
          <w:sz w:val="24"/>
          <w:szCs w:val="24"/>
        </w:rPr>
        <w:t>Место курса «Математика» в учебном плане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Базисный учебный (образовательный) план на изучение математики в 6 классе основной школы отводит 5 часов в неделю, всего 170 уроков..</w:t>
      </w:r>
    </w:p>
    <w:p w:rsidR="004E7E35" w:rsidRPr="006908CB" w:rsidRDefault="004E7E35" w:rsidP="004E7E35">
      <w:pPr>
        <w:pStyle w:val="3"/>
        <w:rPr>
          <w:rFonts w:ascii="Times New Roman" w:hAnsi="Times New Roman" w:cs="Times New Roman"/>
          <w:sz w:val="24"/>
          <w:szCs w:val="24"/>
        </w:rPr>
      </w:pPr>
      <w:r w:rsidRPr="006908CB">
        <w:rPr>
          <w:rFonts w:ascii="Times New Roman" w:hAnsi="Times New Roman" w:cs="Times New Roman"/>
          <w:sz w:val="24"/>
          <w:szCs w:val="24"/>
        </w:rPr>
        <w:t>Ценностные ориентиры содержания учебного предмета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i/>
          <w:sz w:val="24"/>
          <w:szCs w:val="24"/>
        </w:rPr>
        <w:t>Математическое образование игра</w:t>
      </w:r>
      <w:r w:rsidRPr="006908CB">
        <w:rPr>
          <w:rStyle w:val="FontStyle26"/>
          <w:i/>
          <w:sz w:val="24"/>
          <w:szCs w:val="24"/>
        </w:rPr>
        <w:t>ет важную роль как в практической, так и в духовной жизни общества.</w:t>
      </w:r>
      <w:r w:rsidRPr="006908CB">
        <w:rPr>
          <w:rStyle w:val="FontStyle26"/>
          <w:sz w:val="24"/>
          <w:szCs w:val="24"/>
        </w:rPr>
        <w:t xml:space="preserve"> Практическая сторона математического образ</w:t>
      </w:r>
      <w:r w:rsidRPr="006908CB">
        <w:rPr>
          <w:sz w:val="24"/>
          <w:szCs w:val="24"/>
        </w:rPr>
        <w:t>ования связана с формировани</w:t>
      </w:r>
      <w:r w:rsidRPr="006908CB">
        <w:rPr>
          <w:sz w:val="24"/>
          <w:szCs w:val="24"/>
        </w:rPr>
        <w:softHyphen/>
        <w:t>ем способов деятельности, духовная — с интеллектуальным развитием человека, формированием характера и общей куль</w:t>
      </w:r>
      <w:r w:rsidRPr="006908CB">
        <w:rPr>
          <w:sz w:val="24"/>
          <w:szCs w:val="24"/>
        </w:rPr>
        <w:softHyphen/>
        <w:t>туры.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i/>
          <w:sz w:val="24"/>
          <w:szCs w:val="24"/>
        </w:rPr>
        <w:t xml:space="preserve">Практическая полезность математики </w:t>
      </w:r>
      <w:r w:rsidRPr="006908CB">
        <w:rPr>
          <w:sz w:val="24"/>
          <w:szCs w:val="24"/>
        </w:rPr>
        <w:t>обусловлена тем, что ее предметом являются фундаментальные структуры реально</w:t>
      </w:r>
      <w:r w:rsidRPr="006908CB">
        <w:rPr>
          <w:sz w:val="24"/>
          <w:szCs w:val="24"/>
        </w:rPr>
        <w:softHyphen/>
        <w:t>го мира: пространствен</w:t>
      </w:r>
      <w:r w:rsidRPr="006908CB">
        <w:rPr>
          <w:sz w:val="24"/>
          <w:szCs w:val="24"/>
        </w:rPr>
        <w:softHyphen/>
        <w:t>ные формы и количественные отноше</w:t>
      </w:r>
      <w:r w:rsidRPr="006908CB">
        <w:rPr>
          <w:sz w:val="24"/>
          <w:szCs w:val="24"/>
        </w:rPr>
        <w:softHyphen/>
        <w:t>ния — от простейших, усваиваемых в непосредственном опы</w:t>
      </w:r>
      <w:r w:rsidRPr="006908CB">
        <w:rPr>
          <w:sz w:val="24"/>
          <w:szCs w:val="24"/>
        </w:rPr>
        <w:softHyphen/>
        <w:t xml:space="preserve">те, до достаточно сложных, </w:t>
      </w:r>
      <w:r w:rsidRPr="006908CB">
        <w:rPr>
          <w:sz w:val="24"/>
          <w:szCs w:val="24"/>
        </w:rPr>
        <w:lastRenderedPageBreak/>
        <w:t>нео</w:t>
      </w:r>
      <w:r w:rsidRPr="006908CB">
        <w:rPr>
          <w:rStyle w:val="FontStyle26"/>
          <w:sz w:val="24"/>
          <w:szCs w:val="24"/>
        </w:rPr>
        <w:t>бходимых для разв</w:t>
      </w:r>
      <w:r w:rsidRPr="006908CB">
        <w:rPr>
          <w:sz w:val="24"/>
          <w:szCs w:val="24"/>
        </w:rPr>
        <w:t>ития научных и технологических идей. Без конкретных математиче</w:t>
      </w:r>
      <w:r w:rsidRPr="006908CB">
        <w:rPr>
          <w:sz w:val="24"/>
          <w:szCs w:val="24"/>
        </w:rPr>
        <w:softHyphen/>
        <w:t>ских знаний затруднено понимание принципов устройства и ис</w:t>
      </w:r>
      <w:r w:rsidRPr="006908CB">
        <w:rPr>
          <w:sz w:val="24"/>
          <w:szCs w:val="24"/>
        </w:rPr>
        <w:softHyphen/>
        <w:t>пользования современной техники, восприятие и интерпретация разнообразной социальной, экономической, политической инф</w:t>
      </w:r>
      <w:r w:rsidRPr="006908CB">
        <w:rPr>
          <w:rStyle w:val="FontStyle26"/>
          <w:sz w:val="24"/>
          <w:szCs w:val="24"/>
        </w:rPr>
        <w:t>ормации, малоэффективна повседневная практическая деятельность. Ка</w:t>
      </w:r>
      <w:r w:rsidRPr="006908CB">
        <w:rPr>
          <w:sz w:val="24"/>
          <w:szCs w:val="24"/>
        </w:rPr>
        <w:t>ждому человеку в своей жизни приходится вы</w:t>
      </w:r>
      <w:r w:rsidRPr="006908CB">
        <w:rPr>
          <w:sz w:val="24"/>
          <w:szCs w:val="24"/>
        </w:rPr>
        <w:softHyphen/>
        <w:t>полнять достаточно сложные расчеты, находить в справочниках нужные формулы и применять их, владеть практическими прие</w:t>
      </w:r>
      <w:r w:rsidRPr="006908CB">
        <w:rPr>
          <w:sz w:val="24"/>
          <w:szCs w:val="24"/>
        </w:rPr>
        <w:softHyphen/>
        <w:t>мами геометрических измерений</w:t>
      </w:r>
      <w:r w:rsidRPr="006908CB">
        <w:rPr>
          <w:rStyle w:val="FontStyle26"/>
          <w:sz w:val="24"/>
          <w:szCs w:val="24"/>
        </w:rPr>
        <w:t xml:space="preserve"> и построений, читать инфор</w:t>
      </w:r>
      <w:r w:rsidRPr="006908CB">
        <w:rPr>
          <w:rStyle w:val="FontStyle26"/>
          <w:sz w:val="24"/>
          <w:szCs w:val="24"/>
        </w:rPr>
        <w:softHyphen/>
        <w:t>мацию, представленную в виду та</w:t>
      </w:r>
      <w:r w:rsidRPr="006908CB">
        <w:rPr>
          <w:sz w:val="24"/>
          <w:szCs w:val="24"/>
        </w:rPr>
        <w:t>блиц, диаграмм, графиков, понимать вероятностный характер случайных событий, со</w:t>
      </w:r>
      <w:r w:rsidRPr="006908CB">
        <w:rPr>
          <w:sz w:val="24"/>
          <w:szCs w:val="24"/>
        </w:rPr>
        <w:softHyphen/>
        <w:t>ставлять несложные алгоритмы и др.</w:t>
      </w:r>
    </w:p>
    <w:p w:rsidR="004E7E35" w:rsidRPr="006908CB" w:rsidRDefault="004E7E35" w:rsidP="004E7E35">
      <w:pPr>
        <w:spacing w:line="240" w:lineRule="auto"/>
        <w:rPr>
          <w:spacing w:val="-2"/>
          <w:sz w:val="24"/>
          <w:szCs w:val="24"/>
        </w:rPr>
      </w:pPr>
      <w:r w:rsidRPr="006908CB">
        <w:rPr>
          <w:spacing w:val="-2"/>
          <w:sz w:val="24"/>
          <w:szCs w:val="24"/>
        </w:rPr>
        <w:t>Без базовой математической подготовки невозможно стать образованным современным че</w:t>
      </w:r>
      <w:r w:rsidRPr="006908CB">
        <w:rPr>
          <w:rStyle w:val="FontStyle26"/>
          <w:spacing w:val="-2"/>
          <w:sz w:val="24"/>
          <w:szCs w:val="24"/>
        </w:rPr>
        <w:t>ловеком. В школе математика служит опорным предм</w:t>
      </w:r>
      <w:r w:rsidRPr="006908CB">
        <w:rPr>
          <w:spacing w:val="-2"/>
          <w:sz w:val="24"/>
          <w:szCs w:val="24"/>
        </w:rPr>
        <w:t>етом для изучения смежных дисцип</w:t>
      </w:r>
      <w:r w:rsidRPr="006908CB">
        <w:rPr>
          <w:spacing w:val="-2"/>
          <w:sz w:val="24"/>
          <w:szCs w:val="24"/>
        </w:rPr>
        <w:softHyphen/>
        <w:t xml:space="preserve">лин. В </w:t>
      </w:r>
      <w:proofErr w:type="spellStart"/>
      <w:r w:rsidRPr="006908CB">
        <w:rPr>
          <w:spacing w:val="-2"/>
          <w:sz w:val="24"/>
          <w:szCs w:val="24"/>
        </w:rPr>
        <w:t>послешкольной</w:t>
      </w:r>
      <w:proofErr w:type="spellEnd"/>
      <w:r w:rsidRPr="006908CB">
        <w:rPr>
          <w:spacing w:val="-2"/>
          <w:sz w:val="24"/>
          <w:szCs w:val="24"/>
        </w:rPr>
        <w:t xml:space="preserve">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</w:t>
      </w:r>
      <w:r w:rsidRPr="006908CB">
        <w:rPr>
          <w:rStyle w:val="FontStyle26"/>
          <w:spacing w:val="-2"/>
          <w:sz w:val="24"/>
          <w:szCs w:val="24"/>
        </w:rPr>
        <w:t>ат</w:t>
      </w:r>
      <w:r w:rsidRPr="006908CB">
        <w:rPr>
          <w:spacing w:val="-2"/>
          <w:sz w:val="24"/>
          <w:szCs w:val="24"/>
        </w:rPr>
        <w:t>ематической. И наконец, все больше специально</w:t>
      </w:r>
      <w:r w:rsidRPr="006908CB">
        <w:rPr>
          <w:spacing w:val="-2"/>
          <w:sz w:val="24"/>
          <w:szCs w:val="24"/>
        </w:rPr>
        <w:softHyphen/>
        <w:t>стей, где необходим высокий уровень образования, связано с непосредственным применением математики (экономика, бизнес, финансы, физика, химия, техника, информатика, био</w:t>
      </w:r>
      <w:r w:rsidRPr="006908CB">
        <w:rPr>
          <w:spacing w:val="-2"/>
          <w:sz w:val="24"/>
          <w:szCs w:val="24"/>
        </w:rPr>
        <w:softHyphen/>
        <w:t>логия, психология и др.). Таким образом</w:t>
      </w:r>
      <w:r w:rsidRPr="006908CB">
        <w:rPr>
          <w:rStyle w:val="FontStyle26"/>
          <w:spacing w:val="-2"/>
          <w:sz w:val="24"/>
          <w:szCs w:val="24"/>
        </w:rPr>
        <w:t>, расширяется круг школьников, для которых математика стан</w:t>
      </w:r>
      <w:r w:rsidRPr="006908CB">
        <w:rPr>
          <w:spacing w:val="-2"/>
          <w:sz w:val="24"/>
          <w:szCs w:val="24"/>
        </w:rPr>
        <w:t>овится значимым предметом.</w:t>
      </w:r>
    </w:p>
    <w:p w:rsidR="004E7E35" w:rsidRPr="006908CB" w:rsidRDefault="004E7E35" w:rsidP="004E7E35">
      <w:pPr>
        <w:spacing w:line="240" w:lineRule="auto"/>
        <w:rPr>
          <w:spacing w:val="-2"/>
          <w:sz w:val="24"/>
          <w:szCs w:val="24"/>
        </w:rPr>
      </w:pPr>
      <w:r w:rsidRPr="006908CB">
        <w:rPr>
          <w:spacing w:val="-2"/>
          <w:sz w:val="24"/>
          <w:szCs w:val="24"/>
        </w:rPr>
        <w:t>Для жизни в современном обществе важным является формирование математического стиля мышления, проявляю</w:t>
      </w:r>
      <w:r w:rsidRPr="006908CB">
        <w:rPr>
          <w:spacing w:val="-2"/>
          <w:sz w:val="24"/>
          <w:szCs w:val="24"/>
        </w:rPr>
        <w:softHyphen/>
        <w:t xml:space="preserve">щегося в определенных умственных навыках. В процессе математической </w:t>
      </w:r>
      <w:r w:rsidRPr="006908CB">
        <w:rPr>
          <w:rStyle w:val="FontStyle26"/>
          <w:spacing w:val="-2"/>
          <w:sz w:val="24"/>
          <w:szCs w:val="24"/>
        </w:rPr>
        <w:t>деятельности в арсенал при</w:t>
      </w:r>
      <w:r w:rsidRPr="006908CB">
        <w:rPr>
          <w:spacing w:val="-2"/>
          <w:sz w:val="24"/>
          <w:szCs w:val="24"/>
        </w:rPr>
        <w:t>емов и методов че</w:t>
      </w:r>
      <w:r w:rsidRPr="006908CB">
        <w:rPr>
          <w:spacing w:val="-2"/>
          <w:sz w:val="24"/>
          <w:szCs w:val="24"/>
        </w:rPr>
        <w:softHyphen/>
        <w:t>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</w:t>
      </w:r>
      <w:r w:rsidRPr="006908CB">
        <w:rPr>
          <w:rStyle w:val="FontStyle26"/>
          <w:spacing w:val="-2"/>
          <w:sz w:val="24"/>
          <w:szCs w:val="24"/>
        </w:rPr>
        <w:t>ий и правила их конструирования вскрывают механизм л</w:t>
      </w:r>
      <w:r w:rsidRPr="006908CB">
        <w:rPr>
          <w:spacing w:val="-2"/>
          <w:sz w:val="24"/>
          <w:szCs w:val="24"/>
        </w:rPr>
        <w:t>огических построе</w:t>
      </w:r>
      <w:r w:rsidRPr="006908CB">
        <w:rPr>
          <w:spacing w:val="-2"/>
          <w:sz w:val="24"/>
          <w:szCs w:val="24"/>
        </w:rPr>
        <w:softHyphen/>
        <w:t>ний, вырабатывают умения формулировать, обосновывать и доказывать суждения, тем самым развивают логическое мыш</w:t>
      </w:r>
      <w:r w:rsidRPr="006908CB">
        <w:rPr>
          <w:spacing w:val="-2"/>
          <w:sz w:val="24"/>
          <w:szCs w:val="24"/>
        </w:rPr>
        <w:softHyphen/>
        <w:t>ление. Ведущая роль принадлежит математике в формирова</w:t>
      </w:r>
      <w:r w:rsidRPr="006908CB">
        <w:rPr>
          <w:spacing w:val="-2"/>
          <w:sz w:val="24"/>
          <w:szCs w:val="24"/>
        </w:rPr>
        <w:softHyphen/>
        <w:t>нии алгоритмического</w:t>
      </w:r>
      <w:r w:rsidRPr="006908CB">
        <w:rPr>
          <w:rStyle w:val="FontStyle26"/>
          <w:spacing w:val="-2"/>
          <w:sz w:val="24"/>
          <w:szCs w:val="24"/>
        </w:rPr>
        <w:t xml:space="preserve"> мышления и воспитании умений дей</w:t>
      </w:r>
      <w:r w:rsidRPr="006908CB">
        <w:rPr>
          <w:rStyle w:val="FontStyle26"/>
          <w:spacing w:val="-2"/>
          <w:sz w:val="24"/>
          <w:szCs w:val="24"/>
        </w:rPr>
        <w:softHyphen/>
        <w:t>ствовать по заданному алгоритму и конструировать новые. В ходе решения з</w:t>
      </w:r>
      <w:r w:rsidRPr="006908CB">
        <w:rPr>
          <w:spacing w:val="-2"/>
          <w:sz w:val="24"/>
          <w:szCs w:val="24"/>
        </w:rPr>
        <w:t>адач — основной учебной деятельности на уроках математики — развиваются творческая и прикладная стороны мышления.</w:t>
      </w:r>
    </w:p>
    <w:p w:rsidR="004E7E35" w:rsidRPr="006908CB" w:rsidRDefault="004E7E35" w:rsidP="004E7E35">
      <w:pPr>
        <w:spacing w:line="240" w:lineRule="auto"/>
        <w:rPr>
          <w:rStyle w:val="FontStyle26"/>
          <w:i/>
          <w:sz w:val="24"/>
          <w:szCs w:val="24"/>
        </w:rPr>
      </w:pPr>
      <w:r w:rsidRPr="006908CB">
        <w:rPr>
          <w:i/>
          <w:sz w:val="24"/>
          <w:szCs w:val="24"/>
        </w:rPr>
        <w:t>Обучение математике дает возможность</w:t>
      </w:r>
      <w:r w:rsidRPr="006908CB">
        <w:rPr>
          <w:rStyle w:val="FontStyle26"/>
          <w:i/>
          <w:sz w:val="24"/>
          <w:szCs w:val="24"/>
        </w:rPr>
        <w:t xml:space="preserve"> развивать у уча</w:t>
      </w:r>
      <w:r w:rsidRPr="006908CB">
        <w:rPr>
          <w:rStyle w:val="FontStyle26"/>
          <w:i/>
          <w:sz w:val="24"/>
          <w:szCs w:val="24"/>
        </w:rPr>
        <w:softHyphen/>
        <w:t>щихся точную, экономную и информативную речь, умение отбирать наиболее подходящие языковые (в частности, сим</w:t>
      </w:r>
      <w:r w:rsidRPr="006908CB">
        <w:rPr>
          <w:rStyle w:val="FontStyle26"/>
          <w:i/>
          <w:sz w:val="24"/>
          <w:szCs w:val="24"/>
        </w:rPr>
        <w:softHyphen/>
        <w:t>волические, графические) средства.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i/>
          <w:sz w:val="24"/>
          <w:szCs w:val="24"/>
        </w:rPr>
        <w:t>Математическое образование вносит свой вклад в форми</w:t>
      </w:r>
      <w:r w:rsidRPr="006908CB">
        <w:rPr>
          <w:i/>
          <w:sz w:val="24"/>
          <w:szCs w:val="24"/>
        </w:rPr>
        <w:softHyphen/>
        <w:t>рование общей культуры человека.</w:t>
      </w:r>
      <w:r w:rsidRPr="006908CB">
        <w:rPr>
          <w:sz w:val="24"/>
          <w:szCs w:val="24"/>
        </w:rPr>
        <w:t xml:space="preserve"> Необходимым компонен</w:t>
      </w:r>
      <w:r w:rsidRPr="006908CB">
        <w:rPr>
          <w:sz w:val="24"/>
          <w:szCs w:val="24"/>
        </w:rPr>
        <w:softHyphen/>
        <w:t>том общей культуры в современном толковании является об</w:t>
      </w:r>
      <w:r w:rsidRPr="006908CB">
        <w:rPr>
          <w:sz w:val="24"/>
          <w:szCs w:val="24"/>
        </w:rPr>
        <w:softHyphen/>
        <w:t>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</w:t>
      </w:r>
      <w:r w:rsidRPr="006908CB">
        <w:rPr>
          <w:sz w:val="24"/>
          <w:szCs w:val="24"/>
        </w:rPr>
        <w:softHyphen/>
        <w:t>стях применения математики для решения научных и при</w:t>
      </w:r>
      <w:r w:rsidRPr="006908CB">
        <w:rPr>
          <w:sz w:val="24"/>
          <w:szCs w:val="24"/>
        </w:rPr>
        <w:softHyphen/>
        <w:t>кладных задач.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Изучение математики способствует эстетическому воспита</w:t>
      </w:r>
      <w:r w:rsidRPr="006908CB">
        <w:rPr>
          <w:sz w:val="24"/>
          <w:szCs w:val="24"/>
        </w:rPr>
        <w:softHyphen/>
        <w:t>нию человека, пониманию красоты и изящества математиче</w:t>
      </w:r>
      <w:r w:rsidRPr="006908CB">
        <w:rPr>
          <w:sz w:val="24"/>
          <w:szCs w:val="24"/>
        </w:rPr>
        <w:softHyphen/>
        <w:t>ских рассуждений, восприятию геометрических форм, усвое</w:t>
      </w:r>
      <w:r w:rsidRPr="006908CB">
        <w:rPr>
          <w:sz w:val="24"/>
          <w:szCs w:val="24"/>
        </w:rPr>
        <w:softHyphen/>
        <w:t>нию идеи симметрии.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История развития матем</w:t>
      </w:r>
      <w:r w:rsidRPr="006908CB">
        <w:rPr>
          <w:rStyle w:val="FontStyle26"/>
          <w:sz w:val="24"/>
          <w:szCs w:val="24"/>
        </w:rPr>
        <w:t>атического знания дает возмож</w:t>
      </w:r>
      <w:r w:rsidRPr="006908CB">
        <w:rPr>
          <w:rStyle w:val="FontStyle26"/>
          <w:sz w:val="24"/>
          <w:szCs w:val="24"/>
        </w:rPr>
        <w:softHyphen/>
        <w:t>ность пополнить запас историко-научных знаний школьни</w:t>
      </w:r>
      <w:r w:rsidRPr="006908CB">
        <w:rPr>
          <w:rStyle w:val="FontStyle26"/>
          <w:sz w:val="24"/>
          <w:szCs w:val="24"/>
        </w:rPr>
        <w:softHyphen/>
        <w:t>ков, сформировать у них предста</w:t>
      </w:r>
      <w:r w:rsidRPr="006908CB">
        <w:rPr>
          <w:sz w:val="24"/>
          <w:szCs w:val="24"/>
        </w:rPr>
        <w:t>вления о математике как ча</w:t>
      </w:r>
      <w:r w:rsidRPr="006908CB">
        <w:rPr>
          <w:sz w:val="24"/>
          <w:szCs w:val="24"/>
        </w:rPr>
        <w:softHyphen/>
        <w:t>сти общечеловеческой культуры. Знакомство с основными историческими вехами возникновения и развития математи</w:t>
      </w:r>
      <w:r w:rsidRPr="006908CB">
        <w:rPr>
          <w:sz w:val="24"/>
          <w:szCs w:val="24"/>
        </w:rPr>
        <w:softHyphen/>
        <w:t>ческо</w:t>
      </w:r>
      <w:r w:rsidRPr="006908CB">
        <w:rPr>
          <w:rStyle w:val="FontStyle26"/>
          <w:sz w:val="24"/>
          <w:szCs w:val="24"/>
        </w:rPr>
        <w:t>й науки, с историей великих открытий, именами людей, творивших науку, должно войти в интеллектуальный багаж каждого культурного чел</w:t>
      </w:r>
      <w:r w:rsidRPr="006908CB">
        <w:rPr>
          <w:sz w:val="24"/>
          <w:szCs w:val="24"/>
        </w:rPr>
        <w:t>овека.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</w:p>
    <w:p w:rsidR="004E7E35" w:rsidRPr="006908CB" w:rsidRDefault="004E7E35" w:rsidP="004E7E35">
      <w:pPr>
        <w:spacing w:line="240" w:lineRule="auto"/>
        <w:rPr>
          <w:b/>
          <w:sz w:val="24"/>
          <w:szCs w:val="24"/>
        </w:rPr>
      </w:pPr>
      <w:r w:rsidRPr="006908CB">
        <w:rPr>
          <w:b/>
          <w:sz w:val="24"/>
          <w:szCs w:val="24"/>
        </w:rPr>
        <w:t xml:space="preserve"> Организация учебного процесса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При организации учебного про</w:t>
      </w:r>
      <w:r w:rsidRPr="006908CB">
        <w:rPr>
          <w:sz w:val="24"/>
          <w:szCs w:val="24"/>
        </w:rPr>
        <w:softHyphen/>
        <w:t xml:space="preserve">цесса необходимо обращать внимание на такую психологическую особенность возраста 6-ти </w:t>
      </w:r>
      <w:proofErr w:type="spellStart"/>
      <w:r w:rsidRPr="006908CB">
        <w:rPr>
          <w:sz w:val="24"/>
          <w:szCs w:val="24"/>
        </w:rPr>
        <w:t>классников</w:t>
      </w:r>
      <w:proofErr w:type="spellEnd"/>
      <w:r w:rsidRPr="006908CB">
        <w:rPr>
          <w:sz w:val="24"/>
          <w:szCs w:val="24"/>
        </w:rPr>
        <w:t>, как из</w:t>
      </w:r>
      <w:r w:rsidRPr="006908CB">
        <w:rPr>
          <w:sz w:val="24"/>
          <w:szCs w:val="24"/>
        </w:rPr>
        <w:softHyphen/>
        <w:t>бирательно</w:t>
      </w:r>
      <w:r w:rsidRPr="006908CB">
        <w:rPr>
          <w:rStyle w:val="FontStyle56"/>
          <w:sz w:val="24"/>
          <w:szCs w:val="24"/>
        </w:rPr>
        <w:t>сть внимания. Дети легко откликаются на необычные, захват</w:t>
      </w:r>
      <w:r w:rsidRPr="006908CB">
        <w:rPr>
          <w:sz w:val="24"/>
          <w:szCs w:val="24"/>
        </w:rPr>
        <w:t>ывающие уроки и вне</w:t>
      </w:r>
      <w:r w:rsidRPr="006908CB">
        <w:rPr>
          <w:sz w:val="24"/>
          <w:szCs w:val="24"/>
        </w:rPr>
        <w:softHyphen/>
        <w:t>классные дела, но быстрая переключаемость внимания не даёт им возможности сосредоточиться долго на одном и том же деле. Однако если учитель будет создавать нестандартные ситуации,</w:t>
      </w:r>
      <w:r w:rsidRPr="006908CB">
        <w:rPr>
          <w:rStyle w:val="FontStyle56"/>
          <w:sz w:val="24"/>
          <w:szCs w:val="24"/>
        </w:rPr>
        <w:t xml:space="preserve"> ребята будут з</w:t>
      </w:r>
      <w:r w:rsidRPr="006908CB">
        <w:rPr>
          <w:sz w:val="24"/>
          <w:szCs w:val="24"/>
        </w:rPr>
        <w:t>аниматься с удовольствием и длительное время.</w:t>
      </w:r>
    </w:p>
    <w:p w:rsidR="004E7E35" w:rsidRPr="006908CB" w:rsidRDefault="004E7E35" w:rsidP="004E7E35">
      <w:pPr>
        <w:spacing w:line="240" w:lineRule="auto"/>
        <w:rPr>
          <w:rStyle w:val="FontStyle56"/>
          <w:sz w:val="24"/>
          <w:szCs w:val="24"/>
        </w:rPr>
      </w:pPr>
      <w:r w:rsidRPr="006908CB">
        <w:rPr>
          <w:sz w:val="24"/>
          <w:szCs w:val="24"/>
        </w:rPr>
        <w:t>Дети в этом возрасте склонны к спорам и возражениям, особенностью их мышления явля</w:t>
      </w:r>
      <w:r w:rsidRPr="006908CB">
        <w:rPr>
          <w:sz w:val="24"/>
          <w:szCs w:val="24"/>
        </w:rPr>
        <w:softHyphen/>
        <w:t>ется его критичность. У ребят появляется своё мнение, которое они стараются демонстрировать как можно чаще, заяв</w:t>
      </w:r>
      <w:r w:rsidRPr="006908CB">
        <w:rPr>
          <w:rStyle w:val="FontStyle56"/>
          <w:sz w:val="24"/>
          <w:szCs w:val="24"/>
        </w:rPr>
        <w:t>ляя о себе.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Этот возраст благоприятен для творческого развития. Учащимся нравится решать про</w:t>
      </w:r>
      <w:r w:rsidRPr="006908CB">
        <w:rPr>
          <w:sz w:val="24"/>
          <w:szCs w:val="24"/>
        </w:rPr>
        <w:softHyphen/>
        <w:t>блемные ситуации, находить сходства и различия, определять причину и следствие, самому ре</w:t>
      </w:r>
      <w:r w:rsidRPr="006908CB">
        <w:rPr>
          <w:sz w:val="24"/>
          <w:szCs w:val="24"/>
        </w:rPr>
        <w:softHyphen/>
        <w:t>шать проблему, участвовать в дискуссии, отстаивать и доказывать сваю правоту.</w:t>
      </w:r>
    </w:p>
    <w:p w:rsidR="004E7E35" w:rsidRPr="006908CB" w:rsidRDefault="004E7E35" w:rsidP="004E7E35">
      <w:pPr>
        <w:spacing w:line="240" w:lineRule="auto"/>
        <w:rPr>
          <w:spacing w:val="-4"/>
          <w:sz w:val="24"/>
          <w:szCs w:val="24"/>
        </w:rPr>
      </w:pPr>
      <w:r w:rsidRPr="006908CB">
        <w:rPr>
          <w:spacing w:val="-4"/>
          <w:sz w:val="24"/>
          <w:szCs w:val="24"/>
        </w:rPr>
        <w:t>С учетом уровневой специфики 6 класса выстроено тематическое планирование: система учебных занятий (уроков), спроектированы цели, задачи, ожидае</w:t>
      </w:r>
      <w:r w:rsidRPr="006908CB">
        <w:rPr>
          <w:rStyle w:val="FontStyle56"/>
          <w:spacing w:val="-4"/>
          <w:sz w:val="24"/>
          <w:szCs w:val="24"/>
        </w:rPr>
        <w:t>мые результаты обучения (планируемые результаты), что представл</w:t>
      </w:r>
      <w:r w:rsidRPr="006908CB">
        <w:rPr>
          <w:spacing w:val="-4"/>
          <w:sz w:val="24"/>
          <w:szCs w:val="24"/>
        </w:rPr>
        <w:t>ено далее. Планируется в преподавании предмета использование следующих педагогиче</w:t>
      </w:r>
      <w:r w:rsidRPr="006908CB">
        <w:rPr>
          <w:spacing w:val="-4"/>
          <w:sz w:val="24"/>
          <w:szCs w:val="24"/>
        </w:rPr>
        <w:softHyphen/>
        <w:t>ских технологий:</w:t>
      </w:r>
    </w:p>
    <w:p w:rsidR="004E7E35" w:rsidRPr="006908CB" w:rsidRDefault="004E7E35" w:rsidP="004E7E3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технологии личностно ориентированного обучения;</w:t>
      </w:r>
    </w:p>
    <w:p w:rsidR="004E7E35" w:rsidRPr="006908CB" w:rsidRDefault="004E7E35" w:rsidP="004E7E3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технологии полного усвоения;</w:t>
      </w:r>
    </w:p>
    <w:p w:rsidR="004E7E35" w:rsidRPr="006908CB" w:rsidRDefault="004E7E35" w:rsidP="004E7E35">
      <w:pPr>
        <w:numPr>
          <w:ilvl w:val="0"/>
          <w:numId w:val="15"/>
        </w:numPr>
        <w:spacing w:after="0" w:line="240" w:lineRule="auto"/>
        <w:jc w:val="both"/>
        <w:rPr>
          <w:rStyle w:val="FontStyle56"/>
          <w:sz w:val="24"/>
          <w:szCs w:val="24"/>
        </w:rPr>
      </w:pPr>
      <w:r w:rsidRPr="006908CB">
        <w:rPr>
          <w:sz w:val="24"/>
          <w:szCs w:val="24"/>
        </w:rPr>
        <w:t>технологии обуч</w:t>
      </w:r>
      <w:r w:rsidRPr="006908CB">
        <w:rPr>
          <w:rStyle w:val="FontStyle56"/>
          <w:sz w:val="24"/>
          <w:szCs w:val="24"/>
        </w:rPr>
        <w:t>ения на основе решения задач;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sz w:val="24"/>
          <w:szCs w:val="24"/>
        </w:rPr>
        <w:t>технологии обучения на основе схематичных и знаковых моделей;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sz w:val="24"/>
          <w:szCs w:val="24"/>
        </w:rPr>
        <w:t>технологии проблемного обучения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6908CB">
        <w:rPr>
          <w:rFonts w:eastAsia="Calibri"/>
          <w:sz w:val="24"/>
          <w:szCs w:val="24"/>
          <w:lang w:eastAsia="en-US"/>
        </w:rPr>
        <w:t>здоровьесберегающие</w:t>
      </w:r>
      <w:proofErr w:type="spellEnd"/>
      <w:r w:rsidRPr="006908CB">
        <w:rPr>
          <w:rFonts w:eastAsia="Calibri"/>
          <w:sz w:val="24"/>
          <w:szCs w:val="24"/>
          <w:lang w:eastAsia="en-US"/>
        </w:rPr>
        <w:t xml:space="preserve"> технологии</w:t>
      </w:r>
      <w:r w:rsidRPr="006908CB">
        <w:rPr>
          <w:sz w:val="24"/>
          <w:szCs w:val="24"/>
        </w:rPr>
        <w:t>.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активные и интерактивные методы обучения;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технология развития критического мышления через чтение и письмо;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метод проектов;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технология уровневой дифференциации;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информационно-коммуникационные технологии; 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игровые технологии;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исследовательская технология обучения;</w:t>
      </w:r>
    </w:p>
    <w:p w:rsidR="004E7E35" w:rsidRPr="006908CB" w:rsidRDefault="004E7E35" w:rsidP="004E7E35">
      <w:pPr>
        <w:spacing w:line="240" w:lineRule="auto"/>
        <w:contextualSpacing/>
        <w:rPr>
          <w:sz w:val="24"/>
          <w:szCs w:val="24"/>
        </w:rPr>
      </w:pPr>
      <w:r w:rsidRPr="006908CB">
        <w:rPr>
          <w:sz w:val="24"/>
          <w:szCs w:val="24"/>
        </w:rPr>
        <w:t>В течение года возможны коррективы рабочей программы, связанные с объективными при</w:t>
      </w:r>
      <w:r w:rsidRPr="006908CB">
        <w:rPr>
          <w:sz w:val="24"/>
          <w:szCs w:val="24"/>
        </w:rPr>
        <w:softHyphen/>
        <w:t>чинами.</w:t>
      </w:r>
    </w:p>
    <w:p w:rsidR="004E7E35" w:rsidRPr="006908CB" w:rsidRDefault="004E7E35" w:rsidP="004E7E35">
      <w:pPr>
        <w:spacing w:line="240" w:lineRule="auto"/>
        <w:contextualSpacing/>
        <w:rPr>
          <w:rFonts w:eastAsia="Calibri"/>
          <w:b/>
          <w:sz w:val="24"/>
          <w:szCs w:val="24"/>
          <w:lang w:eastAsia="en-US"/>
        </w:rPr>
      </w:pPr>
      <w:r w:rsidRPr="006908CB">
        <w:rPr>
          <w:rFonts w:eastAsia="Calibri"/>
          <w:b/>
          <w:sz w:val="24"/>
          <w:szCs w:val="24"/>
          <w:lang w:eastAsia="en-US"/>
        </w:rPr>
        <w:t xml:space="preserve">  Для оценки достижений обучающегося используются следующие </w:t>
      </w:r>
      <w:r w:rsidRPr="006908CB">
        <w:rPr>
          <w:rFonts w:eastAsia="Calibri"/>
          <w:b/>
          <w:i/>
          <w:sz w:val="24"/>
          <w:szCs w:val="24"/>
          <w:lang w:eastAsia="en-US"/>
        </w:rPr>
        <w:t>виды и формы контроля</w:t>
      </w:r>
      <w:r w:rsidRPr="006908CB">
        <w:rPr>
          <w:rFonts w:eastAsia="Calibri"/>
          <w:b/>
          <w:sz w:val="24"/>
          <w:szCs w:val="24"/>
          <w:lang w:eastAsia="en-US"/>
        </w:rPr>
        <w:t>:</w:t>
      </w:r>
    </w:p>
    <w:p w:rsidR="004E7E35" w:rsidRPr="006908CB" w:rsidRDefault="004E7E35" w:rsidP="004E7E35">
      <w:pPr>
        <w:numPr>
          <w:ilvl w:val="0"/>
          <w:numId w:val="11"/>
        </w:num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Система контрольных работ</w:t>
      </w:r>
    </w:p>
    <w:p w:rsidR="004E7E35" w:rsidRPr="006908CB" w:rsidRDefault="004E7E35" w:rsidP="004E7E35">
      <w:pPr>
        <w:numPr>
          <w:ilvl w:val="3"/>
          <w:numId w:val="12"/>
        </w:num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lastRenderedPageBreak/>
        <w:t>Контрольная работа проверочная</w:t>
      </w:r>
    </w:p>
    <w:p w:rsidR="004E7E35" w:rsidRPr="006908CB" w:rsidRDefault="004E7E35" w:rsidP="004E7E35">
      <w:pPr>
        <w:numPr>
          <w:ilvl w:val="3"/>
          <w:numId w:val="12"/>
        </w:num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Тест</w:t>
      </w:r>
    </w:p>
    <w:p w:rsidR="004E7E35" w:rsidRPr="006908CB" w:rsidRDefault="004E7E35" w:rsidP="004E7E35">
      <w:pPr>
        <w:numPr>
          <w:ilvl w:val="3"/>
          <w:numId w:val="12"/>
        </w:num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ТДР</w:t>
      </w:r>
    </w:p>
    <w:p w:rsidR="004E7E35" w:rsidRPr="006908CB" w:rsidRDefault="004E7E35" w:rsidP="004E7E35">
      <w:pPr>
        <w:numPr>
          <w:ilvl w:val="3"/>
          <w:numId w:val="12"/>
        </w:num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Зачет</w:t>
      </w:r>
    </w:p>
    <w:p w:rsidR="004E7E35" w:rsidRPr="006908CB" w:rsidRDefault="004E7E35" w:rsidP="004E7E35">
      <w:pPr>
        <w:numPr>
          <w:ilvl w:val="3"/>
          <w:numId w:val="12"/>
        </w:num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Диктант</w:t>
      </w:r>
    </w:p>
    <w:p w:rsidR="004E7E35" w:rsidRPr="006908CB" w:rsidRDefault="004E7E35" w:rsidP="004E7E35">
      <w:pPr>
        <w:numPr>
          <w:ilvl w:val="3"/>
          <w:numId w:val="12"/>
        </w:num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Взаимоконтроль</w:t>
      </w:r>
    </w:p>
    <w:p w:rsidR="004E7E35" w:rsidRPr="006908CB" w:rsidRDefault="004E7E35" w:rsidP="004E7E35">
      <w:pPr>
        <w:numPr>
          <w:ilvl w:val="0"/>
          <w:numId w:val="11"/>
        </w:numPr>
        <w:spacing w:line="240" w:lineRule="auto"/>
        <w:ind w:firstLine="0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Самоконтроль</w:t>
      </w:r>
    </w:p>
    <w:p w:rsidR="004E7E35" w:rsidRPr="006908CB" w:rsidRDefault="004E7E35" w:rsidP="004E7E35">
      <w:pPr>
        <w:numPr>
          <w:ilvl w:val="0"/>
          <w:numId w:val="11"/>
        </w:numPr>
        <w:spacing w:line="240" w:lineRule="auto"/>
        <w:ind w:left="720" w:firstLine="0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Диагностика уровней </w:t>
      </w:r>
      <w:proofErr w:type="spellStart"/>
      <w:r w:rsidRPr="006908CB">
        <w:rPr>
          <w:rFonts w:eastAsia="Calibri"/>
          <w:sz w:val="24"/>
          <w:szCs w:val="24"/>
          <w:lang w:eastAsia="en-US"/>
        </w:rPr>
        <w:t>сформированности</w:t>
      </w:r>
      <w:proofErr w:type="spellEnd"/>
      <w:r w:rsidRPr="006908CB">
        <w:rPr>
          <w:rFonts w:eastAsia="Calibri"/>
          <w:sz w:val="24"/>
          <w:szCs w:val="24"/>
          <w:lang w:eastAsia="en-US"/>
        </w:rPr>
        <w:t xml:space="preserve"> компонентов учебной деятельности (Г. В. </w:t>
      </w:r>
      <w:proofErr w:type="spellStart"/>
      <w:r w:rsidRPr="006908CB">
        <w:rPr>
          <w:rFonts w:eastAsia="Calibri"/>
          <w:sz w:val="24"/>
          <w:szCs w:val="24"/>
          <w:lang w:eastAsia="en-US"/>
        </w:rPr>
        <w:t>Репкина</w:t>
      </w:r>
      <w:proofErr w:type="spellEnd"/>
      <w:r w:rsidRPr="006908CB">
        <w:rPr>
          <w:rFonts w:eastAsia="Calibri"/>
          <w:sz w:val="24"/>
          <w:szCs w:val="24"/>
          <w:lang w:eastAsia="en-US"/>
        </w:rPr>
        <w:t xml:space="preserve">, Е.В. Заика) </w:t>
      </w:r>
      <w:r w:rsidRPr="006908CB">
        <w:rPr>
          <w:rFonts w:eastAsia="Calibri"/>
          <w:b/>
          <w:sz w:val="24"/>
          <w:szCs w:val="24"/>
          <w:lang w:eastAsia="en-US"/>
        </w:rPr>
        <w:t xml:space="preserve">     </w:t>
      </w:r>
    </w:p>
    <w:p w:rsidR="004E7E35" w:rsidRPr="001931E3" w:rsidRDefault="004E7E35" w:rsidP="004E7E35">
      <w:pPr>
        <w:autoSpaceDE w:val="0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1931E3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Контроль ЗУН учащихся</w:t>
      </w:r>
    </w:p>
    <w:p w:rsidR="004E7E35" w:rsidRPr="001931E3" w:rsidRDefault="004E7E35" w:rsidP="004E7E35">
      <w:pPr>
        <w:autoSpaceDE w:val="0"/>
        <w:spacing w:before="100" w:after="100" w:line="100" w:lineRule="atLeast"/>
        <w:rPr>
          <w:rFonts w:ascii="Times New Roman CYR" w:eastAsia="Times New Roman CYR" w:hAnsi="Times New Roman CYR" w:cs="Times New Roman CYR"/>
          <w:i/>
          <w:iCs/>
          <w:sz w:val="24"/>
          <w:szCs w:val="24"/>
        </w:rPr>
      </w:pP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Входной (нулевой )  срез – 1          </w:t>
      </w:r>
      <w:r w:rsidRPr="001931E3">
        <w:rPr>
          <w:rFonts w:ascii="Times New Roman CYR" w:eastAsia="Times New Roman CYR" w:hAnsi="Times New Roman CYR" w:cs="Times New Roman CYR"/>
          <w:i/>
          <w:iCs/>
          <w:sz w:val="24"/>
          <w:szCs w:val="24"/>
        </w:rPr>
        <w:t>(сентябрь)</w:t>
      </w:r>
    </w:p>
    <w:p w:rsidR="004E7E35" w:rsidRPr="001931E3" w:rsidRDefault="004E7E35" w:rsidP="004E7E35">
      <w:pPr>
        <w:autoSpaceDE w:val="0"/>
        <w:spacing w:before="100" w:after="100" w:line="100" w:lineRule="atLeast"/>
        <w:rPr>
          <w:rFonts w:ascii="Times New Roman CYR" w:eastAsia="Times New Roman CYR" w:hAnsi="Times New Roman CYR" w:cs="Times New Roman CYR"/>
          <w:i/>
          <w:iCs/>
          <w:sz w:val="24"/>
          <w:szCs w:val="24"/>
        </w:rPr>
      </w:pP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Итоговый  срез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(</w:t>
      </w: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 1 полугоди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е</w:t>
      </w: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)  -   1  </w:t>
      </w:r>
      <w:r w:rsidRPr="001931E3">
        <w:rPr>
          <w:rFonts w:ascii="Times New Roman CYR" w:eastAsia="Times New Roman CYR" w:hAnsi="Times New Roman CYR" w:cs="Times New Roman CYR"/>
          <w:i/>
          <w:iCs/>
          <w:sz w:val="24"/>
          <w:szCs w:val="24"/>
        </w:rPr>
        <w:t>(декабрь)</w:t>
      </w:r>
    </w:p>
    <w:p w:rsidR="004E7E35" w:rsidRPr="001931E3" w:rsidRDefault="004E7E35" w:rsidP="004E7E35">
      <w:pPr>
        <w:autoSpaceDE w:val="0"/>
        <w:spacing w:before="1" w:after="1" w:line="100" w:lineRule="atLeast"/>
        <w:rPr>
          <w:rFonts w:ascii="Times New Roman CYR" w:eastAsia="Times New Roman CYR" w:hAnsi="Times New Roman CYR" w:cs="Times New Roman CYR"/>
          <w:sz w:val="24"/>
          <w:szCs w:val="24"/>
        </w:rPr>
      </w:pPr>
      <w:r w:rsidRPr="001931E3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Контрольные работы</w:t>
      </w: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 -   (по плану)  </w:t>
      </w:r>
      <w:r w:rsidRPr="001931E3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1</w:t>
      </w: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1</w:t>
      </w: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                     </w:t>
      </w:r>
    </w:p>
    <w:p w:rsidR="004E7E35" w:rsidRPr="001931E3" w:rsidRDefault="004E7E35" w:rsidP="004E7E35">
      <w:pPr>
        <w:widowControl w:val="0"/>
        <w:tabs>
          <w:tab w:val="left" w:pos="720"/>
        </w:tabs>
        <w:suppressAutoHyphens/>
        <w:autoSpaceDE w:val="0"/>
        <w:spacing w:before="1" w:after="1" w:line="100" w:lineRule="atLeast"/>
        <w:ind w:left="360"/>
        <w:rPr>
          <w:rFonts w:ascii="Times New Roman CYR" w:eastAsia="Times New Roman CYR" w:hAnsi="Times New Roman CYR" w:cs="Times New Roman CYR"/>
          <w:sz w:val="24"/>
          <w:szCs w:val="24"/>
        </w:rPr>
      </w:pP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                   </w:t>
      </w:r>
    </w:p>
    <w:p w:rsidR="004E7E35" w:rsidRPr="001931E3" w:rsidRDefault="004E7E35" w:rsidP="004E7E35">
      <w:pPr>
        <w:autoSpaceDE w:val="0"/>
        <w:spacing w:before="1" w:after="1" w:line="100" w:lineRule="atLeast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1931E3">
        <w:rPr>
          <w:sz w:val="24"/>
          <w:szCs w:val="24"/>
        </w:rPr>
        <w:t xml:space="preserve"> </w:t>
      </w:r>
      <w:r w:rsidRPr="001931E3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 xml:space="preserve">Итоговый  контроль  за курс  6 класса  -   1 </w:t>
      </w:r>
      <w:r w:rsidRPr="001931E3">
        <w:rPr>
          <w:rFonts w:ascii="Times New Roman CYR" w:eastAsia="Times New Roman CYR" w:hAnsi="Times New Roman CYR" w:cs="Times New Roman CYR"/>
          <w:i/>
          <w:iCs/>
          <w:sz w:val="24"/>
          <w:szCs w:val="24"/>
        </w:rPr>
        <w:t>(май).</w:t>
      </w:r>
      <w:r w:rsidRPr="001931E3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4E7E35" w:rsidRPr="001931E3" w:rsidRDefault="004E7E35" w:rsidP="004E7E35">
      <w:pPr>
        <w:autoSpaceDE w:val="0"/>
        <w:spacing w:before="100" w:after="100" w:line="100" w:lineRule="atLeast"/>
        <w:rPr>
          <w:rFonts w:ascii="Times New Roman CYR" w:eastAsia="Times New Roman CYR" w:hAnsi="Times New Roman CYR" w:cs="Times New Roman CYR"/>
          <w:sz w:val="24"/>
          <w:szCs w:val="24"/>
        </w:rPr>
      </w:pP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Изучение учебного курса в  6 классе заканчивается итоговой контрольной работой в письменной форме. 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</w:p>
    <w:p w:rsidR="004E7E35" w:rsidRPr="006908CB" w:rsidRDefault="004E7E35" w:rsidP="004E7E35">
      <w:pPr>
        <w:spacing w:line="240" w:lineRule="auto"/>
        <w:rPr>
          <w:i/>
          <w:spacing w:val="-6"/>
          <w:sz w:val="24"/>
          <w:szCs w:val="24"/>
        </w:rPr>
      </w:pPr>
      <w:r w:rsidRPr="006908CB">
        <w:rPr>
          <w:i/>
          <w:spacing w:val="-6"/>
          <w:sz w:val="24"/>
          <w:szCs w:val="24"/>
        </w:rPr>
        <w:t>Реализация рабочей программы обеспечивае</w:t>
      </w:r>
      <w:r w:rsidRPr="006908CB">
        <w:rPr>
          <w:rStyle w:val="FontStyle56"/>
          <w:i/>
          <w:spacing w:val="-6"/>
          <w:sz w:val="24"/>
          <w:szCs w:val="24"/>
        </w:rPr>
        <w:t xml:space="preserve">т освоение </w:t>
      </w:r>
      <w:proofErr w:type="spellStart"/>
      <w:r w:rsidRPr="006908CB">
        <w:rPr>
          <w:rStyle w:val="FontStyle56"/>
          <w:i/>
          <w:spacing w:val="-6"/>
          <w:sz w:val="24"/>
          <w:szCs w:val="24"/>
        </w:rPr>
        <w:t>общеучебных</w:t>
      </w:r>
      <w:proofErr w:type="spellEnd"/>
      <w:r>
        <w:rPr>
          <w:rStyle w:val="FontStyle56"/>
          <w:i/>
          <w:spacing w:val="-6"/>
          <w:sz w:val="24"/>
          <w:szCs w:val="24"/>
        </w:rPr>
        <w:t xml:space="preserve"> </w:t>
      </w:r>
      <w:r w:rsidRPr="006908CB">
        <w:rPr>
          <w:rStyle w:val="FontStyle56"/>
          <w:i/>
          <w:spacing w:val="-6"/>
          <w:sz w:val="24"/>
          <w:szCs w:val="24"/>
        </w:rPr>
        <w:t>умений и компетен</w:t>
      </w:r>
      <w:r w:rsidRPr="006908CB">
        <w:rPr>
          <w:rStyle w:val="FontStyle56"/>
          <w:i/>
          <w:spacing w:val="-6"/>
          <w:sz w:val="24"/>
          <w:szCs w:val="24"/>
        </w:rPr>
        <w:softHyphen/>
        <w:t>ций в рамках информационно-коммуникативной деятел</w:t>
      </w:r>
      <w:r w:rsidRPr="006908CB">
        <w:rPr>
          <w:i/>
          <w:spacing w:val="-6"/>
          <w:sz w:val="24"/>
          <w:szCs w:val="24"/>
        </w:rPr>
        <w:t>ьности:</w:t>
      </w:r>
    </w:p>
    <w:p w:rsidR="004E7E35" w:rsidRPr="006908CB" w:rsidRDefault="004E7E35" w:rsidP="004E7E3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создание условий для умения логически обосновывать суждения, выдвигать гипотезы и понимать необходимость их проверки, ясно, точно и грамотно выражать свои мысли в устной и письменной речи;</w:t>
      </w:r>
    </w:p>
    <w:p w:rsidR="004E7E35" w:rsidRPr="006908CB" w:rsidRDefault="004E7E35" w:rsidP="004E7E3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формирование умения использовать различные языки математики, свободно переходить с языка на язык для иллюстрации, интерпретации, аргументации и доказательства, интегрирова</w:t>
      </w:r>
      <w:r w:rsidRPr="006908CB">
        <w:rPr>
          <w:sz w:val="24"/>
          <w:szCs w:val="24"/>
        </w:rPr>
        <w:softHyphen/>
        <w:t>ния в личный опыт новой, в том числе самостоятельно полученной, информации;</w:t>
      </w:r>
    </w:p>
    <w:p w:rsidR="004E7E35" w:rsidRPr="006908CB" w:rsidRDefault="004E7E35" w:rsidP="004E7E35">
      <w:pPr>
        <w:pStyle w:val="Style16"/>
        <w:widowControl/>
        <w:numPr>
          <w:ilvl w:val="0"/>
          <w:numId w:val="5"/>
        </w:numPr>
        <w:spacing w:line="240" w:lineRule="auto"/>
      </w:pPr>
      <w:r w:rsidRPr="006908CB">
        <w:t>создание условий для плодотворного участия в работе в группе; развития умения самостоятельно и мотивированно организовывать свою деятельность, использовать приобретенные знания и умения в практической деятельности и повседневной жизн</w:t>
      </w:r>
      <w:r w:rsidRPr="006908CB">
        <w:rPr>
          <w:rStyle w:val="FontStyle56"/>
          <w:sz w:val="24"/>
          <w:szCs w:val="24"/>
        </w:rPr>
        <w:t>и для исследования (моделирования) несло</w:t>
      </w:r>
      <w:r w:rsidRPr="006908CB">
        <w:t>жных практических ситуаций на основе изученных формул и свойств тел; вычисления площадей поверхностей пространственных тел при решении практических задач, исполь</w:t>
      </w:r>
      <w:r w:rsidRPr="006908CB">
        <w:softHyphen/>
        <w:t>зуя при необходимости справочники и вычислительные уст</w:t>
      </w:r>
      <w:r w:rsidRPr="006908CB">
        <w:rPr>
          <w:rStyle w:val="FontStyle56"/>
          <w:sz w:val="24"/>
          <w:szCs w:val="24"/>
        </w:rPr>
        <w:t>ройства.</w:t>
      </w:r>
    </w:p>
    <w:p w:rsidR="004E7E35" w:rsidRPr="006908CB" w:rsidRDefault="004E7E35" w:rsidP="004E7E35">
      <w:pPr>
        <w:pStyle w:val="Style17"/>
        <w:widowControl/>
        <w:spacing w:line="240" w:lineRule="auto"/>
        <w:ind w:firstLine="567"/>
        <w:jc w:val="both"/>
        <w:rPr>
          <w:spacing w:val="-2"/>
        </w:rPr>
      </w:pPr>
      <w:r w:rsidRPr="006908CB">
        <w:rPr>
          <w:spacing w:val="-2"/>
        </w:rPr>
        <w:t>На уроках учащиеся могут более уверенно овладеть монологической и диалогической речью, умением вступать в речевое общение, участвовать в диалоге (понимать точку зрения собе</w:t>
      </w:r>
      <w:r w:rsidRPr="006908CB">
        <w:rPr>
          <w:spacing w:val="-2"/>
        </w:rPr>
        <w:softHyphen/>
        <w:t>седника, признавать право на иное мнение), приводить примеры, подбирать ар</w:t>
      </w:r>
      <w:r w:rsidRPr="006908CB">
        <w:rPr>
          <w:rStyle w:val="FontStyle56"/>
          <w:spacing w:val="-2"/>
          <w:sz w:val="24"/>
          <w:szCs w:val="24"/>
        </w:rPr>
        <w:t>гументы, перефра</w:t>
      </w:r>
      <w:r w:rsidRPr="006908CB">
        <w:rPr>
          <w:rStyle w:val="FontStyle56"/>
          <w:spacing w:val="-2"/>
          <w:sz w:val="24"/>
          <w:szCs w:val="24"/>
        </w:rPr>
        <w:softHyphen/>
        <w:t>зировать мысль (объяснять</w:t>
      </w:r>
      <w:r w:rsidRPr="006908CB">
        <w:rPr>
          <w:spacing w:val="-2"/>
        </w:rPr>
        <w:t xml:space="preserve"> иными словами), формулировать выводы. Для решения познава</w:t>
      </w:r>
      <w:r w:rsidRPr="006908CB">
        <w:rPr>
          <w:spacing w:val="-2"/>
        </w:rPr>
        <w:softHyphen/>
        <w:t>тельных и коммуникативных задач учащимся предлагается использовать различные источники информации, включая энциклопедии, словари, интернет-ресурсы и друг</w:t>
      </w:r>
      <w:r w:rsidRPr="006908CB">
        <w:rPr>
          <w:rStyle w:val="FontStyle56"/>
          <w:spacing w:val="-2"/>
          <w:sz w:val="24"/>
          <w:szCs w:val="24"/>
        </w:rPr>
        <w:t>ие базы данных, в соот</w:t>
      </w:r>
      <w:r w:rsidRPr="006908CB">
        <w:rPr>
          <w:rStyle w:val="FontStyle56"/>
          <w:spacing w:val="-2"/>
          <w:sz w:val="24"/>
          <w:szCs w:val="24"/>
        </w:rPr>
        <w:softHyphen/>
        <w:t xml:space="preserve">ветствии с коммуникативной </w:t>
      </w:r>
      <w:r w:rsidRPr="006908CB">
        <w:rPr>
          <w:rStyle w:val="FontStyle56"/>
          <w:spacing w:val="-2"/>
          <w:sz w:val="24"/>
          <w:szCs w:val="24"/>
        </w:rPr>
        <w:lastRenderedPageBreak/>
        <w:t>зад</w:t>
      </w:r>
      <w:r w:rsidRPr="006908CB">
        <w:rPr>
          <w:spacing w:val="-2"/>
        </w:rPr>
        <w:t>ачей, сферой и ситуацией общения осознанно выбирать вырази</w:t>
      </w:r>
      <w:r w:rsidRPr="006908CB">
        <w:rPr>
          <w:spacing w:val="-2"/>
        </w:rPr>
        <w:softHyphen/>
        <w:t>тельные средства языка и знаковые системы (текст, таблица, схема, аудиовизуальный ряд и др.).</w:t>
      </w:r>
    </w:p>
    <w:p w:rsidR="004E7E35" w:rsidRPr="006908CB" w:rsidRDefault="004E7E35" w:rsidP="004E7E35">
      <w:pPr>
        <w:spacing w:line="240" w:lineRule="auto"/>
        <w:rPr>
          <w:spacing w:val="-2"/>
          <w:sz w:val="24"/>
          <w:szCs w:val="24"/>
        </w:rPr>
      </w:pPr>
      <w:r w:rsidRPr="006908CB">
        <w:rPr>
          <w:i/>
          <w:spacing w:val="-2"/>
          <w:sz w:val="24"/>
          <w:szCs w:val="24"/>
        </w:rPr>
        <w:t xml:space="preserve">Акцентированное внимание к продуктивным формам учебной деятельности </w:t>
      </w:r>
      <w:r w:rsidRPr="006908CB">
        <w:rPr>
          <w:spacing w:val="-2"/>
          <w:sz w:val="24"/>
          <w:szCs w:val="24"/>
        </w:rPr>
        <w:t xml:space="preserve">предполагает актуализацию </w:t>
      </w:r>
      <w:r w:rsidRPr="006908CB">
        <w:rPr>
          <w:i/>
          <w:spacing w:val="-2"/>
          <w:sz w:val="24"/>
          <w:szCs w:val="24"/>
        </w:rPr>
        <w:t>информационной компетентности учащихся</w:t>
      </w:r>
      <w:r w:rsidRPr="006908CB">
        <w:rPr>
          <w:spacing w:val="-2"/>
          <w:sz w:val="24"/>
          <w:szCs w:val="24"/>
        </w:rPr>
        <w:t>: формирование простейших навыков работы с источниками, материалами.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Большую значимость образования сохраняет информационно-коммуни</w:t>
      </w:r>
      <w:r w:rsidRPr="006908CB">
        <w:rPr>
          <w:sz w:val="24"/>
          <w:szCs w:val="24"/>
        </w:rPr>
        <w:softHyphen/>
        <w:t>кативная деятель</w:t>
      </w:r>
      <w:r w:rsidRPr="006908CB">
        <w:rPr>
          <w:sz w:val="24"/>
          <w:szCs w:val="24"/>
        </w:rPr>
        <w:softHyphen/>
        <w:t>ность учащихся, в рамках которой развиваются умения и навыки поиска нужной информации по заданной теме в источниках различного типа, извлечения необходимой информации из источ</w:t>
      </w:r>
      <w:r w:rsidRPr="006908CB">
        <w:rPr>
          <w:sz w:val="24"/>
          <w:szCs w:val="24"/>
        </w:rPr>
        <w:softHyphen/>
        <w:t>ников, созданных в различных знаковых системах (текст, таблица, график, диаграмма, аудиови</w:t>
      </w:r>
      <w:r w:rsidRPr="006908CB">
        <w:rPr>
          <w:sz w:val="24"/>
          <w:szCs w:val="24"/>
        </w:rPr>
        <w:softHyphen/>
        <w:t>зуальный ряд и др.), перевода информации из одной знаковой системы в другую (из текста в таб</w:t>
      </w:r>
      <w:r w:rsidRPr="006908CB">
        <w:rPr>
          <w:sz w:val="24"/>
          <w:szCs w:val="24"/>
        </w:rPr>
        <w:softHyphen/>
        <w:t>лицу, из аудиовизуального ряда в текст и др.), выбора знаковых систем адекватно познаватель</w:t>
      </w:r>
      <w:r w:rsidRPr="006908CB">
        <w:rPr>
          <w:sz w:val="24"/>
          <w:szCs w:val="24"/>
        </w:rPr>
        <w:softHyphen/>
        <w:t>ной и коммуникативной ситуации, отделения основной информации от второстепенной, крити</w:t>
      </w:r>
      <w:r w:rsidRPr="006908CB">
        <w:rPr>
          <w:sz w:val="24"/>
          <w:szCs w:val="24"/>
        </w:rPr>
        <w:softHyphen/>
        <w:t>ческого оценивания достоверности полученной информации, передачи содержания информации адекватно поставленной цели (сжато, полно, выборочно). Учащиеся должны уметь развернуто обосновывать суждения, давать определения, приводить доказательства (в том числе от против</w:t>
      </w:r>
      <w:r w:rsidRPr="006908CB">
        <w:rPr>
          <w:sz w:val="24"/>
          <w:szCs w:val="24"/>
        </w:rPr>
        <w:softHyphen/>
        <w:t>ного), объяснять изученные положения на самостоятельно подобранных конкретных примерах, владеть основными видами публичных выступлений (высказывания, монолог, дискуссия, поле</w:t>
      </w:r>
      <w:r w:rsidRPr="006908CB">
        <w:rPr>
          <w:sz w:val="24"/>
          <w:szCs w:val="24"/>
        </w:rPr>
        <w:softHyphen/>
        <w:t>мика), следовать этическим нормам и правилам ведения диалога, диспута. Предполагается уве</w:t>
      </w:r>
      <w:r w:rsidRPr="006908CB">
        <w:rPr>
          <w:sz w:val="24"/>
          <w:szCs w:val="24"/>
        </w:rPr>
        <w:softHyphen/>
        <w:t>ренное использование учащимися мультимедийных ресурсов и компьютерных технологий для обработки, передачи, систематизации информации, создания баз данных, презентации результа</w:t>
      </w:r>
      <w:r w:rsidRPr="006908CB">
        <w:rPr>
          <w:sz w:val="24"/>
          <w:szCs w:val="24"/>
        </w:rPr>
        <w:softHyphen/>
        <w:t>тов познавательной и практической деятельности.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Стандарт ориентирован на воспитание школьника-гражданина и патриота России, развитие духовно-нравственного мира школьника, его национального самосознания. Эти положения на</w:t>
      </w:r>
      <w:r w:rsidRPr="006908CB">
        <w:rPr>
          <w:sz w:val="24"/>
          <w:szCs w:val="24"/>
        </w:rPr>
        <w:softHyphen/>
        <w:t>шли отражение в содержании уроков. В процессе обучения должно быть сформировано умение формулировать свои мировоззренческие взгляды и на этой основе — воспитание гражданственно</w:t>
      </w:r>
      <w:r w:rsidRPr="006908CB">
        <w:rPr>
          <w:sz w:val="24"/>
          <w:szCs w:val="24"/>
        </w:rPr>
        <w:softHyphen/>
        <w:t>сти и патриотизма.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Рабочая программа предусматривает следующие варианты дидактико-технологического обеспечения учебного процесса: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 xml:space="preserve"> наглядные пособия для курса математики, </w:t>
      </w:r>
    </w:p>
    <w:p w:rsidR="004E7E35" w:rsidRPr="006908CB" w:rsidRDefault="004E7E35" w:rsidP="004E7E35">
      <w:pPr>
        <w:spacing w:line="240" w:lineRule="auto"/>
        <w:rPr>
          <w:rStyle w:val="FontStyle56"/>
          <w:sz w:val="24"/>
          <w:szCs w:val="24"/>
        </w:rPr>
      </w:pPr>
      <w:r w:rsidRPr="006908CB">
        <w:rPr>
          <w:sz w:val="24"/>
          <w:szCs w:val="24"/>
        </w:rPr>
        <w:t>модели</w:t>
      </w:r>
      <w:r w:rsidRPr="006908CB">
        <w:rPr>
          <w:rStyle w:val="FontStyle56"/>
          <w:sz w:val="24"/>
          <w:szCs w:val="24"/>
        </w:rPr>
        <w:t xml:space="preserve"> геомет</w:t>
      </w:r>
      <w:r w:rsidRPr="006908CB">
        <w:rPr>
          <w:rStyle w:val="FontStyle56"/>
          <w:sz w:val="24"/>
          <w:szCs w:val="24"/>
        </w:rPr>
        <w:softHyphen/>
        <w:t xml:space="preserve">рических тел, </w:t>
      </w:r>
    </w:p>
    <w:p w:rsidR="004E7E35" w:rsidRPr="006908CB" w:rsidRDefault="004E7E35" w:rsidP="004E7E35">
      <w:pPr>
        <w:spacing w:line="240" w:lineRule="auto"/>
        <w:rPr>
          <w:rStyle w:val="FontStyle56"/>
          <w:sz w:val="24"/>
          <w:szCs w:val="24"/>
        </w:rPr>
      </w:pPr>
      <w:r w:rsidRPr="006908CB">
        <w:rPr>
          <w:rStyle w:val="FontStyle56"/>
          <w:sz w:val="24"/>
          <w:szCs w:val="24"/>
        </w:rPr>
        <w:t xml:space="preserve">таблицы, 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rStyle w:val="FontStyle56"/>
          <w:sz w:val="24"/>
          <w:szCs w:val="24"/>
        </w:rPr>
        <w:t>чертёжные прина</w:t>
      </w:r>
      <w:r w:rsidRPr="006908CB">
        <w:rPr>
          <w:sz w:val="24"/>
          <w:szCs w:val="24"/>
        </w:rPr>
        <w:t xml:space="preserve">длежности и инструменты; 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для информационно-компьютерной поддержки учебного процесса используются: компьютер, сканер, интерактивная доска, презентации, проекты учащихся и учителей;</w:t>
      </w:r>
    </w:p>
    <w:p w:rsidR="004E7E35" w:rsidRPr="006908CB" w:rsidRDefault="004E7E35" w:rsidP="00A75B9B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 xml:space="preserve"> программно-педагогические сред</w:t>
      </w:r>
      <w:r w:rsidRPr="006908CB">
        <w:rPr>
          <w:rStyle w:val="FontStyle56"/>
          <w:sz w:val="24"/>
          <w:szCs w:val="24"/>
        </w:rPr>
        <w:t>ства, а так</w:t>
      </w:r>
      <w:r w:rsidRPr="006908CB">
        <w:rPr>
          <w:rStyle w:val="FontStyle56"/>
          <w:sz w:val="24"/>
          <w:szCs w:val="24"/>
        </w:rPr>
        <w:softHyphen/>
        <w:t xml:space="preserve">же рабочая программа, справочная литература, учебники, </w:t>
      </w:r>
      <w:proofErr w:type="spellStart"/>
      <w:r w:rsidRPr="006908CB">
        <w:rPr>
          <w:rStyle w:val="FontStyle56"/>
          <w:sz w:val="24"/>
          <w:szCs w:val="24"/>
        </w:rPr>
        <w:t>ра</w:t>
      </w:r>
      <w:r w:rsidRPr="006908CB">
        <w:rPr>
          <w:sz w:val="24"/>
          <w:szCs w:val="24"/>
        </w:rPr>
        <w:t>зноуровневые</w:t>
      </w:r>
      <w:proofErr w:type="spellEnd"/>
      <w:r w:rsidRPr="006908CB">
        <w:rPr>
          <w:sz w:val="24"/>
          <w:szCs w:val="24"/>
        </w:rPr>
        <w:t xml:space="preserve"> тесты, тексты самостоятельных и контрольных работ, зад</w:t>
      </w:r>
      <w:r w:rsidR="00A75B9B">
        <w:rPr>
          <w:sz w:val="24"/>
          <w:szCs w:val="24"/>
        </w:rPr>
        <w:t xml:space="preserve">ания для проектной </w:t>
      </w:r>
      <w:proofErr w:type="spellStart"/>
      <w:r w:rsidR="00A75B9B">
        <w:rPr>
          <w:sz w:val="24"/>
          <w:szCs w:val="24"/>
        </w:rPr>
        <w:t>деятельност</w:t>
      </w:r>
      <w:proofErr w:type="spellEnd"/>
      <w:r>
        <w:rPr>
          <w:rFonts w:ascii="Times New Roman CYR" w:eastAsia="Times New Roman CYR" w:hAnsi="Times New Roman CYR" w:cs="Times New Roman CYR"/>
        </w:rPr>
        <w:t xml:space="preserve">       </w:t>
      </w:r>
      <w:r w:rsidR="00A75B9B">
        <w:rPr>
          <w:rFonts w:ascii="Times New Roman CYR" w:eastAsia="Times New Roman CYR" w:hAnsi="Times New Roman CYR" w:cs="Times New Roman CYR"/>
        </w:rPr>
        <w:t xml:space="preserve">  </w:t>
      </w:r>
    </w:p>
    <w:p w:rsidR="004E7E35" w:rsidRPr="006908CB" w:rsidRDefault="004E7E35" w:rsidP="004E7E35">
      <w:pPr>
        <w:tabs>
          <w:tab w:val="left" w:pos="2200"/>
        </w:tabs>
        <w:spacing w:line="240" w:lineRule="auto"/>
        <w:ind w:left="567"/>
        <w:rPr>
          <w:sz w:val="24"/>
          <w:szCs w:val="24"/>
        </w:rPr>
      </w:pPr>
    </w:p>
    <w:p w:rsidR="004E7E35" w:rsidRDefault="004E7E35" w:rsidP="004E7E35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eastAsia="Times New Roman CYR" w:hAnsi="Times New Roman CYR" w:cs="Times New Roman CYR"/>
          <w:b/>
          <w:bCs/>
          <w:sz w:val="32"/>
          <w:szCs w:val="32"/>
        </w:rPr>
        <w:t>Критерии  и нормы оценки знаний, умений и навыков учащихся.</w:t>
      </w:r>
    </w:p>
    <w:p w:rsidR="004E7E35" w:rsidRDefault="004E7E35" w:rsidP="004E7E35">
      <w:pPr>
        <w:tabs>
          <w:tab w:val="left" w:pos="927"/>
        </w:tabs>
        <w:autoSpaceDE w:val="0"/>
        <w:spacing w:line="100" w:lineRule="atLeast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1.Оценка  письменных контрольных работ   обучающихся по математике</w:t>
      </w:r>
    </w:p>
    <w:p w:rsidR="004E7E35" w:rsidRDefault="004E7E35" w:rsidP="004E7E35">
      <w:pPr>
        <w:autoSpaceDE w:val="0"/>
        <w:ind w:left="567"/>
        <w:rPr>
          <w:sz w:val="28"/>
          <w:szCs w:val="28"/>
        </w:rPr>
      </w:pPr>
    </w:p>
    <w:p w:rsidR="004E7E35" w:rsidRPr="00485DE7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iCs/>
          <w:color w:val="000000"/>
          <w:sz w:val="28"/>
          <w:szCs w:val="28"/>
        </w:rPr>
      </w:pPr>
      <w:r w:rsidRPr="00485DE7">
        <w:rPr>
          <w:rFonts w:ascii="Times New Roman CYR" w:eastAsia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Ответ оценивается отметкой </w:t>
      </w:r>
      <w:r w:rsidRPr="00485DE7">
        <w:rPr>
          <w:b/>
          <w:bCs/>
          <w:iCs/>
          <w:color w:val="000000"/>
          <w:sz w:val="28"/>
          <w:szCs w:val="28"/>
        </w:rPr>
        <w:t xml:space="preserve">«5», </w:t>
      </w:r>
      <w:r w:rsidRPr="00485DE7">
        <w:rPr>
          <w:rFonts w:ascii="Times New Roman CYR" w:eastAsia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если: </w:t>
      </w:r>
    </w:p>
    <w:p w:rsidR="004E7E35" w:rsidRPr="00485DE7" w:rsidRDefault="004E7E35" w:rsidP="004E7E35">
      <w:pPr>
        <w:pStyle w:val="a8"/>
        <w:numPr>
          <w:ilvl w:val="0"/>
          <w:numId w:val="26"/>
        </w:numPr>
        <w:rPr>
          <w:rFonts w:eastAsia="Times New Roman CYR"/>
          <w:sz w:val="24"/>
          <w:szCs w:val="24"/>
        </w:rPr>
      </w:pPr>
      <w:r w:rsidRPr="00485DE7">
        <w:rPr>
          <w:sz w:val="24"/>
          <w:szCs w:val="24"/>
        </w:rPr>
        <w:t>р</w:t>
      </w:r>
      <w:r w:rsidRPr="00485DE7">
        <w:rPr>
          <w:rFonts w:eastAsia="Times New Roman CYR"/>
          <w:sz w:val="24"/>
          <w:szCs w:val="24"/>
        </w:rPr>
        <w:t>абота выполнена полностью;</w:t>
      </w:r>
    </w:p>
    <w:p w:rsidR="004E7E35" w:rsidRPr="00485DE7" w:rsidRDefault="004E7E35" w:rsidP="004E7E35">
      <w:pPr>
        <w:pStyle w:val="a8"/>
        <w:numPr>
          <w:ilvl w:val="0"/>
          <w:numId w:val="26"/>
        </w:numPr>
        <w:rPr>
          <w:rFonts w:eastAsia="Times New Roman CYR"/>
          <w:sz w:val="24"/>
          <w:szCs w:val="24"/>
        </w:rPr>
      </w:pPr>
      <w:r w:rsidRPr="00485DE7">
        <w:rPr>
          <w:rFonts w:eastAsia="Times New Roman CYR"/>
          <w:sz w:val="24"/>
          <w:szCs w:val="24"/>
        </w:rPr>
        <w:t>в логических рассуждениях и обосновании решения нет пробелов и ошибок;</w:t>
      </w:r>
    </w:p>
    <w:p w:rsidR="004E7E35" w:rsidRDefault="004E7E35" w:rsidP="004E7E35">
      <w:pPr>
        <w:pStyle w:val="a8"/>
        <w:numPr>
          <w:ilvl w:val="0"/>
          <w:numId w:val="26"/>
        </w:numPr>
        <w:rPr>
          <w:rFonts w:eastAsia="Times New Roman CYR"/>
          <w:sz w:val="24"/>
          <w:szCs w:val="24"/>
        </w:rPr>
      </w:pPr>
      <w:r w:rsidRPr="00485DE7">
        <w:rPr>
          <w:rFonts w:eastAsia="Times New Roman CYR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4E7E35" w:rsidRPr="00485DE7" w:rsidRDefault="004E7E35" w:rsidP="004E7E35">
      <w:pPr>
        <w:pStyle w:val="a8"/>
        <w:ind w:firstLine="0"/>
        <w:rPr>
          <w:rFonts w:eastAsia="Times New Roman CYR"/>
          <w:sz w:val="24"/>
          <w:szCs w:val="24"/>
        </w:rPr>
      </w:pPr>
    </w:p>
    <w:p w:rsidR="004E7E35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Отметка </w:t>
      </w:r>
      <w:r>
        <w:rPr>
          <w:b/>
          <w:bCs/>
          <w:color w:val="000000"/>
          <w:sz w:val="28"/>
          <w:szCs w:val="28"/>
        </w:rPr>
        <w:t xml:space="preserve">«4»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ставится в следующих случаях:</w:t>
      </w:r>
    </w:p>
    <w:p w:rsidR="004E7E35" w:rsidRPr="00485DE7" w:rsidRDefault="004E7E35" w:rsidP="004E7E35">
      <w:pPr>
        <w:pStyle w:val="a8"/>
        <w:numPr>
          <w:ilvl w:val="0"/>
          <w:numId w:val="27"/>
        </w:numPr>
        <w:rPr>
          <w:rFonts w:eastAsia="Times New Roman CYR"/>
          <w:sz w:val="24"/>
          <w:szCs w:val="24"/>
        </w:rPr>
      </w:pPr>
      <w:r w:rsidRPr="00485DE7">
        <w:rPr>
          <w:rFonts w:eastAsia="Times New Roman CYR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4E7E35" w:rsidRDefault="004E7E35" w:rsidP="004E7E35">
      <w:pPr>
        <w:pStyle w:val="a8"/>
        <w:numPr>
          <w:ilvl w:val="0"/>
          <w:numId w:val="27"/>
        </w:numPr>
        <w:rPr>
          <w:rFonts w:eastAsia="Times New Roman CYR"/>
          <w:sz w:val="24"/>
          <w:szCs w:val="24"/>
        </w:rPr>
      </w:pPr>
      <w:r w:rsidRPr="00485DE7">
        <w:rPr>
          <w:rFonts w:eastAsia="Times New Roman CYR"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</w:t>
      </w:r>
      <w:proofErr w:type="spellStart"/>
      <w:r w:rsidRPr="00485DE7">
        <w:rPr>
          <w:rFonts w:eastAsia="Times New Roman CYR"/>
          <w:sz w:val="24"/>
          <w:szCs w:val="24"/>
        </w:rPr>
        <w:t>проверк</w:t>
      </w:r>
      <w:proofErr w:type="spellEnd"/>
    </w:p>
    <w:p w:rsidR="004E7E35" w:rsidRPr="00485DE7" w:rsidRDefault="004E7E35" w:rsidP="004E7E35">
      <w:pPr>
        <w:pStyle w:val="a8"/>
        <w:ind w:firstLine="0"/>
        <w:rPr>
          <w:rFonts w:eastAsia="Times New Roman CYR"/>
          <w:sz w:val="24"/>
          <w:szCs w:val="24"/>
        </w:rPr>
      </w:pPr>
    </w:p>
    <w:p w:rsidR="004E7E35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Отметка </w:t>
      </w:r>
      <w:r>
        <w:rPr>
          <w:b/>
          <w:bCs/>
          <w:color w:val="000000"/>
          <w:sz w:val="28"/>
          <w:szCs w:val="28"/>
        </w:rPr>
        <w:t xml:space="preserve">«3»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ставится, если: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4E7E35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Отметка </w:t>
      </w:r>
      <w:r>
        <w:rPr>
          <w:b/>
          <w:bCs/>
          <w:color w:val="000000"/>
          <w:sz w:val="28"/>
          <w:szCs w:val="28"/>
        </w:rPr>
        <w:t xml:space="preserve">«2»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ставится, если:</w:t>
      </w:r>
    </w:p>
    <w:p w:rsidR="004E7E35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допущены существенные ошибки, показавшие, что обучающийся не обладает обязательными умениями по данной теме в полной мере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4E7E35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Отметка </w:t>
      </w:r>
      <w:r>
        <w:rPr>
          <w:b/>
          <w:bCs/>
          <w:color w:val="000000"/>
          <w:sz w:val="28"/>
          <w:szCs w:val="28"/>
        </w:rPr>
        <w:t xml:space="preserve">«1»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ставится, если: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4E7E35" w:rsidRDefault="004E7E35" w:rsidP="00A75B9B">
      <w:pPr>
        <w:autoSpaceDE w:val="0"/>
        <w:ind w:left="567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lastRenderedPageBreak/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обучающемуся дополнительно после выполнения им каких-либо других заданий. </w:t>
      </w:r>
    </w:p>
    <w:p w:rsidR="004E7E35" w:rsidRPr="00485DE7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</w:p>
    <w:p w:rsidR="004E7E35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Оценка устных ответов обучающихся по математике</w:t>
      </w:r>
    </w:p>
    <w:p w:rsidR="004E7E35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Ответ оценивается отметкой </w:t>
      </w:r>
      <w:r>
        <w:rPr>
          <w:b/>
          <w:bCs/>
          <w:i/>
          <w:iCs/>
          <w:color w:val="000000"/>
          <w:sz w:val="28"/>
          <w:szCs w:val="28"/>
        </w:rPr>
        <w:t xml:space="preserve">«5», </w:t>
      </w:r>
      <w:r>
        <w:rPr>
          <w:rFonts w:ascii="Times New Roman CYR" w:eastAsia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если ученик: 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правильно выполнил рисунки, чертежи, графики, сопутствующие ответу;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сформированность</w:t>
      </w:r>
      <w:proofErr w:type="spellEnd"/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  и устойчивость используемых при ответе умений и навыков;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отвечал самостоятельно, без наводящих вопросов учителя;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4E7E35" w:rsidRPr="00485DE7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Ответ оценивается отметкой </w:t>
      </w:r>
      <w:r>
        <w:rPr>
          <w:b/>
          <w:bCs/>
          <w:color w:val="000000"/>
          <w:sz w:val="28"/>
          <w:szCs w:val="28"/>
        </w:rPr>
        <w:t xml:space="preserve">«4»,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если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удовлетворяет в основном требованиям на оценку </w:t>
      </w:r>
      <w:r w:rsidRPr="00485DE7">
        <w:rPr>
          <w:color w:val="000000"/>
          <w:sz w:val="24"/>
          <w:szCs w:val="24"/>
        </w:rPr>
        <w:t xml:space="preserve">«5», </w:t>
      </w: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но при этом имеет один из недостатков: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lastRenderedPageBreak/>
        <w:t xml:space="preserve">         Отметка </w:t>
      </w:r>
      <w:r>
        <w:rPr>
          <w:b/>
          <w:bCs/>
          <w:color w:val="000000"/>
          <w:sz w:val="28"/>
          <w:szCs w:val="28"/>
        </w:rPr>
        <w:t xml:space="preserve">«3»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ставится в следующих случаях: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</w:t>
      </w:r>
      <w:r w:rsidRPr="00485DE7">
        <w:rPr>
          <w:color w:val="000000"/>
          <w:sz w:val="24"/>
          <w:szCs w:val="24"/>
        </w:rPr>
        <w:t>«</w:t>
      </w: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Требованиями к математической подготовке учащихся</w:t>
      </w:r>
      <w:r w:rsidRPr="00485DE7">
        <w:rPr>
          <w:color w:val="000000"/>
          <w:sz w:val="24"/>
          <w:szCs w:val="24"/>
        </w:rPr>
        <w:t xml:space="preserve">» </w:t>
      </w: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в настоящей программе по математике);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4E7E35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при достаточном знании теоретического материала выявлена недостаточная </w:t>
      </w:r>
      <w:proofErr w:type="spellStart"/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сформированность</w:t>
      </w:r>
      <w:proofErr w:type="spellEnd"/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 основных умений и навыков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.</w:t>
      </w:r>
    </w:p>
    <w:p w:rsidR="004E7E35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Отметка </w:t>
      </w:r>
      <w:r>
        <w:rPr>
          <w:b/>
          <w:bCs/>
          <w:color w:val="000000"/>
          <w:sz w:val="28"/>
          <w:szCs w:val="28"/>
        </w:rPr>
        <w:t xml:space="preserve">«2»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ставится в следующих случаях:</w:t>
      </w:r>
    </w:p>
    <w:p w:rsidR="004E7E35" w:rsidRPr="00485DE7" w:rsidRDefault="004E7E35" w:rsidP="004E7E35">
      <w:pPr>
        <w:pStyle w:val="a8"/>
        <w:numPr>
          <w:ilvl w:val="0"/>
          <w:numId w:val="28"/>
        </w:numPr>
        <w:rPr>
          <w:rFonts w:eastAsia="Times New Roman CYR"/>
          <w:sz w:val="24"/>
          <w:szCs w:val="24"/>
        </w:rPr>
      </w:pPr>
      <w:r w:rsidRPr="00485DE7">
        <w:rPr>
          <w:rFonts w:eastAsia="Times New Roman CYR"/>
          <w:sz w:val="24"/>
          <w:szCs w:val="24"/>
        </w:rPr>
        <w:t>не раскрыто основное содержание учебного материала;</w:t>
      </w:r>
    </w:p>
    <w:p w:rsidR="004E7E35" w:rsidRPr="00485DE7" w:rsidRDefault="004E7E35" w:rsidP="004E7E35">
      <w:pPr>
        <w:pStyle w:val="a8"/>
        <w:numPr>
          <w:ilvl w:val="0"/>
          <w:numId w:val="28"/>
        </w:numPr>
        <w:rPr>
          <w:rFonts w:eastAsia="Times New Roman CYR"/>
          <w:sz w:val="24"/>
          <w:szCs w:val="24"/>
        </w:rPr>
      </w:pPr>
      <w:r w:rsidRPr="00485DE7">
        <w:rPr>
          <w:rFonts w:eastAsia="Times New Roman CYR"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4E7E35" w:rsidRPr="00485DE7" w:rsidRDefault="004E7E35" w:rsidP="004E7E35">
      <w:pPr>
        <w:pStyle w:val="a8"/>
        <w:numPr>
          <w:ilvl w:val="0"/>
          <w:numId w:val="28"/>
        </w:numPr>
        <w:rPr>
          <w:rFonts w:eastAsia="Times New Roman CYR"/>
          <w:sz w:val="24"/>
          <w:szCs w:val="24"/>
        </w:rPr>
      </w:pPr>
      <w:r w:rsidRPr="00485DE7">
        <w:rPr>
          <w:rFonts w:eastAsia="Times New Roman CYR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4E7E35" w:rsidRPr="00485DE7" w:rsidRDefault="004E7E35" w:rsidP="004E7E35">
      <w:pPr>
        <w:pStyle w:val="a8"/>
        <w:ind w:firstLine="0"/>
        <w:rPr>
          <w:rFonts w:eastAsia="Times New Roman CYR"/>
        </w:rPr>
      </w:pPr>
    </w:p>
    <w:p w:rsidR="004E7E35" w:rsidRPr="00485DE7" w:rsidRDefault="004E7E35" w:rsidP="004E7E35">
      <w:pPr>
        <w:autoSpaceDE w:val="0"/>
        <w:ind w:left="567"/>
        <w:rPr>
          <w:rFonts w:eastAsia="Times New Roman CYR"/>
          <w:b/>
          <w:bCs/>
          <w:color w:val="000000"/>
          <w:sz w:val="28"/>
          <w:szCs w:val="28"/>
        </w:rPr>
      </w:pPr>
      <w:r w:rsidRPr="00485DE7">
        <w:rPr>
          <w:rFonts w:eastAsia="Times New Roman CYR"/>
          <w:b/>
          <w:bCs/>
          <w:color w:val="000000"/>
          <w:sz w:val="28"/>
          <w:szCs w:val="28"/>
        </w:rPr>
        <w:t xml:space="preserve">Отметка </w:t>
      </w:r>
      <w:r w:rsidRPr="00485DE7">
        <w:rPr>
          <w:b/>
          <w:bCs/>
          <w:color w:val="000000"/>
          <w:sz w:val="28"/>
          <w:szCs w:val="28"/>
        </w:rPr>
        <w:t xml:space="preserve">«1» </w:t>
      </w:r>
      <w:r w:rsidRPr="00485DE7">
        <w:rPr>
          <w:rFonts w:eastAsia="Times New Roman CYR"/>
          <w:b/>
          <w:bCs/>
          <w:color w:val="000000"/>
          <w:sz w:val="28"/>
          <w:szCs w:val="28"/>
        </w:rPr>
        <w:t>ставится, если: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Default="004E7E35" w:rsidP="004E7E35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и предметные</w:t>
      </w:r>
      <w:r>
        <w:rPr>
          <w:sz w:val="28"/>
          <w:szCs w:val="28"/>
        </w:rPr>
        <w:br/>
        <w:t>результаты освоения содержания курса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Программа позволяет добиваться следующих</w:t>
      </w:r>
      <w:r>
        <w:rPr>
          <w:rStyle w:val="FontStyle26"/>
          <w:sz w:val="24"/>
          <w:szCs w:val="24"/>
        </w:rPr>
        <w:t xml:space="preserve"> результатов освоения о</w:t>
      </w:r>
      <w:r>
        <w:rPr>
          <w:sz w:val="24"/>
          <w:szCs w:val="24"/>
        </w:rPr>
        <w:t>бразовательной программы основного общего об</w:t>
      </w:r>
      <w:r>
        <w:rPr>
          <w:sz w:val="24"/>
          <w:szCs w:val="24"/>
        </w:rPr>
        <w:softHyphen/>
        <w:t>разования.</w:t>
      </w:r>
    </w:p>
    <w:p w:rsidR="004E7E35" w:rsidRDefault="004E7E35" w:rsidP="004E7E35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Личностные:</w:t>
      </w: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 учащихся будут сформированы: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ответственное отношение к учению;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z w:val="24"/>
          <w:szCs w:val="24"/>
        </w:rPr>
        <w:t>2) готовность и спо</w:t>
      </w:r>
      <w:r>
        <w:rPr>
          <w:sz w:val="24"/>
          <w:szCs w:val="24"/>
        </w:rPr>
        <w:softHyphen/>
        <w:t xml:space="preserve">собность обучающихся к саморазвитию и самообразованию на основе мотивации к </w:t>
      </w:r>
      <w:r>
        <w:rPr>
          <w:rStyle w:val="FontStyle26"/>
          <w:sz w:val="24"/>
          <w:szCs w:val="24"/>
        </w:rPr>
        <w:t>обучению и познанию;</w:t>
      </w:r>
    </w:p>
    <w:p w:rsidR="004E7E35" w:rsidRDefault="004E7E35" w:rsidP="004E7E35">
      <w:pPr>
        <w:spacing w:line="240" w:lineRule="auto"/>
      </w:pPr>
      <w:r>
        <w:rPr>
          <w:sz w:val="24"/>
          <w:szCs w:val="24"/>
        </w:rPr>
        <w:t xml:space="preserve">3)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sz w:val="24"/>
          <w:szCs w:val="24"/>
        </w:rPr>
        <w:t>контрпримеры</w:t>
      </w:r>
      <w:proofErr w:type="spellEnd"/>
      <w:r>
        <w:rPr>
          <w:sz w:val="24"/>
          <w:szCs w:val="24"/>
        </w:rPr>
        <w:t>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4) начальные навыки адаптации в динамично изменяющемся мире;</w:t>
      </w:r>
    </w:p>
    <w:p w:rsidR="004E7E35" w:rsidRDefault="004E7E35" w:rsidP="004E7E35">
      <w:pPr>
        <w:spacing w:line="240" w:lineRule="auto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5) экологическая культура: ценностное отношение к природному миру, готовность следовать нормам природоохранного, </w:t>
      </w:r>
      <w:proofErr w:type="spellStart"/>
      <w:r>
        <w:rPr>
          <w:spacing w:val="2"/>
          <w:sz w:val="24"/>
          <w:szCs w:val="24"/>
        </w:rPr>
        <w:t>здоровьесберегающего</w:t>
      </w:r>
      <w:proofErr w:type="spellEnd"/>
      <w:r>
        <w:rPr>
          <w:spacing w:val="2"/>
          <w:sz w:val="24"/>
          <w:szCs w:val="24"/>
        </w:rPr>
        <w:t xml:space="preserve"> поведения;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z w:val="24"/>
          <w:szCs w:val="24"/>
        </w:rPr>
        <w:t>6) формирование способности к эмоциональному вос</w:t>
      </w:r>
      <w:r>
        <w:rPr>
          <w:sz w:val="24"/>
          <w:szCs w:val="24"/>
        </w:rPr>
        <w:softHyphen/>
        <w:t>приятию математических объектов, задач, решений, рассуж</w:t>
      </w:r>
      <w:r>
        <w:rPr>
          <w:sz w:val="24"/>
          <w:szCs w:val="24"/>
        </w:rPr>
        <w:softHyphen/>
        <w:t>дени</w:t>
      </w:r>
      <w:r>
        <w:rPr>
          <w:rStyle w:val="FontStyle26"/>
          <w:sz w:val="24"/>
          <w:szCs w:val="24"/>
        </w:rPr>
        <w:t>й;</w:t>
      </w:r>
    </w:p>
    <w:p w:rsidR="004E7E35" w:rsidRDefault="004E7E35" w:rsidP="004E7E35">
      <w:pPr>
        <w:spacing w:line="240" w:lineRule="auto"/>
      </w:pPr>
      <w:r>
        <w:rPr>
          <w:sz w:val="24"/>
          <w:szCs w:val="24"/>
        </w:rPr>
        <w:t>7) умение контролировать процесс и результат учебной ма</w:t>
      </w:r>
      <w:r>
        <w:rPr>
          <w:sz w:val="24"/>
          <w:szCs w:val="24"/>
        </w:rPr>
        <w:softHyphen/>
        <w:t>тематической деятельности;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 учащихся могут быть сформированы:</w:t>
      </w:r>
    </w:p>
    <w:p w:rsidR="004E7E35" w:rsidRDefault="004E7E35" w:rsidP="004E7E35">
      <w:pPr>
        <w:spacing w:line="240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1) первоначальные представления о математической науке как сфере человеческой деятельности, об этапах её развития, о её значимости для</w:t>
      </w:r>
      <w:r>
        <w:rPr>
          <w:rStyle w:val="FontStyle26"/>
          <w:spacing w:val="-4"/>
          <w:sz w:val="24"/>
          <w:szCs w:val="24"/>
        </w:rPr>
        <w:t xml:space="preserve"> разв</w:t>
      </w:r>
      <w:r>
        <w:rPr>
          <w:spacing w:val="-4"/>
          <w:sz w:val="24"/>
          <w:szCs w:val="24"/>
        </w:rPr>
        <w:t>ития цивилизации;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2) коммуникативная компетентность в об</w:t>
      </w:r>
      <w:r>
        <w:rPr>
          <w:sz w:val="24"/>
          <w:szCs w:val="24"/>
        </w:rPr>
        <w:softHyphen/>
        <w:t>щении и сотрудничестве со сверстниками в образовательной, учебно-исследовательской, творче</w:t>
      </w:r>
      <w:r>
        <w:rPr>
          <w:sz w:val="24"/>
          <w:szCs w:val="24"/>
        </w:rPr>
        <w:softHyphen/>
        <w:t>ской и других видах деятельности;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z w:val="24"/>
          <w:szCs w:val="24"/>
        </w:rPr>
        <w:t>3) критичность мышления, умение распознавать логически некорректные в</w:t>
      </w:r>
      <w:r>
        <w:rPr>
          <w:rStyle w:val="FontStyle26"/>
          <w:sz w:val="24"/>
          <w:szCs w:val="24"/>
        </w:rPr>
        <w:t>ысказывания, отличать гипотезу от факта;</w:t>
      </w:r>
    </w:p>
    <w:p w:rsidR="004E7E35" w:rsidRDefault="004E7E35" w:rsidP="004E7E35">
      <w:pPr>
        <w:spacing w:line="240" w:lineRule="auto"/>
      </w:pPr>
      <w:r>
        <w:rPr>
          <w:sz w:val="24"/>
          <w:szCs w:val="24"/>
        </w:rPr>
        <w:lastRenderedPageBreak/>
        <w:t>4) креативность мышления, инициативы, находчивости, активности при решении арифметических задач.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Метапредметные</w:t>
      </w:r>
      <w:proofErr w:type="spellEnd"/>
      <w:r>
        <w:rPr>
          <w:b/>
          <w:i/>
          <w:sz w:val="28"/>
          <w:szCs w:val="28"/>
        </w:rPr>
        <w:t>: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регулятивные</w:t>
      </w: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учащиеся научатся: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формулировать и удерживать учебную задачу;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выбирать действия в </w:t>
      </w:r>
      <w:r>
        <w:rPr>
          <w:rStyle w:val="FontStyle38"/>
          <w:i w:val="0"/>
          <w:sz w:val="24"/>
          <w:szCs w:val="24"/>
        </w:rPr>
        <w:t>соответствии с поставленной задачей и услови</w:t>
      </w:r>
      <w:r>
        <w:rPr>
          <w:sz w:val="24"/>
          <w:szCs w:val="24"/>
        </w:rPr>
        <w:t>ями её реализации;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3)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4) предвидеть уровень усвоения знаний, его временных характеристик;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5) составлять план и последовательность действий;</w:t>
      </w:r>
    </w:p>
    <w:p w:rsidR="004E7E35" w:rsidRDefault="004E7E35" w:rsidP="004E7E35">
      <w:pPr>
        <w:spacing w:line="240" w:lineRule="auto"/>
        <w:rPr>
          <w:spacing w:val="-4"/>
        </w:rPr>
      </w:pPr>
      <w:r>
        <w:rPr>
          <w:spacing w:val="-4"/>
          <w:sz w:val="24"/>
          <w:szCs w:val="24"/>
        </w:rPr>
        <w:t>6) осуществлять контроль по образцу и вносить не</w:t>
      </w:r>
      <w:r>
        <w:rPr>
          <w:spacing w:val="-4"/>
          <w:sz w:val="24"/>
          <w:szCs w:val="24"/>
        </w:rPr>
        <w:softHyphen/>
        <w:t>обходимые коррективы;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7)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8) сличать способ действия и его результат с заданным эталоном с целью обнаружения отклонений и отличий от эталона;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учащиеся получат возможность научиться: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z w:val="24"/>
          <w:szCs w:val="24"/>
        </w:rPr>
        <w:t xml:space="preserve">1) определять последовательность промежуточных целей и соответствующих им действий с учётом </w:t>
      </w:r>
      <w:r>
        <w:rPr>
          <w:rStyle w:val="FontStyle26"/>
          <w:sz w:val="24"/>
          <w:szCs w:val="24"/>
        </w:rPr>
        <w:t>конечного результата;</w:t>
      </w:r>
    </w:p>
    <w:p w:rsidR="004E7E35" w:rsidRDefault="004E7E35" w:rsidP="004E7E35">
      <w:pPr>
        <w:spacing w:line="240" w:lineRule="auto"/>
        <w:rPr>
          <w:spacing w:val="4"/>
        </w:rPr>
      </w:pPr>
      <w:r>
        <w:rPr>
          <w:spacing w:val="4"/>
          <w:sz w:val="24"/>
          <w:szCs w:val="24"/>
        </w:rPr>
        <w:t>2) предвидеть возможности получения конкретного результата при решении задач;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3) осуществлять констатирующий и прогнозирующий контроль по результату и по способу действия;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4) выделять и формулировать то, что усвоено и что нужно усвои</w:t>
      </w:r>
      <w:r>
        <w:rPr>
          <w:rStyle w:val="FontStyle26"/>
          <w:sz w:val="24"/>
          <w:szCs w:val="24"/>
        </w:rPr>
        <w:t>ть, о</w:t>
      </w:r>
      <w:r>
        <w:rPr>
          <w:sz w:val="24"/>
          <w:szCs w:val="24"/>
        </w:rPr>
        <w:t>пределять качество и уровень усвоения;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5) концентрировать волю для преодоления интеллектуальных затруднений и физических препятствий;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познавательные</w:t>
      </w: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учащиеся научатся: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самостоятельно выделять и формулировать познавательную цель;</w:t>
      </w:r>
    </w:p>
    <w:p w:rsidR="004E7E35" w:rsidRDefault="004E7E35" w:rsidP="004E7E35">
      <w:pPr>
        <w:spacing w:line="240" w:lineRule="auto"/>
        <w:rPr>
          <w:rStyle w:val="FontStyle38"/>
          <w:i w:val="0"/>
          <w:sz w:val="24"/>
          <w:szCs w:val="24"/>
        </w:rPr>
      </w:pPr>
      <w:r>
        <w:rPr>
          <w:sz w:val="24"/>
          <w:szCs w:val="24"/>
        </w:rPr>
        <w:t>2) использовать общ</w:t>
      </w:r>
      <w:r>
        <w:rPr>
          <w:rStyle w:val="FontStyle38"/>
          <w:i w:val="0"/>
          <w:sz w:val="24"/>
          <w:szCs w:val="24"/>
        </w:rPr>
        <w:t>ие приёмы решения задач;</w:t>
      </w:r>
    </w:p>
    <w:p w:rsidR="004E7E35" w:rsidRDefault="004E7E35" w:rsidP="004E7E35">
      <w:pPr>
        <w:spacing w:line="240" w:lineRule="auto"/>
      </w:pPr>
      <w:r>
        <w:rPr>
          <w:sz w:val="24"/>
          <w:szCs w:val="24"/>
        </w:rPr>
        <w:t>3) применять правила и пользоваться инструкциями и освоенными закономерностями;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4) осуществлять смысловое чтение;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5) создавать, применять и преобразовывать знаково-символические средства, модели и схемы для решения задач;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z w:val="24"/>
          <w:szCs w:val="24"/>
        </w:rPr>
        <w:t>6) самост</w:t>
      </w:r>
      <w:r>
        <w:rPr>
          <w:rStyle w:val="FontStyle26"/>
          <w:sz w:val="24"/>
          <w:szCs w:val="24"/>
        </w:rPr>
        <w:t>оятельно ставить цели, выбирать и соз</w:t>
      </w:r>
      <w:r>
        <w:rPr>
          <w:rStyle w:val="FontStyle26"/>
          <w:sz w:val="24"/>
          <w:szCs w:val="24"/>
        </w:rPr>
        <w:softHyphen/>
        <w:t>давать алгоритмы для решения учебных математических про</w:t>
      </w:r>
      <w:r>
        <w:rPr>
          <w:rStyle w:val="FontStyle26"/>
          <w:sz w:val="24"/>
          <w:szCs w:val="24"/>
        </w:rPr>
        <w:softHyphen/>
        <w:t>блем;</w:t>
      </w:r>
    </w:p>
    <w:p w:rsidR="004E7E35" w:rsidRDefault="004E7E35" w:rsidP="004E7E35">
      <w:pPr>
        <w:spacing w:line="240" w:lineRule="auto"/>
      </w:pPr>
      <w:r>
        <w:rPr>
          <w:sz w:val="24"/>
          <w:szCs w:val="24"/>
        </w:rPr>
        <w:t>7) понимать сущность алгоритмических предписаний и уметь действовать в соответствии с предложенным ал</w:t>
      </w:r>
      <w:r>
        <w:rPr>
          <w:sz w:val="24"/>
          <w:szCs w:val="24"/>
        </w:rPr>
        <w:softHyphen/>
        <w:t>горитмом;</w:t>
      </w:r>
    </w:p>
    <w:p w:rsidR="004E7E35" w:rsidRDefault="004E7E35" w:rsidP="004E7E35">
      <w:pPr>
        <w:spacing w:line="24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8) понимать и использовать математические ср</w:t>
      </w:r>
      <w:r>
        <w:rPr>
          <w:rStyle w:val="FontStyle26"/>
          <w:spacing w:val="-2"/>
          <w:sz w:val="24"/>
          <w:szCs w:val="24"/>
        </w:rPr>
        <w:t>ед</w:t>
      </w:r>
      <w:r>
        <w:rPr>
          <w:rStyle w:val="FontStyle26"/>
          <w:spacing w:val="-2"/>
          <w:sz w:val="24"/>
          <w:szCs w:val="24"/>
        </w:rPr>
        <w:softHyphen/>
        <w:t>ства наглядности (р</w:t>
      </w:r>
      <w:r>
        <w:rPr>
          <w:spacing w:val="-2"/>
          <w:sz w:val="24"/>
          <w:szCs w:val="24"/>
        </w:rPr>
        <w:t>исунки, чертежи, схемы и др.) для иллю</w:t>
      </w:r>
      <w:r>
        <w:rPr>
          <w:spacing w:val="-2"/>
          <w:sz w:val="24"/>
          <w:szCs w:val="24"/>
        </w:rPr>
        <w:softHyphen/>
        <w:t>страции, интерпретации, аргументации;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9) находить в различных источниках информа</w:t>
      </w:r>
      <w:r>
        <w:rPr>
          <w:sz w:val="24"/>
          <w:szCs w:val="24"/>
        </w:rPr>
        <w:softHyphen/>
        <w:t>цию, необходимую для решения математических проблем, и представлять её в понятной форме; принимать решение в услов</w:t>
      </w:r>
      <w:r>
        <w:rPr>
          <w:rStyle w:val="FontStyle26"/>
          <w:sz w:val="24"/>
          <w:szCs w:val="24"/>
        </w:rPr>
        <w:t>иях неполной и избыточной, точной и вероятностной и</w:t>
      </w:r>
      <w:r>
        <w:rPr>
          <w:sz w:val="24"/>
          <w:szCs w:val="24"/>
        </w:rPr>
        <w:t>нформации;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учащиеся получат возможность научиться:</w:t>
      </w:r>
    </w:p>
    <w:p w:rsidR="004E7E35" w:rsidRDefault="004E7E35" w:rsidP="004E7E35">
      <w:pPr>
        <w:spacing w:line="240" w:lineRule="auto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1) устанавливать причинно-следственные связи; строить логические рассуждения, умозаключения (индуктив</w:t>
      </w:r>
      <w:r>
        <w:rPr>
          <w:spacing w:val="-6"/>
          <w:sz w:val="24"/>
          <w:szCs w:val="24"/>
        </w:rPr>
        <w:softHyphen/>
        <w:t>ные, дедуктивные и по аналогии) и выводы;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pacing w:val="-6"/>
          <w:sz w:val="24"/>
          <w:szCs w:val="24"/>
        </w:rPr>
        <w:t>2) формиро</w:t>
      </w:r>
      <w:r>
        <w:rPr>
          <w:rStyle w:val="FontStyle26"/>
          <w:spacing w:val="-6"/>
          <w:sz w:val="24"/>
          <w:szCs w:val="24"/>
        </w:rPr>
        <w:t xml:space="preserve">вать учебную и </w:t>
      </w:r>
      <w:proofErr w:type="spellStart"/>
      <w:r>
        <w:rPr>
          <w:rStyle w:val="FontStyle26"/>
          <w:spacing w:val="-6"/>
          <w:sz w:val="24"/>
          <w:szCs w:val="24"/>
        </w:rPr>
        <w:t>общепользовательскую</w:t>
      </w:r>
      <w:proofErr w:type="spellEnd"/>
      <w:r>
        <w:rPr>
          <w:rStyle w:val="FontStyle26"/>
          <w:spacing w:val="-6"/>
          <w:sz w:val="24"/>
          <w:szCs w:val="24"/>
        </w:rPr>
        <w:t xml:space="preserve"> компе</w:t>
      </w:r>
      <w:r>
        <w:rPr>
          <w:rStyle w:val="FontStyle26"/>
          <w:spacing w:val="-6"/>
          <w:sz w:val="24"/>
          <w:szCs w:val="24"/>
        </w:rPr>
        <w:softHyphen/>
        <w:t>тентности в области использования информационно-комму</w:t>
      </w:r>
      <w:r>
        <w:rPr>
          <w:rStyle w:val="FontStyle26"/>
          <w:spacing w:val="-6"/>
          <w:sz w:val="24"/>
          <w:szCs w:val="24"/>
        </w:rPr>
        <w:softHyphen/>
        <w:t>никационных технологий (ИКТ-компетент</w:t>
      </w:r>
      <w:r>
        <w:rPr>
          <w:rStyle w:val="FontStyle26"/>
          <w:spacing w:val="-6"/>
          <w:sz w:val="24"/>
          <w:szCs w:val="24"/>
        </w:rPr>
        <w:softHyphen/>
        <w:t>ности);</w:t>
      </w:r>
    </w:p>
    <w:p w:rsidR="004E7E35" w:rsidRDefault="004E7E35" w:rsidP="004E7E35">
      <w:pPr>
        <w:spacing w:line="240" w:lineRule="auto"/>
        <w:rPr>
          <w:spacing w:val="-2"/>
        </w:rPr>
      </w:pPr>
      <w:r>
        <w:rPr>
          <w:spacing w:val="-2"/>
          <w:sz w:val="24"/>
          <w:szCs w:val="24"/>
        </w:rPr>
        <w:t>3) видеть математическую задачу в других дисциплинах, в окружающей жизни;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4) выдвигать гипотезы при решении учебных</w:t>
      </w:r>
      <w:r>
        <w:rPr>
          <w:rStyle w:val="FontStyle26"/>
          <w:sz w:val="24"/>
          <w:szCs w:val="24"/>
        </w:rPr>
        <w:t xml:space="preserve"> задач и понимать необх</w:t>
      </w:r>
      <w:r>
        <w:rPr>
          <w:sz w:val="24"/>
          <w:szCs w:val="24"/>
        </w:rPr>
        <w:t>одимость их проверки;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5) планировать и осуществлять деятельность, направленную на решение задач исследовательского характера;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6) выбирать наиболее рациональные и эффективные способы решения задач;</w:t>
      </w:r>
    </w:p>
    <w:p w:rsidR="004E7E35" w:rsidRDefault="004E7E35" w:rsidP="004E7E35">
      <w:pPr>
        <w:spacing w:line="240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7) интерпретировать информации (стру</w:t>
      </w:r>
      <w:r>
        <w:rPr>
          <w:rStyle w:val="FontStyle26"/>
          <w:spacing w:val="-4"/>
          <w:sz w:val="24"/>
          <w:szCs w:val="24"/>
        </w:rPr>
        <w:t>ктурировать, переводить спло</w:t>
      </w:r>
      <w:r>
        <w:rPr>
          <w:spacing w:val="-4"/>
          <w:sz w:val="24"/>
          <w:szCs w:val="24"/>
        </w:rPr>
        <w:t>шной текст в таблицу, презентовать полученную информацию, в том числе с помощью ИКТ);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8) оценивать информацию (критическая оценка, оценка достоверности);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z w:val="24"/>
          <w:szCs w:val="24"/>
        </w:rPr>
        <w:t>9) устанавливать причинно-следственные связи, выстраивать рассуждения, обоб</w:t>
      </w:r>
      <w:r>
        <w:rPr>
          <w:rStyle w:val="FontStyle26"/>
          <w:sz w:val="24"/>
          <w:szCs w:val="24"/>
        </w:rPr>
        <w:t>щения;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</w:rPr>
      </w:pPr>
      <w:r>
        <w:rPr>
          <w:b/>
          <w:sz w:val="24"/>
          <w:szCs w:val="24"/>
        </w:rPr>
        <w:t>коммуникативные</w:t>
      </w: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учащиеся научатся: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организовывать учебное сотруд</w:t>
      </w:r>
      <w:r>
        <w:rPr>
          <w:sz w:val="24"/>
          <w:szCs w:val="24"/>
        </w:rPr>
        <w:softHyphen/>
        <w:t>ничество и совместную деятельность с учителем и сверстни</w:t>
      </w:r>
      <w:r>
        <w:rPr>
          <w:sz w:val="24"/>
          <w:szCs w:val="24"/>
        </w:rPr>
        <w:softHyphen/>
        <w:t>ками: определять цели, распределять функции и роли участ</w:t>
      </w:r>
      <w:r>
        <w:rPr>
          <w:sz w:val="24"/>
          <w:szCs w:val="24"/>
        </w:rPr>
        <w:softHyphen/>
        <w:t>ников;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2) взаимодействовать и находить общие способы работы; работа</w:t>
      </w:r>
      <w:r>
        <w:rPr>
          <w:rStyle w:val="FontStyle26"/>
          <w:sz w:val="24"/>
          <w:szCs w:val="24"/>
        </w:rPr>
        <w:t>ть в группе: находить общее решение и разре</w:t>
      </w:r>
      <w:r>
        <w:rPr>
          <w:rStyle w:val="FontStyle26"/>
          <w:sz w:val="24"/>
          <w:szCs w:val="24"/>
        </w:rPr>
        <w:softHyphen/>
        <w:t>шать конфликты на основе соглас</w:t>
      </w:r>
      <w:r>
        <w:rPr>
          <w:sz w:val="24"/>
          <w:szCs w:val="24"/>
        </w:rPr>
        <w:t>ования позиций и учёта ин</w:t>
      </w:r>
      <w:r>
        <w:rPr>
          <w:sz w:val="24"/>
          <w:szCs w:val="24"/>
        </w:rPr>
        <w:softHyphen/>
        <w:t>тересов; слушать партнёра; формулировать, аргументировать и отстаивать своё мнение;</w:t>
      </w:r>
    </w:p>
    <w:p w:rsidR="004E7E35" w:rsidRDefault="004E7E35" w:rsidP="004E7E35">
      <w:pPr>
        <w:pStyle w:val="Style13"/>
        <w:widowControl/>
        <w:ind w:firstLine="567"/>
        <w:jc w:val="both"/>
        <w:rPr>
          <w:rStyle w:val="FontStyle38"/>
          <w:i w:val="0"/>
          <w:spacing w:val="-4"/>
          <w:sz w:val="24"/>
          <w:szCs w:val="24"/>
        </w:rPr>
      </w:pPr>
      <w:r>
        <w:rPr>
          <w:spacing w:val="-4"/>
        </w:rPr>
        <w:t>3) прогнозировать возникновение конфликтов при наличии разных точек зре</w:t>
      </w:r>
      <w:r>
        <w:rPr>
          <w:rStyle w:val="FontStyle38"/>
          <w:i w:val="0"/>
          <w:spacing w:val="-4"/>
          <w:sz w:val="24"/>
          <w:szCs w:val="24"/>
        </w:rPr>
        <w:t>ния;</w:t>
      </w:r>
    </w:p>
    <w:p w:rsidR="004E7E35" w:rsidRDefault="004E7E35" w:rsidP="004E7E35">
      <w:pPr>
        <w:spacing w:line="240" w:lineRule="auto"/>
      </w:pPr>
      <w:r>
        <w:rPr>
          <w:spacing w:val="-4"/>
          <w:sz w:val="24"/>
          <w:szCs w:val="24"/>
        </w:rPr>
        <w:t>4) разрешать конфликты на основе учёта интересов и позиций всех участников;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5) координировать и принимать различные позиции во взаимодействии;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6) аргументировать свою позицию и координировать её с позициями партнёров в сотрудничестве при выработке общ</w:t>
      </w:r>
      <w:r>
        <w:rPr>
          <w:rStyle w:val="FontStyle38"/>
          <w:i w:val="0"/>
          <w:sz w:val="24"/>
          <w:szCs w:val="24"/>
        </w:rPr>
        <w:t>его решения в совместной деятел</w:t>
      </w:r>
      <w:r>
        <w:rPr>
          <w:sz w:val="24"/>
          <w:szCs w:val="24"/>
        </w:rPr>
        <w:t>ьности.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A75B9B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Предметные:</w:t>
      </w: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учащиеся научатся: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работать с математическим текстом (структу</w:t>
      </w:r>
      <w:r>
        <w:rPr>
          <w:sz w:val="24"/>
          <w:szCs w:val="24"/>
        </w:rPr>
        <w:softHyphen/>
        <w:t>рирование, извлечение необходимой информации), точно и грамотно выражать свои мысли в устной и письменной речи, применяя математическую тер</w:t>
      </w:r>
      <w:r>
        <w:rPr>
          <w:rStyle w:val="FontStyle26"/>
          <w:sz w:val="24"/>
          <w:szCs w:val="24"/>
        </w:rPr>
        <w:t>минологию и символику, ис</w:t>
      </w:r>
      <w:r>
        <w:rPr>
          <w:rStyle w:val="FontStyle26"/>
          <w:sz w:val="24"/>
          <w:szCs w:val="24"/>
        </w:rPr>
        <w:softHyphen/>
        <w:t>пользовать различные языки математики (словесный, симво</w:t>
      </w:r>
      <w:r>
        <w:rPr>
          <w:rStyle w:val="FontStyle26"/>
          <w:sz w:val="24"/>
          <w:szCs w:val="24"/>
        </w:rPr>
        <w:softHyphen/>
        <w:t>лический, гр</w:t>
      </w:r>
      <w:r>
        <w:rPr>
          <w:sz w:val="24"/>
          <w:szCs w:val="24"/>
        </w:rPr>
        <w:t>афический), обосновывать суждения, проводить классификацию;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z w:val="24"/>
          <w:szCs w:val="24"/>
        </w:rPr>
        <w:lastRenderedPageBreak/>
        <w:t>2) владеть базовым понятийным аппаратом: иметь представление о числе, дроби, об основных гео</w:t>
      </w:r>
      <w:r>
        <w:rPr>
          <w:sz w:val="24"/>
          <w:szCs w:val="24"/>
        </w:rPr>
        <w:softHyphen/>
        <w:t>метрическ</w:t>
      </w:r>
      <w:r>
        <w:rPr>
          <w:rStyle w:val="FontStyle26"/>
          <w:sz w:val="24"/>
          <w:szCs w:val="24"/>
        </w:rPr>
        <w:t>их объектах (точка, прямая, ломаная, угол, мно</w:t>
      </w:r>
      <w:r>
        <w:rPr>
          <w:rStyle w:val="FontStyle26"/>
          <w:sz w:val="24"/>
          <w:szCs w:val="24"/>
        </w:rPr>
        <w:softHyphen/>
        <w:t>гоугольник, многогранник, круг, окружность);</w:t>
      </w:r>
    </w:p>
    <w:p w:rsidR="004E7E35" w:rsidRDefault="004E7E35" w:rsidP="004E7E35">
      <w:pPr>
        <w:spacing w:line="240" w:lineRule="auto"/>
      </w:pPr>
      <w:r>
        <w:rPr>
          <w:sz w:val="24"/>
          <w:szCs w:val="24"/>
        </w:rPr>
        <w:t>3) выполнять арифметические преобразования, применять их для решения учебных математических задач;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4) пользоваться изученными математическими формулами;</w:t>
      </w:r>
    </w:p>
    <w:p w:rsidR="004E7E35" w:rsidRDefault="004E7E35" w:rsidP="004E7E35">
      <w:pPr>
        <w:spacing w:line="24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5) самостоятельно приобретать и применять знания в различных ситуациях для решения не</w:t>
      </w:r>
      <w:r>
        <w:rPr>
          <w:spacing w:val="-2"/>
          <w:sz w:val="24"/>
          <w:szCs w:val="24"/>
        </w:rPr>
        <w:softHyphen/>
        <w:t>сложных практических задач, в том числе с использованием при необходимости справочных мате</w:t>
      </w:r>
      <w:r>
        <w:rPr>
          <w:spacing w:val="-2"/>
          <w:sz w:val="24"/>
          <w:szCs w:val="24"/>
        </w:rPr>
        <w:softHyphen/>
        <w:t>риалов, калькулятора и компьютера;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6) пользоваться предметным указателем энциклопед</w:t>
      </w:r>
      <w:r>
        <w:rPr>
          <w:rStyle w:val="FontStyle56"/>
          <w:sz w:val="24"/>
          <w:szCs w:val="24"/>
        </w:rPr>
        <w:t>ий и справочников для н</w:t>
      </w:r>
      <w:r>
        <w:rPr>
          <w:sz w:val="24"/>
          <w:szCs w:val="24"/>
        </w:rPr>
        <w:t>ахождения ин</w:t>
      </w:r>
      <w:r>
        <w:rPr>
          <w:sz w:val="24"/>
          <w:szCs w:val="24"/>
        </w:rPr>
        <w:softHyphen/>
        <w:t>формации;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7) знать основные способы представления и анализа ста</w:t>
      </w:r>
      <w:r>
        <w:rPr>
          <w:sz w:val="24"/>
          <w:szCs w:val="24"/>
        </w:rPr>
        <w:softHyphen/>
        <w:t>тистических данных; уметь решать задачи с помощью пере</w:t>
      </w:r>
      <w:r>
        <w:rPr>
          <w:sz w:val="24"/>
          <w:szCs w:val="24"/>
        </w:rPr>
        <w:softHyphen/>
        <w:t>бора возможных вариантов;</w:t>
      </w:r>
    </w:p>
    <w:p w:rsidR="004E7E35" w:rsidRDefault="004E7E35" w:rsidP="004E7E35">
      <w:pPr>
        <w:spacing w:before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учащиеся получат возможность научиться: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выполнять арифметические преобр</w:t>
      </w:r>
      <w:r>
        <w:rPr>
          <w:rStyle w:val="FontStyle26"/>
          <w:sz w:val="24"/>
          <w:szCs w:val="24"/>
        </w:rPr>
        <w:t>азования выражений, применять их для решения учебных математических задач и задач, возникающих в сме</w:t>
      </w:r>
      <w:r>
        <w:rPr>
          <w:sz w:val="24"/>
          <w:szCs w:val="24"/>
        </w:rPr>
        <w:t>жных учеб</w:t>
      </w:r>
      <w:r>
        <w:rPr>
          <w:sz w:val="24"/>
          <w:szCs w:val="24"/>
        </w:rPr>
        <w:softHyphen/>
        <w:t>ных предметах;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2) применять изученные понятия, результаты и ме</w:t>
      </w:r>
      <w:r>
        <w:rPr>
          <w:sz w:val="24"/>
          <w:szCs w:val="24"/>
        </w:rPr>
        <w:softHyphen/>
        <w:t>тоды при решении задач из различных разделов курса, в том числе задач, не сводящихс</w:t>
      </w:r>
      <w:r>
        <w:rPr>
          <w:rStyle w:val="FontStyle26"/>
          <w:sz w:val="24"/>
          <w:szCs w:val="24"/>
        </w:rPr>
        <w:t>я к неп</w:t>
      </w:r>
      <w:r>
        <w:rPr>
          <w:sz w:val="24"/>
          <w:szCs w:val="24"/>
        </w:rPr>
        <w:t>осредственному применению известных алгоритмов;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3) 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 с учетом ограничений, связанных с реальными свойствами рассматриваемых процессов и явлений.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результаты обучения математике, 6 класс</w:t>
      </w:r>
    </w:p>
    <w:p w:rsidR="004E7E35" w:rsidRDefault="004E7E35" w:rsidP="004E7E35">
      <w:pPr>
        <w:spacing w:line="240" w:lineRule="auto"/>
        <w:jc w:val="center"/>
        <w:rPr>
          <w:b/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Раздел «Арифметика»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Ученик научится: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понимать особенности десятичной системы счисления;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понимать и использовать термины и символы, связанные с понятием степени числа; вычислять значения выражений, содержащих степень с натуральным показателем;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применять понятия, связанные с делимостью натуральных чисел;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оперировать понятием десятичной дроби, выполнять вычисления с десятичными дробями;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понимать и использовать различные способы представления дробных чисел; переходить от одной формы записи чисел к другой, выбирая подходящую для конкретного случая форму;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оперировать понятиями отношения и процента;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решать текстовые задачи арифметическим способом;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применять вычислительные умения в практических ситуациях, в том числе требующих выбора нужных данных или поиска недостающих;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распознавать различные виды чисел: натуральное, положительное, отрицательное, дробное, целое, рациональное; правильно употреблять и использовать термины и символы, связанные с рациональными числами;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отмечать на координатной прямой точки, соответствующие заданным числам; определять координату отмеченной точки;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сравнивать рациональные числа;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выполнять вычисления с положительными и отрицательными числами;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округлять десятичные дроби;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работать с единицами измерения величин;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интерпретировать ответ задачи в соответствии с поставленным вопросом.</w:t>
      </w:r>
    </w:p>
    <w:p w:rsidR="004E7E35" w:rsidRPr="00C90D5B" w:rsidRDefault="004E7E35" w:rsidP="004E7E35">
      <w:pPr>
        <w:spacing w:line="240" w:lineRule="auto"/>
        <w:ind w:left="851"/>
        <w:rPr>
          <w:sz w:val="24"/>
          <w:szCs w:val="24"/>
        </w:rPr>
      </w:pPr>
    </w:p>
    <w:p w:rsidR="004E7E35" w:rsidRDefault="004E7E35" w:rsidP="004E7E35">
      <w:pPr>
        <w:spacing w:line="240" w:lineRule="auto"/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Ученик получит возможность научиться:</w:t>
      </w:r>
    </w:p>
    <w:p w:rsidR="004E7E35" w:rsidRDefault="004E7E35" w:rsidP="004E7E35">
      <w:pPr>
        <w:pStyle w:val="a7"/>
        <w:numPr>
          <w:ilvl w:val="0"/>
          <w:numId w:val="30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проводить несложные доказательные рассуждения;</w:t>
      </w:r>
    </w:p>
    <w:p w:rsidR="004E7E35" w:rsidRDefault="004E7E35" w:rsidP="004E7E35">
      <w:pPr>
        <w:pStyle w:val="a7"/>
        <w:numPr>
          <w:ilvl w:val="0"/>
          <w:numId w:val="30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исследовать числовые закономерности и устанавливать свойства чисел на основе наблюдения, проведения числового эксперимента;</w:t>
      </w:r>
    </w:p>
    <w:p w:rsidR="004E7E35" w:rsidRDefault="004E7E35" w:rsidP="004E7E35">
      <w:pPr>
        <w:pStyle w:val="a7"/>
        <w:numPr>
          <w:ilvl w:val="0"/>
          <w:numId w:val="30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применять разнообразные приемы рационализации вычислений;</w:t>
      </w:r>
    </w:p>
    <w:p w:rsidR="004E7E35" w:rsidRDefault="004E7E35" w:rsidP="004E7E35">
      <w:pPr>
        <w:pStyle w:val="a7"/>
        <w:numPr>
          <w:ilvl w:val="0"/>
          <w:numId w:val="30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lastRenderedPageBreak/>
        <w:t>выполнять вычисления с рациональными числами, сочетая устные и письменные приемы вычислений, применяя при необходимости калькулятор;</w:t>
      </w:r>
    </w:p>
    <w:p w:rsidR="004E7E35" w:rsidRDefault="004E7E35" w:rsidP="004E7E35">
      <w:pPr>
        <w:pStyle w:val="a7"/>
        <w:numPr>
          <w:ilvl w:val="0"/>
          <w:numId w:val="30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контролировать вычисления, выбирая подходящий для ситуации способ;</w:t>
      </w:r>
    </w:p>
    <w:p w:rsidR="004E7E35" w:rsidRDefault="004E7E35" w:rsidP="004E7E35">
      <w:pPr>
        <w:pStyle w:val="a7"/>
        <w:numPr>
          <w:ilvl w:val="0"/>
          <w:numId w:val="30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использовать в ходе решения задач представления, связанные с приближенными значениями величин.</w:t>
      </w:r>
    </w:p>
    <w:p w:rsidR="004E7E35" w:rsidRDefault="004E7E35" w:rsidP="004E7E35">
      <w:pPr>
        <w:spacing w:line="240" w:lineRule="auto"/>
        <w:ind w:left="1211"/>
        <w:rPr>
          <w:b/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Раздел «Алгебра»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Ученик научится:</w:t>
      </w:r>
    </w:p>
    <w:p w:rsidR="004E7E35" w:rsidRPr="00C90D5B" w:rsidRDefault="004E7E35" w:rsidP="004E7E35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использовать буквы для записи общих утверждений, правил, формул;</w:t>
      </w:r>
    </w:p>
    <w:p w:rsidR="004E7E35" w:rsidRPr="00C90D5B" w:rsidRDefault="004E7E35" w:rsidP="004E7E35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оперировать понятием «буквенное выражение»;</w:t>
      </w:r>
    </w:p>
    <w:p w:rsidR="004E7E35" w:rsidRPr="00C90D5B" w:rsidRDefault="004E7E35" w:rsidP="004E7E35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осуществлять элементарную деятельность, связанную с понятием «уравнение»;</w:t>
      </w:r>
    </w:p>
    <w:p w:rsidR="004E7E35" w:rsidRPr="00C90D5B" w:rsidRDefault="004E7E35" w:rsidP="004E7E35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выполнять стандартные процедуры на координатной плоскости: строить точки по заданным координатам, находить координаты отмеченных точек</w:t>
      </w:r>
    </w:p>
    <w:p w:rsidR="004E7E35" w:rsidRPr="00C90D5B" w:rsidRDefault="004E7E35" w:rsidP="004E7E35">
      <w:pPr>
        <w:spacing w:line="240" w:lineRule="auto"/>
        <w:ind w:left="851"/>
        <w:rPr>
          <w:sz w:val="24"/>
          <w:szCs w:val="24"/>
        </w:rPr>
      </w:pPr>
    </w:p>
    <w:p w:rsidR="004E7E35" w:rsidRDefault="004E7E35" w:rsidP="004E7E35">
      <w:pPr>
        <w:spacing w:line="240" w:lineRule="auto"/>
        <w:ind w:left="851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Ученик получит возможность: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2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приобрести начальный опыт работы с формулами: вычислять по формулам, в том числе используемым в реальной практике; составлять формулы по условиям, заданным задачей или чертежом;</w:t>
      </w:r>
    </w:p>
    <w:p w:rsidR="004E7E35" w:rsidRDefault="004E7E35" w:rsidP="004E7E35">
      <w:pPr>
        <w:pStyle w:val="a7"/>
        <w:numPr>
          <w:ilvl w:val="0"/>
          <w:numId w:val="32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переводить условия текстовых задач на алгебраический язык, составлять уравнение, буквенное выражение по условию задачи;</w:t>
      </w:r>
    </w:p>
    <w:p w:rsidR="004E7E35" w:rsidRDefault="004E7E35" w:rsidP="004E7E35">
      <w:pPr>
        <w:pStyle w:val="a7"/>
        <w:numPr>
          <w:ilvl w:val="0"/>
          <w:numId w:val="32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познакомиться с идеей координат, с примерами использования координат в реальной жизни.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Раздел «Геометрия»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Наглядная геометрия.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Ученик научится:</w:t>
      </w:r>
    </w:p>
    <w:p w:rsidR="004E7E35" w:rsidRPr="00C90D5B" w:rsidRDefault="004E7E35" w:rsidP="004E7E35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lastRenderedPageBreak/>
        <w:t>распознавать на чертежах, рисунках, в окружающем мире плоские геометрические фигуры, конфигурации фигур, описывать их, используя геометрическую терминологию и символику, описывать свойства фигур;</w:t>
      </w:r>
    </w:p>
    <w:p w:rsidR="004E7E35" w:rsidRPr="00C90D5B" w:rsidRDefault="004E7E35" w:rsidP="004E7E35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 xml:space="preserve">распознавать на чертежах, рисунках, в окружающем мире пространственные геометрические фигуры, конфигурации фигур, описывать их, используя геометрическую терминологию и символику, описывать их свойства; </w:t>
      </w:r>
    </w:p>
    <w:p w:rsidR="004E7E35" w:rsidRPr="00C90D5B" w:rsidRDefault="004E7E35" w:rsidP="004E7E35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изображать геометрические фигуры и конфигурации с по мощью чертежных инструментов и от руки на нелинованной бумаге;</w:t>
      </w:r>
    </w:p>
    <w:p w:rsidR="004E7E35" w:rsidRPr="00C90D5B" w:rsidRDefault="004E7E35" w:rsidP="004E7E35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делать простейшие умозаключения, опираясь на знание свойств геометрических фигур, на основе классификаций углов, треугольников, четырехугольников;</w:t>
      </w:r>
    </w:p>
    <w:p w:rsidR="004E7E35" w:rsidRPr="00C90D5B" w:rsidRDefault="004E7E35" w:rsidP="004E7E35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вычислять периметры, площади многоугольников, объемы пространственных геометрических фигур;</w:t>
      </w:r>
    </w:p>
    <w:p w:rsidR="004E7E35" w:rsidRPr="00C90D5B" w:rsidRDefault="004E7E35" w:rsidP="004E7E35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распознавать на чертежах, рисунках,  находить в окружающем мире и изображать симметричные фигуры.</w:t>
      </w:r>
    </w:p>
    <w:p w:rsidR="004E7E35" w:rsidRDefault="004E7E35" w:rsidP="004E7E35">
      <w:pPr>
        <w:spacing w:line="240" w:lineRule="auto"/>
        <w:ind w:left="927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Ученик получит возможность научиться: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4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исследовать и описывать свойства геометрических фигур, используя наблюдения, измерения, эксперимент, моделирование, в том числе компьютерное моделирование и эксперимент;</w:t>
      </w:r>
    </w:p>
    <w:p w:rsidR="004E7E35" w:rsidRDefault="004E7E35" w:rsidP="004E7E35">
      <w:pPr>
        <w:pStyle w:val="a7"/>
        <w:numPr>
          <w:ilvl w:val="0"/>
          <w:numId w:val="34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конструировать геометрические объекты, используя различные материалы;</w:t>
      </w:r>
    </w:p>
    <w:p w:rsidR="004E7E35" w:rsidRDefault="004E7E35" w:rsidP="004E7E35">
      <w:pPr>
        <w:pStyle w:val="a7"/>
        <w:numPr>
          <w:ilvl w:val="0"/>
          <w:numId w:val="34"/>
        </w:numPr>
        <w:spacing w:after="0" w:line="240" w:lineRule="auto"/>
        <w:rPr>
          <w:i/>
          <w:sz w:val="26"/>
          <w:szCs w:val="26"/>
        </w:rPr>
      </w:pPr>
      <w:r>
        <w:rPr>
          <w:i/>
          <w:sz w:val="24"/>
          <w:szCs w:val="24"/>
        </w:rPr>
        <w:t>определять вид простейших сечений пространственных фигур, получаемых путем предметного или компьютерного</w:t>
      </w:r>
      <w:r>
        <w:rPr>
          <w:i/>
          <w:szCs w:val="26"/>
        </w:rPr>
        <w:t xml:space="preserve"> моделирования.</w:t>
      </w: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Default="004E7E35" w:rsidP="004E7E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курса математики 6 класса</w:t>
      </w:r>
    </w:p>
    <w:p w:rsidR="004E7E35" w:rsidRDefault="004E7E35" w:rsidP="004E7E35">
      <w:pPr>
        <w:jc w:val="center"/>
        <w:rPr>
          <w:b/>
          <w:sz w:val="32"/>
          <w:szCs w:val="32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Дроби и проценты (20 ч)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Повторение: понятие дроби, основное свойство дроби, сравнение и упорядочивание дробей, правила выполнения арифметических действий с дробями.  Преобразование выражений с помощью основного свойства дроби. Решение основных задач на дроби.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Понятие процента. Нахождение процента от величины.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Столбчатые диаграммы: чтение и построение. Круговые диаграммы.</w:t>
      </w:r>
    </w:p>
    <w:p w:rsidR="004E7E35" w:rsidRDefault="004E7E35" w:rsidP="004E7E35">
      <w:pPr>
        <w:rPr>
          <w:sz w:val="24"/>
          <w:szCs w:val="24"/>
        </w:rPr>
      </w:pPr>
      <w:r>
        <w:rPr>
          <w:rFonts w:eastAsia="Batang"/>
          <w:i/>
          <w:sz w:val="24"/>
          <w:szCs w:val="24"/>
        </w:rPr>
        <w:lastRenderedPageBreak/>
        <w:t>Основные цели</w:t>
      </w:r>
      <w:r>
        <w:rPr>
          <w:sz w:val="24"/>
          <w:szCs w:val="24"/>
        </w:rPr>
        <w:t xml:space="preserve"> - систематизировать знания об обыкновенных дробях, закрепить и развить навыки действий с обыкновенными дробями, познакомить учащихся с понятием процента, а также развить умение работать с диаграммами.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Прямые на плоскости и в пространстве (7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Пересекающиеся прямые. Вертикальные углы, их свойство. Параллельные прямые. Построение параллельных и перпендикулярных прямых. Примеры параллельных и перпендикулярных прямых в окружающем мире.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Расстояние между двумя точками, от точки до прямой, между двумя параллельными прямыми, от точки до плоскости.</w:t>
      </w:r>
    </w:p>
    <w:p w:rsidR="004E7E35" w:rsidRDefault="004E7E35" w:rsidP="004E7E35">
      <w:pPr>
        <w:rPr>
          <w:sz w:val="24"/>
          <w:szCs w:val="24"/>
        </w:rPr>
      </w:pPr>
      <w:r>
        <w:rPr>
          <w:rFonts w:eastAsia="Batang"/>
          <w:i/>
          <w:sz w:val="24"/>
          <w:szCs w:val="24"/>
        </w:rPr>
        <w:t>Основные цели</w:t>
      </w:r>
      <w:r>
        <w:rPr>
          <w:sz w:val="24"/>
          <w:szCs w:val="24"/>
        </w:rPr>
        <w:t xml:space="preserve"> - создать у учащихся зрительные образы всех основных конфигураций, связанных с взаимным расположением двух прямых на плоскости и в пространстве, сформировать навыки построения параллельных и перпендикулярных прямых, научить находить расстояние от точки до прямой, между двумя параллельными прямыми.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Десятичные дроби (9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Десятичная запись дробей. Представление обыкновенной дроби в виде десятичной и десятичной в виде обыкновенной; критерий обратимости обыкновенной дроби в десятичную. Изображение десятичных дробей точками на координатной прямой. Сравнение десятичных дробей. Десятичные дроби и метрическая система мер. </w:t>
      </w:r>
    </w:p>
    <w:p w:rsidR="004E7E35" w:rsidRDefault="004E7E35" w:rsidP="004E7E35">
      <w:pPr>
        <w:rPr>
          <w:sz w:val="24"/>
          <w:szCs w:val="24"/>
        </w:rPr>
      </w:pPr>
      <w:r>
        <w:rPr>
          <w:rFonts w:eastAsia="Batang"/>
          <w:i/>
          <w:sz w:val="24"/>
          <w:szCs w:val="24"/>
        </w:rPr>
        <w:t>Основные  цели</w:t>
      </w:r>
      <w:r>
        <w:rPr>
          <w:sz w:val="24"/>
          <w:szCs w:val="24"/>
        </w:rPr>
        <w:t xml:space="preserve">  - ввести понятие десятичной дроби, выработать навыки чтения  записи десятичных дробей, их сравнения; сформировать умения переходить от десятичной дроби к обыкновенной, выполнять обратные преобразования.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Действия с десятичными дробями (27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Сложение и вычитание десятичных дробей. Умножение и деление десятичной дроби на 10. Умножение и деление десятичных дробей. Округление десятичных дробей. Приближенное частное. Выполнение действий с обыкновенными и десятичными дробями.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Основная   цель</w:t>
      </w:r>
      <w:r>
        <w:rPr>
          <w:sz w:val="24"/>
          <w:szCs w:val="24"/>
        </w:rPr>
        <w:t xml:space="preserve"> - сформировать навыки действий с десятичными дробями, а также навыки округления десятичных дробей.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Окружность (9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Взаимное расположение прямой и окружности, двух окружностей. Касательная к окружности и ее построение. Построение треугольника по трем сторонам. Неравенство треугольника. Круглые тела.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Основные   цели</w:t>
      </w:r>
      <w:r>
        <w:rPr>
          <w:sz w:val="24"/>
          <w:szCs w:val="24"/>
        </w:rPr>
        <w:t xml:space="preserve"> - создать у учащихся зрительные образы основных конфигураций, связанных с взаимным расположением прямой и окружности, двух окружностей на плоскости; научить строить треугольник по трем сторонам, сформировать представление о круглых телах (шар, конус, цилиндр).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Отношения и проценты (17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Отношение чисел и величин. Масштаб. Деление в данном отношении.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Выражение процентов десятичными дробями; решение задач на проценты. Выражение отношения величин в процентах.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Основные   цели</w:t>
      </w:r>
      <w:r>
        <w:rPr>
          <w:sz w:val="24"/>
          <w:szCs w:val="24"/>
        </w:rPr>
        <w:t xml:space="preserve"> - познакомить с понятием "отношение" и сформировать навыки использования соответствующей терминологии; развить навыки вычисления с процентами. 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Выражения, формулы, уравнения (15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Применение букв для записи математических выражений и предложений. Буквенные выражения и числовые подстановки. Формулы. Формулы периметра треугольника, периметра и площади прямоугольника, объема параллелепипеда. Формулы длины окружности и площади круга.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Уравнение. Корень уравнения. Составление уравнения по условию текстовой задачи.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Основные   цели</w:t>
      </w:r>
      <w:r>
        <w:rPr>
          <w:sz w:val="24"/>
          <w:szCs w:val="24"/>
        </w:rPr>
        <w:t xml:space="preserve"> - сформировать первоначальные представления о языке математики, описать с помощью формул некоторые известные учащимся зависимости, познакомить с формулами длины окружности и площади круга.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Симметрия (8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lastRenderedPageBreak/>
        <w:t>Осевая симметрия. Ось симметрии фигуры. Центральная симметрия. Построение фигуры, симметричной данной относительно прямой и относительно точки. Симметрия в окружающем мире.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Основные   цели</w:t>
      </w:r>
      <w:r>
        <w:rPr>
          <w:sz w:val="24"/>
          <w:szCs w:val="24"/>
        </w:rPr>
        <w:t xml:space="preserve"> - познакомить учащихся с основными видами симметрии на плоскости; научить строить фигуру, симметричную данной фигуре относительно прямой, а также точку, симметричную данной относительно точки; дать представление о симметрии в окружающем мире.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Целые числа (13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Числа, противоположные натуральным. "Ряд" целых чисел. Изображение целых чисел точками на координатной прямой. Сравнение целых чисел. Сложение и вычитание целых чисел; выполнимость операции вычитания. Умножение и деление целых чисел; правила знаков.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Основные   цели</w:t>
      </w:r>
      <w:r>
        <w:rPr>
          <w:sz w:val="24"/>
          <w:szCs w:val="24"/>
        </w:rPr>
        <w:t xml:space="preserve"> - мотивировать введение отрицательных  чисел; сформировать умение сравнивать целые числа с опорой на координатную прямую, а также выполнять действия с целыми числами.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Рациональные числа (17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Отрицательные дробные числа. Понятие рационального числа. Изображение чисел точками на координатной прямой. Противоположные числа. Модуль числа, геометрическая интерпретация модуля. Сравнение рациональных чисел. Арифметические действия с рациональными числами, свойства арифметических действий.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Примеры использования координат в реальной практике. 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Основные   цели</w:t>
      </w:r>
      <w:r>
        <w:rPr>
          <w:sz w:val="24"/>
          <w:szCs w:val="24"/>
        </w:rPr>
        <w:t xml:space="preserve"> - выработать навыки действий с положительными и отрицательными числами; сформировать представление о декартовой системе координат на плоскости.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Многоугольники и многогранники (9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Сумма углов треугольника. Параллелограмм и его свойства, построение параллелограмма. Правильные многоугольники. Площади, равновеликие и равносоставленные фигуры. Призма.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Основные   цели</w:t>
      </w:r>
      <w:r>
        <w:rPr>
          <w:sz w:val="24"/>
          <w:szCs w:val="24"/>
        </w:rPr>
        <w:t xml:space="preserve"> - развить знания о многоугольниках; развить представление о площадях, познакомить со свойством </w:t>
      </w:r>
      <w:proofErr w:type="spellStart"/>
      <w:r>
        <w:rPr>
          <w:sz w:val="24"/>
          <w:szCs w:val="24"/>
        </w:rPr>
        <w:t>аддитивности</w:t>
      </w:r>
      <w:proofErr w:type="spellEnd"/>
      <w:r>
        <w:rPr>
          <w:sz w:val="24"/>
          <w:szCs w:val="24"/>
        </w:rPr>
        <w:t xml:space="preserve"> площади, с идеей перекраивания фигуры с целью определения ее площади; сформировать представление о призме; обобщить приобретенные геометрические знания и умения и научить применять их при изучении новых фигур и их свойств. 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Множества. Комбинаторика. (8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Понятие множества. Примеры конечных и бесконечных множеств. Подмножества. Основные числовые множества и соотношения между ними. Разбиение множества. Объединение и пересечение множеств. Иллюстрация отношений между множествами с помощью кругов Эйлера.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Решение комбинаторных задач перебором всех возможных вариантов.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Случайное событие. Достоверное и невозможное события. Сравнение шансов событий. 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Основные   цели</w:t>
      </w:r>
      <w:r>
        <w:rPr>
          <w:sz w:val="24"/>
          <w:szCs w:val="24"/>
        </w:rPr>
        <w:t xml:space="preserve"> - познакомить с простейшими теоретико-множественными понятиями, а также сформировать первоначальные навыки использования теоретико-множественного языка; развить навыки решения комбинаторных задач путем перебора всех возможных вариантов.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Повторение (11 ч)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Календарно-тематическое  планирование. 6 класс </w:t>
      </w:r>
    </w:p>
    <w:p w:rsidR="004E7E35" w:rsidRDefault="004E7E35" w:rsidP="004E7E35">
      <w:pPr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5ч в неделю, всего 170час.</w:t>
      </w:r>
    </w:p>
    <w:tbl>
      <w:tblPr>
        <w:tblStyle w:val="a9"/>
        <w:tblW w:w="0" w:type="auto"/>
        <w:tblLook w:val="04A0"/>
      </w:tblPr>
      <w:tblGrid>
        <w:gridCol w:w="2168"/>
        <w:gridCol w:w="7"/>
        <w:gridCol w:w="5778"/>
        <w:gridCol w:w="1618"/>
      </w:tblGrid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I Дроби и проценты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мы знаем о дробях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Вычисления с дробями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задачи на дроби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процент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№1 по теме: «Дроби и проценты»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II Прямые на плоскости и в пространстве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Пересекающиеся прямые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Параллельные прямые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№2 по теме: «Прямые на плоскости и в пространстве»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III Десятичные дроби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дроби называют десятичными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обыкновенной дроби в десятичную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№3 по теме: «Десятичные дроби»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IV Действия с десятичными дробями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и деление десятичной дроби на 10,100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№4 по теме: «Действия с десятичными дробями»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V Окружность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Прямая и окружность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окружности на плоскости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треугольника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Круглые тела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061E71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№5 по теме: «Окружность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061E71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VI Отношения и проценты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отношение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величин. Масштаб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и десятичные дроби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«Главная» задача на проценты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Выражение отношения в проценты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№6 по теме: «отношения и проценты»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VII Выражения, формулы, уравнения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математическом языке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Буквенные выражения и числовые подстановки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формул и вычисление по формулам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длины окружности, площади круга и объёма шара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уравнение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№7 по теме: «Выражения, формулы, уравнения»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VIII  Симметрия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Осевая симметрия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Ось симметрии фигуры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симметрия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№8 по теме: «Симметрия»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IХ  Целые числа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числа называют целыми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целых чисел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целых чисел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целых чисел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и деление целых чисел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№9 по теме: «Целые числа»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Х  Рациональные числа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числа называют рациональными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рациональных чисел. Модуль числа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рациональных чисел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и деление рациональных чисел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Контрольная работа №10 по теме: «Рациональные </w:t>
            </w:r>
            <w:r>
              <w:rPr>
                <w:i/>
                <w:sz w:val="24"/>
                <w:szCs w:val="24"/>
              </w:rPr>
              <w:lastRenderedPageBreak/>
              <w:t>числа»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ХI Многоугольники и многогранники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Параллелограмм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Призма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№11 по теме:</w:t>
            </w:r>
            <w:r>
              <w:rPr>
                <w:b/>
                <w:sz w:val="24"/>
                <w:szCs w:val="24"/>
              </w:rPr>
              <w:t xml:space="preserve"> «</w:t>
            </w:r>
            <w:r>
              <w:rPr>
                <w:i/>
                <w:sz w:val="24"/>
                <w:szCs w:val="24"/>
              </w:rPr>
              <w:t>Многоугольники и многогранники»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ХII Множества. Комбинаторика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множества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Операции над множествами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комбинаторных задач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</w:t>
            </w:r>
          </w:p>
          <w:p w:rsidR="004E7E35" w:rsidRDefault="004E7E35" w:rsidP="004E7E35">
            <w:pPr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F023D">
              <w:rPr>
                <w:b/>
                <w:sz w:val="24"/>
                <w:szCs w:val="24"/>
              </w:rPr>
              <w:t>0</w:t>
            </w:r>
          </w:p>
        </w:tc>
      </w:tr>
    </w:tbl>
    <w:p w:rsidR="004E7E35" w:rsidRDefault="004E7E35" w:rsidP="004E7E35">
      <w:pPr>
        <w:rPr>
          <w:rFonts w:eastAsiaTheme="minorHAnsi"/>
          <w:b/>
          <w:sz w:val="24"/>
          <w:szCs w:val="24"/>
          <w:lang w:eastAsia="en-US"/>
        </w:rPr>
      </w:pPr>
    </w:p>
    <w:p w:rsidR="004E7E35" w:rsidRDefault="004E7E35" w:rsidP="00061E71">
      <w:pPr>
        <w:rPr>
          <w:rFonts w:eastAsiaTheme="minorHAnsi"/>
          <w:sz w:val="24"/>
          <w:szCs w:val="24"/>
        </w:rPr>
      </w:pPr>
    </w:p>
    <w:p w:rsidR="005F023D" w:rsidRDefault="005F023D" w:rsidP="00061E71">
      <w:pPr>
        <w:rPr>
          <w:rFonts w:eastAsiaTheme="minorHAnsi"/>
          <w:sz w:val="24"/>
          <w:szCs w:val="24"/>
        </w:rPr>
      </w:pPr>
    </w:p>
    <w:p w:rsidR="00061E71" w:rsidRPr="00061E71" w:rsidRDefault="00061E71" w:rsidP="00061E71">
      <w:pPr>
        <w:rPr>
          <w:rFonts w:eastAsiaTheme="minorHAnsi"/>
          <w:sz w:val="24"/>
          <w:szCs w:val="24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A75B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7E35" w:rsidRDefault="004E7E35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74F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уроков</w:t>
      </w:r>
      <w:r w:rsidR="00A75B9B">
        <w:rPr>
          <w:rFonts w:ascii="Times New Roman" w:hAnsi="Times New Roman"/>
          <w:b/>
          <w:sz w:val="28"/>
          <w:szCs w:val="28"/>
        </w:rPr>
        <w:t xml:space="preserve"> по математике 6 </w:t>
      </w:r>
      <w:proofErr w:type="spellStart"/>
      <w:r w:rsidR="00A75B9B">
        <w:rPr>
          <w:rFonts w:ascii="Times New Roman" w:hAnsi="Times New Roman"/>
          <w:b/>
          <w:sz w:val="28"/>
          <w:szCs w:val="28"/>
        </w:rPr>
        <w:t>кл</w:t>
      </w:r>
      <w:proofErr w:type="spellEnd"/>
      <w:r w:rsidR="00A75B9B">
        <w:rPr>
          <w:rFonts w:ascii="Times New Roman" w:hAnsi="Times New Roman"/>
          <w:b/>
          <w:sz w:val="28"/>
          <w:szCs w:val="28"/>
        </w:rPr>
        <w:t xml:space="preserve"> </w:t>
      </w:r>
    </w:p>
    <w:p w:rsidR="004E7E35" w:rsidRDefault="004E7E35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2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0"/>
        <w:gridCol w:w="709"/>
        <w:gridCol w:w="2977"/>
        <w:gridCol w:w="6237"/>
        <w:gridCol w:w="1134"/>
        <w:gridCol w:w="2268"/>
        <w:gridCol w:w="2126"/>
      </w:tblGrid>
      <w:tr w:rsidR="004E7E35" w:rsidRPr="003D7164" w:rsidTr="00056394">
        <w:trPr>
          <w:trHeight w:val="1612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09" w:type="dxa"/>
            <w:shd w:val="clear" w:color="auto" w:fill="auto"/>
          </w:tcPr>
          <w:p w:rsidR="004E7E35" w:rsidRPr="00341E4A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1E4A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>Кол-во часов</w:t>
            </w:r>
          </w:p>
        </w:tc>
        <w:tc>
          <w:tcPr>
            <w:tcW w:w="2977" w:type="dxa"/>
            <w:shd w:val="clear" w:color="auto" w:fill="auto"/>
          </w:tcPr>
          <w:p w:rsidR="004E7E35" w:rsidRPr="00341E4A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1E4A">
              <w:rPr>
                <w:rFonts w:ascii="Times New Roman" w:eastAsia="Calibri" w:hAnsi="Times New Roman"/>
                <w:b/>
                <w:bCs/>
                <w:sz w:val="32"/>
                <w:szCs w:val="24"/>
              </w:rPr>
              <w:t>Тема раздела, урока</w:t>
            </w:r>
          </w:p>
        </w:tc>
        <w:tc>
          <w:tcPr>
            <w:tcW w:w="6237" w:type="dxa"/>
            <w:shd w:val="clear" w:color="auto" w:fill="auto"/>
          </w:tcPr>
          <w:p w:rsidR="004E7E35" w:rsidRPr="00341E4A" w:rsidRDefault="00667037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1E4A">
              <w:rPr>
                <w:rFonts w:ascii="Times New Roman" w:eastAsia="Calibri" w:hAnsi="Times New Roman"/>
                <w:b/>
                <w:bCs/>
                <w:sz w:val="32"/>
                <w:szCs w:val="24"/>
              </w:rPr>
              <w:t>Цель урока</w:t>
            </w:r>
          </w:p>
        </w:tc>
        <w:tc>
          <w:tcPr>
            <w:tcW w:w="1134" w:type="dxa"/>
            <w:shd w:val="clear" w:color="auto" w:fill="auto"/>
          </w:tcPr>
          <w:p w:rsidR="004E7E35" w:rsidRPr="00341E4A" w:rsidRDefault="00341E4A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1E4A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>Элементы, содержащие в соответствии с ФГОС</w:t>
            </w:r>
          </w:p>
        </w:tc>
        <w:tc>
          <w:tcPr>
            <w:tcW w:w="2268" w:type="dxa"/>
            <w:shd w:val="clear" w:color="auto" w:fill="auto"/>
          </w:tcPr>
          <w:p w:rsidR="004E7E35" w:rsidRPr="00341E4A" w:rsidRDefault="008A0B81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1E4A">
              <w:rPr>
                <w:rFonts w:ascii="Times New Roman" w:eastAsia="Calibri" w:hAnsi="Times New Roman"/>
                <w:b/>
                <w:bCs/>
                <w:sz w:val="32"/>
                <w:szCs w:val="24"/>
              </w:rPr>
              <w:t>Виды учебной деятельности на уроке</w:t>
            </w:r>
          </w:p>
        </w:tc>
        <w:tc>
          <w:tcPr>
            <w:tcW w:w="2126" w:type="dxa"/>
            <w:shd w:val="clear" w:color="auto" w:fill="auto"/>
          </w:tcPr>
          <w:p w:rsidR="00D15A16" w:rsidRPr="00341E4A" w:rsidRDefault="00D15A16" w:rsidP="00D15A1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32"/>
                <w:szCs w:val="24"/>
              </w:rPr>
            </w:pPr>
            <w:r w:rsidRPr="00341E4A">
              <w:rPr>
                <w:rFonts w:ascii="Times New Roman" w:eastAsia="Calibri" w:hAnsi="Times New Roman"/>
                <w:b/>
                <w:bCs/>
                <w:sz w:val="32"/>
                <w:szCs w:val="24"/>
              </w:rPr>
              <w:t>Домашнее задание</w:t>
            </w:r>
          </w:p>
          <w:p w:rsidR="004E7E35" w:rsidRPr="003D7164" w:rsidRDefault="00D15A16" w:rsidP="00D15A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1E4A">
              <w:rPr>
                <w:rFonts w:ascii="Times New Roman" w:eastAsia="Calibri" w:hAnsi="Times New Roman"/>
                <w:b/>
                <w:bCs/>
                <w:sz w:val="32"/>
                <w:szCs w:val="24"/>
              </w:rPr>
              <w:t>(№ пункта)</w:t>
            </w:r>
          </w:p>
        </w:tc>
      </w:tr>
      <w:tr w:rsidR="004E7E35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4E7E35" w:rsidRPr="001A0E9D" w:rsidRDefault="00D15A16" w:rsidP="00D15A1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 xml:space="preserve">                                                                  </w:t>
            </w:r>
            <w:r w:rsidR="004E7E35" w:rsidRPr="001A0E9D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>Глава 1. Дроби и проценты (20 уроков)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Обыкновенные дроби. Основное свойство дроби</w:t>
            </w:r>
          </w:p>
          <w:p w:rsidR="00942EE3" w:rsidRDefault="00942EE3" w:rsidP="0094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Решение№4(а), </w:t>
            </w:r>
            <w:r w:rsidR="00C25002">
              <w:rPr>
                <w:rFonts w:ascii="SchoolBookCSanPin-Regular" w:hAnsi="SchoolBookCSanPin-Regular" w:cs="SchoolBookCSanPin-Regular"/>
                <w:sz w:val="19"/>
                <w:szCs w:val="19"/>
              </w:rPr>
              <w:t>6. Задачник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1(б),2(б)</w:t>
            </w:r>
            <w:r w:rsidR="00C25002">
              <w:rPr>
                <w:rFonts w:ascii="SchoolBookCSanPin-Regular" w:hAnsi="SchoolBookCSanPin-Regular" w:cs="SchoolBookCSanPin-Regular"/>
                <w:sz w:val="19"/>
                <w:szCs w:val="19"/>
              </w:rPr>
              <w:t>,3(</w:t>
            </w:r>
            <w:proofErr w:type="spellStart"/>
            <w:r w:rsidR="00C25002">
              <w:rPr>
                <w:rFonts w:ascii="SchoolBookCSanPin-Regular" w:hAnsi="SchoolBookCSanPin-Regular" w:cs="SchoolBookCSanPin-Regular"/>
                <w:sz w:val="19"/>
                <w:szCs w:val="19"/>
              </w:rPr>
              <w:t>а,б,г</w:t>
            </w:r>
            <w:proofErr w:type="spellEnd"/>
            <w:r w:rsidR="00C25002">
              <w:rPr>
                <w:rFonts w:ascii="SchoolBookCSanPin-Regular" w:hAnsi="SchoolBookCSanPin-Regular" w:cs="SchoolBookCSanPin-Regular"/>
                <w:sz w:val="19"/>
                <w:szCs w:val="19"/>
              </w:rPr>
              <w:t>)</w:t>
            </w:r>
          </w:p>
          <w:p w:rsidR="00C25002" w:rsidRDefault="00C25002" w:rsidP="0094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  <w:p w:rsidR="0072469F" w:rsidRPr="003D7164" w:rsidRDefault="0072469F" w:rsidP="0072469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Моделировать в графической и предметной форме обыкновенные дроби. Соотносить дробные числа с точками координатной прямой. </w:t>
            </w:r>
          </w:p>
        </w:tc>
        <w:tc>
          <w:tcPr>
            <w:tcW w:w="1134" w:type="dxa"/>
            <w:shd w:val="clear" w:color="auto" w:fill="auto"/>
          </w:tcPr>
          <w:p w:rsidR="00B129E4" w:rsidRPr="003D7164" w:rsidRDefault="00B129E4" w:rsidP="00B1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4E7E35" w:rsidRPr="003D7164" w:rsidRDefault="004E7E35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1, 2, 4 (б),</w:t>
            </w: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5, 8.задачник 1(б),2(б)</w:t>
            </w:r>
          </w:p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25002" w:rsidRDefault="00C25002" w:rsidP="00C2500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Сравнение дробей. Решение №9,</w:t>
            </w:r>
            <w:r w:rsidR="00F65AB3">
              <w:rPr>
                <w:rFonts w:ascii="Times New Roman" w:eastAsia="Calibri" w:hAnsi="Times New Roman"/>
                <w:bCs/>
                <w:sz w:val="24"/>
                <w:szCs w:val="24"/>
              </w:rPr>
              <w:t>14.</w:t>
            </w:r>
            <w:r w:rsidR="00F65AB3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Задачник №4,5(</w:t>
            </w:r>
            <w:proofErr w:type="spellStart"/>
            <w:r w:rsidR="00F65AB3">
              <w:rPr>
                <w:rFonts w:ascii="SchoolBookCSanPin-Regular" w:hAnsi="SchoolBookCSanPin-Regular" w:cs="SchoolBookCSanPin-Regular"/>
                <w:sz w:val="19"/>
                <w:szCs w:val="19"/>
              </w:rPr>
              <w:t>а,б</w:t>
            </w:r>
            <w:proofErr w:type="spellEnd"/>
            <w:r w:rsidR="00F65AB3">
              <w:rPr>
                <w:rFonts w:ascii="SchoolBookCSanPin-Regular" w:hAnsi="SchoolBookCSanPin-Regular" w:cs="SchoolBookCSanPin-Regular"/>
                <w:sz w:val="19"/>
                <w:szCs w:val="19"/>
              </w:rPr>
              <w:t>),6,7-устно.9(а),10(а).</w:t>
            </w:r>
          </w:p>
          <w:p w:rsidR="0072469F" w:rsidRPr="003D7164" w:rsidRDefault="0072469F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Преобразовывать, сравнивать и упорядочивать обыкновенные дроби. Проводить несложные исследования, связанные с отношениями «больше» и «меньше» между дробями</w:t>
            </w:r>
          </w:p>
        </w:tc>
        <w:tc>
          <w:tcPr>
            <w:tcW w:w="1134" w:type="dxa"/>
            <w:shd w:val="clear" w:color="auto" w:fill="auto"/>
          </w:tcPr>
          <w:p w:rsidR="00B129E4" w:rsidRPr="00F65AB3" w:rsidRDefault="00B129E4" w:rsidP="00F6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65AB3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      </w:t>
            </w:r>
            <w:r w:rsidR="006E102C" w:rsidRPr="00F65AB3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</w:p>
          <w:p w:rsidR="004E7E35" w:rsidRPr="00F65AB3" w:rsidRDefault="004E7E35" w:rsidP="00257973">
            <w:pPr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рубрика «Вопросы и задания» Задачник №5(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),8-устно. 9(б).</w:t>
            </w:r>
          </w:p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D4793" w:rsidRDefault="004E7E35" w:rsidP="008D4793">
            <w:pPr>
              <w:spacing w:after="0" w:line="240" w:lineRule="auto"/>
              <w:jc w:val="center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Правила действия с дробями. Сложение и вычитание</w:t>
            </w:r>
            <w:r w:rsidR="00F65AB3">
              <w:rPr>
                <w:rFonts w:ascii="Times New Roman" w:eastAsia="Calibri" w:hAnsi="Times New Roman"/>
                <w:bCs/>
                <w:sz w:val="24"/>
                <w:szCs w:val="24"/>
              </w:rPr>
              <w:t>. №16,17,19(</w:t>
            </w:r>
            <w:proofErr w:type="spellStart"/>
            <w:r w:rsidR="00F65AB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F65AB3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8D4793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</w:p>
          <w:p w:rsidR="004E7E35" w:rsidRPr="008D4793" w:rsidRDefault="008D4793" w:rsidP="008D4793">
            <w:pPr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 №</w:t>
            </w:r>
            <w:r w:rsidR="00933044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16,1719(</w:t>
            </w:r>
            <w:proofErr w:type="spellStart"/>
            <w:r w:rsidR="00933044">
              <w:rPr>
                <w:rFonts w:ascii="SchoolBookCSanPin-Regular" w:hAnsi="SchoolBookCSanPin-Regular" w:cs="SchoolBookCSanPin-Regular"/>
                <w:sz w:val="19"/>
                <w:szCs w:val="19"/>
              </w:rPr>
              <w:t>а,б</w:t>
            </w:r>
            <w:proofErr w:type="spellEnd"/>
            <w:r w:rsidR="00933044">
              <w:rPr>
                <w:rFonts w:ascii="SchoolBookCSanPin-Regular" w:hAnsi="SchoolBookCSanPin-Regular" w:cs="SchoolBookCSanPin-Regular"/>
                <w:sz w:val="19"/>
                <w:szCs w:val="19"/>
              </w:rPr>
              <w:t>),20(</w:t>
            </w:r>
            <w:proofErr w:type="spellStart"/>
            <w:r w:rsidR="00933044">
              <w:rPr>
                <w:rFonts w:ascii="SchoolBookCSanPin-Regular" w:hAnsi="SchoolBookCSanPin-Regular" w:cs="SchoolBookCSanPin-Regular"/>
                <w:sz w:val="19"/>
                <w:szCs w:val="19"/>
              </w:rPr>
              <w:t>а,б,в</w:t>
            </w:r>
            <w:proofErr w:type="spellEnd"/>
            <w:r w:rsidR="00933044">
              <w:rPr>
                <w:rFonts w:ascii="SchoolBookCSanPin-Regular" w:hAnsi="SchoolBookCSanPin-Regular" w:cs="SchoolBookCSanPin-Regular"/>
                <w:sz w:val="19"/>
                <w:szCs w:val="19"/>
              </w:rPr>
              <w:t>),21(</w:t>
            </w:r>
            <w:proofErr w:type="spellStart"/>
            <w:r w:rsidR="00933044">
              <w:rPr>
                <w:rFonts w:ascii="SchoolBookCSanPin-Regular" w:hAnsi="SchoolBookCSanPin-Regular" w:cs="SchoolBookCSanPin-Regular"/>
                <w:sz w:val="19"/>
                <w:szCs w:val="19"/>
              </w:rPr>
              <w:t>а,б,в</w:t>
            </w:r>
            <w:proofErr w:type="spellEnd"/>
            <w:r w:rsidR="00933044">
              <w:rPr>
                <w:rFonts w:ascii="SchoolBookCSanPin-Regular" w:hAnsi="SchoolBookCSanPin-Regular" w:cs="SchoolBookCSanPin-Regular"/>
                <w:sz w:val="19"/>
                <w:szCs w:val="19"/>
              </w:rPr>
              <w:t>.)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Выполнять вычисления с дробями, сложение и вычитание дробей. Анализировать числовые закономерности, связанные с арифметическими действиями с обыкновенными дробями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57973" w:rsidRPr="00933044" w:rsidRDefault="00F65AB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</w:p>
          <w:p w:rsidR="004E7E35" w:rsidRPr="00933044" w:rsidRDefault="004E7E35" w:rsidP="0093304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341E4A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18,19 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 20, 26.</w:t>
            </w:r>
          </w:p>
          <w:p w:rsidR="004E7E35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 № 16,17, 19(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 20(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г,д,е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 21(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г,д,е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3304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Правила действия </w:t>
            </w:r>
            <w:r w:rsidR="00341E4A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 дробями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. Умножение и деление дробей</w:t>
            </w:r>
          </w:p>
          <w:p w:rsidR="004E7E35" w:rsidRPr="00913121" w:rsidRDefault="00933044" w:rsidP="00933044">
            <w:pPr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21 и 22 (2-я строка), 23 (а, в), 24 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б,г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).</w:t>
            </w:r>
            <w:r w:rsidR="00913121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 №23(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а,б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),24(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а,б,в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),25(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а,б.в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</w:t>
            </w:r>
            <w:r w:rsidR="00913121">
              <w:rPr>
                <w:rFonts w:ascii="SchoolBookCSanPin-Regular" w:hAnsi="SchoolBookCSanPin-Regular" w:cs="SchoolBookCSanPin-Regular"/>
                <w:sz w:val="19"/>
                <w:szCs w:val="19"/>
              </w:rPr>
              <w:t>,27(</w:t>
            </w:r>
            <w:proofErr w:type="spellStart"/>
            <w:r w:rsidR="00913121">
              <w:rPr>
                <w:rFonts w:ascii="SchoolBookCSanPin-Regular" w:hAnsi="SchoolBookCSanPin-Regular" w:cs="SchoolBookCSanPin-Regular"/>
                <w:sz w:val="19"/>
                <w:szCs w:val="19"/>
              </w:rPr>
              <w:t>а,б</w:t>
            </w:r>
            <w:proofErr w:type="spellEnd"/>
            <w:r w:rsidR="00913121">
              <w:rPr>
                <w:rFonts w:ascii="SchoolBookCSanPin-Regular" w:hAnsi="SchoolBookCSanPin-Regular" w:cs="SchoolBookCSanPin-Regular"/>
                <w:sz w:val="19"/>
                <w:szCs w:val="19"/>
              </w:rPr>
              <w:t>,),28а,б,29(</w:t>
            </w:r>
            <w:proofErr w:type="spellStart"/>
            <w:r w:rsidR="00913121">
              <w:rPr>
                <w:rFonts w:ascii="SchoolBookCSanPin-Regular" w:hAnsi="SchoolBookCSanPin-Regular" w:cs="SchoolBookCSanPin-Regular"/>
                <w:sz w:val="19"/>
                <w:szCs w:val="19"/>
              </w:rPr>
              <w:t>а,б</w:t>
            </w:r>
            <w:proofErr w:type="spellEnd"/>
            <w:r w:rsidR="00913121">
              <w:rPr>
                <w:rFonts w:ascii="SchoolBookCSanPin-Regular" w:hAnsi="SchoolBookCSanPin-Regular" w:cs="SchoolBookCSanPin-Regular"/>
                <w:sz w:val="19"/>
                <w:szCs w:val="19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Выполнять вычисления с дробями, умножение и деление дробей. Анализировать числовые закономерности, связанные с арифметическими дейс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твиями с обыкновенными дробями.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F65AB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129E4" w:rsidRPr="00913121" w:rsidRDefault="00B129E4" w:rsidP="009131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 22 (1-я строка), 23 (а, в), 24 (а), 27.</w:t>
            </w:r>
          </w:p>
          <w:p w:rsidR="004E7E35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 №23(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),24(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д,е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</w:t>
            </w:r>
            <w:r w:rsidR="00552A5D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   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25(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г,д,е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),27(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</w:t>
            </w:r>
            <w:r w:rsidR="00552A5D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28(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),29(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Pr="003D7164" w:rsidRDefault="00341E4A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Сложение,</w:t>
            </w:r>
            <w:r w:rsidR="004C657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вычитание, умножение и деление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дробей. №</w:t>
            </w:r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25(</w:t>
            </w:r>
            <w:proofErr w:type="spellStart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). Задачник</w:t>
            </w:r>
            <w:r w:rsidR="004C657D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39(</w:t>
            </w:r>
            <w:proofErr w:type="spellStart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),40(</w:t>
            </w:r>
            <w:proofErr w:type="spellStart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),41(</w:t>
            </w:r>
            <w:proofErr w:type="spellStart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),43(</w:t>
            </w:r>
            <w:proofErr w:type="spellStart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,),44(</w:t>
            </w:r>
            <w:proofErr w:type="spellStart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913121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Выполнять вычисления с дробями, сложение и вычитание </w:t>
            </w:r>
            <w:r w:rsidR="00667037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дробей.</w:t>
            </w:r>
            <w:r w:rsidR="004C657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Выполнять вычисления с дробями, умножение и деление дробей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129E4" w:rsidRPr="003D7164" w:rsidRDefault="00B129E4" w:rsidP="004C657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7E35" w:rsidRPr="003D7164" w:rsidRDefault="00257973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№ 25 (а). </w:t>
            </w:r>
            <w:r w:rsidR="001A3A9D">
              <w:rPr>
                <w:rFonts w:ascii="Times New Roman" w:eastAsia="Calibri" w:hAnsi="Times New Roman"/>
                <w:bCs/>
                <w:sz w:val="24"/>
                <w:szCs w:val="24"/>
              </w:rPr>
              <w:t>Задачник№39(</w:t>
            </w:r>
            <w:proofErr w:type="spellStart"/>
            <w:r w:rsidR="001A3A9D">
              <w:rPr>
                <w:rFonts w:ascii="Times New Roman" w:eastAsia="Calibri" w:hAnsi="Times New Roman"/>
                <w:bCs/>
                <w:sz w:val="24"/>
                <w:szCs w:val="24"/>
              </w:rPr>
              <w:t>б,г</w:t>
            </w:r>
            <w:proofErr w:type="spellEnd"/>
            <w:r w:rsidR="001A3A9D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),41(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1A3A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,), 44(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C657D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«Многоэтажные дроби»</w:t>
            </w:r>
          </w:p>
          <w:p w:rsidR="004E7E35" w:rsidRPr="004C657D" w:rsidRDefault="004C657D" w:rsidP="004C657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№30(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а,г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),32(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а,г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),33(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). Задачник №52(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 54(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),57(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667037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Ввести понятие «Многоэтажная дробь»</w:t>
            </w:r>
            <w:r w:rsidR="004E7E35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. Применять различные способы вычисления значений таких выражений, выполнять преобразование «многоэтажных дробей».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129E4" w:rsidRPr="003D7164" w:rsidRDefault="00B129E4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341E4A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Математический диктант</w:t>
            </w:r>
          </w:p>
        </w:tc>
        <w:tc>
          <w:tcPr>
            <w:tcW w:w="2126" w:type="dxa"/>
            <w:shd w:val="clear" w:color="auto" w:fill="auto"/>
          </w:tcPr>
          <w:p w:rsidR="004E7E35" w:rsidRPr="003D7164" w:rsidRDefault="00257973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№30(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),32(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),33(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). Задачник №52(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 54(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),57(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Нахождение части от числа</w:t>
            </w:r>
            <w:r w:rsidR="00F169D1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№35(</w:t>
            </w:r>
            <w:proofErr w:type="spellStart"/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>),36(</w:t>
            </w:r>
            <w:proofErr w:type="spellStart"/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>),37(а),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>39. Задачник№68(а),673(а),74(а).</w:t>
            </w:r>
          </w:p>
          <w:p w:rsidR="00F169D1" w:rsidRPr="003D7164" w:rsidRDefault="00F169D1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Решать основные задачи на дроби, применять нахождение части от числа. Решать текстовые задачи с практическим контекстом; анализировать и осмысливать текст задачи; 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04509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129E4" w:rsidRPr="003D7164" w:rsidRDefault="00B129E4" w:rsidP="0004509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</w:t>
            </w:r>
          </w:p>
          <w:p w:rsidR="00257973" w:rsidRDefault="00257973" w:rsidP="00257973">
            <w:pPr>
              <w:spacing w:after="0" w:line="240" w:lineRule="auto"/>
              <w:jc w:val="center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),37(б)</w:t>
            </w:r>
          </w:p>
          <w:p w:rsidR="004E7E35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Задачник № 68(б,), 73(б), 74(б).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Pr="003D7164" w:rsidRDefault="00F169D1" w:rsidP="00F169D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Нахождение числа по его части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№41(</w:t>
            </w:r>
            <w:proofErr w:type="spellStart"/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),42(а). Задачник 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>79(1,2),82(а).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Решать основные задачи на дроби, применять нахождение части от числа. Решать текстовые задачи с практическим контекстом; 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04509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129E4" w:rsidRPr="003D7164" w:rsidRDefault="00B129E4" w:rsidP="00316A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C65FA7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работа.</w:t>
            </w: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16, фрагмент 1 — читать,</w:t>
            </w:r>
          </w:p>
          <w:p w:rsidR="004E7E35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№41(г),42(б). Задачник №79(3,4), ,82(б).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169D1" w:rsidRDefault="00F169D1" w:rsidP="00F169D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Задачи по </w:t>
            </w:r>
            <w:r w:rsidR="00667037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теме: 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«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Нахождение части </w:t>
            </w:r>
            <w:r w:rsidR="00667037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от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667037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числа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»</w:t>
            </w:r>
          </w:p>
          <w:p w:rsidR="00F169D1" w:rsidRPr="00C42066" w:rsidRDefault="00F169D1" w:rsidP="00F169D1">
            <w:pPr>
              <w:pStyle w:val="ac"/>
              <w:spacing w:line="204" w:lineRule="exact"/>
              <w:ind w:left="400"/>
              <w:rPr>
                <w:lang w:val="ru-RU"/>
              </w:rPr>
            </w:pPr>
            <w:r w:rsidRPr="00F169D1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Решение №</w:t>
            </w:r>
            <w:r w:rsidRPr="00F169D1">
              <w:rPr>
                <w:color w:val="221F1F"/>
                <w:w w:val="90"/>
                <w:lang w:val="ru-RU"/>
              </w:rPr>
              <w:t xml:space="preserve"> </w:t>
            </w:r>
            <w:r w:rsidR="00C42066" w:rsidRPr="00C42066">
              <w:rPr>
                <w:rFonts w:ascii="SchoolBookCSanPin-Regular" w:hAnsi="SchoolBookCSanPin-Regular" w:cs="SchoolBookCSanPin-Regular"/>
                <w:lang w:val="ru-RU"/>
              </w:rPr>
              <w:t>Задачник: № 76 (а, в), 77 (а), 78 (а), 79, 80, 81 (а), 42 (г), 44 (а).</w:t>
            </w:r>
          </w:p>
          <w:p w:rsidR="00F169D1" w:rsidRDefault="00F169D1" w:rsidP="00F169D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4E7E35" w:rsidRPr="003D7164" w:rsidRDefault="004E7E35" w:rsidP="00F169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Решать основные задачи на дроби, применять разные способы нахождения числа по его части. Решать текстовые задачи с практическим контекстом; 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129E4" w:rsidRPr="003D7164" w:rsidRDefault="00B129E4" w:rsidP="00316A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с. 16, 17, фрагмент 2 — 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чи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-</w:t>
            </w:r>
          </w:p>
          <w:p w:rsidR="004E7E35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тать, № 41 ( в), 42 (а), 43, 44, 25 (б).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Задачи по теме: «Нахождение числа по его части»</w:t>
            </w:r>
          </w:p>
          <w:p w:rsidR="00F169D1" w:rsidRPr="004937B0" w:rsidRDefault="00F169D1" w:rsidP="00F169D1">
            <w:pPr>
              <w:pStyle w:val="ac"/>
              <w:ind w:left="400"/>
              <w:rPr>
                <w:lang w:val="ru-RU"/>
              </w:rPr>
            </w:pPr>
            <w:r w:rsidRPr="00F169D1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Решение №</w:t>
            </w:r>
            <w:r w:rsidRPr="00F169D1">
              <w:rPr>
                <w:color w:val="221F1F"/>
                <w:w w:val="90"/>
                <w:lang w:val="ru-RU"/>
              </w:rPr>
              <w:t xml:space="preserve"> </w:t>
            </w:r>
          </w:p>
          <w:p w:rsidR="00F169D1" w:rsidRDefault="00611654" w:rsidP="00F169D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77</w:t>
            </w:r>
            <w:r w:rsidR="00C42066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(а),</w:t>
            </w:r>
            <w:r w:rsidR="00FF41E2">
              <w:rPr>
                <w:rFonts w:ascii="SchoolBookCSanPin-Regular" w:hAnsi="SchoolBookCSanPin-Regular" w:cs="SchoolBookCSanPin-Regular"/>
                <w:sz w:val="19"/>
                <w:szCs w:val="19"/>
              </w:rPr>
              <w:t>78(а)</w:t>
            </w:r>
            <w:r w:rsidR="00C42066"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</w:p>
          <w:p w:rsidR="00F169D1" w:rsidRPr="003D7164" w:rsidRDefault="00F169D1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Решать основные задачи на дроби, применять нахождение числа по его части. 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В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ыполнять самоконтроль, проверяя ответ на соответствие условию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FA1EE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316A0F" w:rsidRPr="003D7164" w:rsidRDefault="00316A0F" w:rsidP="00316A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17, фрагмент 3 — читать,</w:t>
            </w:r>
          </w:p>
          <w:p w:rsidR="004E7E35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№ 45 (б), 47 (а), 48, 25 (г).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Какую часть одно число составляет от другого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№45(а),46(а),47(а). Задачник</w:t>
            </w:r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t>№83(б),</w:t>
            </w:r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t>84(</w:t>
            </w:r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, 85(а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, 86(а).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Решать основные задачи на дроби, применять нахождение части и числа по его части. Решать текстовые задачи с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практическим контекстом; анализировать и осмысливать текст задачи; 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FA1EE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316A0F" w:rsidRPr="003D7164" w:rsidRDefault="00316A0F" w:rsidP="00FA1EE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7E35" w:rsidRPr="003D7164" w:rsidRDefault="00257973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№ 46 (б), 38 (б), 40, 33 (б).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Понятие процента</w:t>
            </w:r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. № 49(</w:t>
            </w:r>
            <w:proofErr w:type="spellStart"/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),50(</w:t>
            </w:r>
            <w:proofErr w:type="spellStart"/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),53(а), 55(а),56. Задачник № 102(а),103(1).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Объяснять, что такое процент, использовать и понимать стандартные обороты речи со словом «процент». Выражать проценты в дробях и дроби в </w:t>
            </w:r>
            <w:r w:rsidR="00341E4A">
              <w:rPr>
                <w:rFonts w:ascii="Times New Roman" w:eastAsia="Calibri" w:hAnsi="Times New Roman"/>
                <w:bCs/>
                <w:sz w:val="24"/>
                <w:szCs w:val="24"/>
              </w:rPr>
              <w:t>процентах</w:t>
            </w:r>
            <w:r w:rsidR="00341E4A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FA1EE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316A0F" w:rsidRPr="003D7164" w:rsidRDefault="00316A0F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20, фрагмент 1 — читать,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49(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),53(б), 55(б). Задачник № 102(б),103(2).</w:t>
            </w:r>
          </w:p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667037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задач на нахождение процента </w:t>
            </w:r>
            <w:r w:rsidR="00667037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от величины</w:t>
            </w:r>
            <w:r w:rsidR="002C4C7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:rsidR="004E7E35" w:rsidRPr="003D7164" w:rsidRDefault="002C4C7C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№59,60,62. Задачник№106(устно),</w:t>
            </w:r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107,108.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на нахождение нескольких процентов величины, на увеличение (уменьшение) величины на несколько процентов. Применять понятие процента в практических ситуациях. Решать некоторые классические задачи, связанные с понятием процента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316A0F" w:rsidRPr="003D7164" w:rsidRDefault="00316A0F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7E35" w:rsidRPr="003D7164" w:rsidRDefault="00257973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№ 57, 58, 61,33 (г), 25 (б).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Решение задач на увеличение величины на несколько процентов</w:t>
            </w:r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>. №63,64,65,66-устно.Задачник № 109,110(</w:t>
            </w:r>
            <w:proofErr w:type="spellStart"/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>),111(</w:t>
            </w:r>
            <w:proofErr w:type="spellStart"/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на нахождение нескольких процентов величины, на увеличение (уменьшение) величины на несколько процентов. Применять понятие процента в практических ситуациях. Решать некоторые классические задачи, связанные с понятием процента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7E039D" w:rsidRPr="003D7164" w:rsidRDefault="007E039D" w:rsidP="007E039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65FA7" w:rsidRDefault="00257973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Задачник № 110(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4E7E35" w:rsidRPr="003D7164" w:rsidRDefault="00257973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111(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Pr="002C4C7C" w:rsidRDefault="002C4C7C" w:rsidP="008A49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задач на проценты. </w:t>
            </w:r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67, 68.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Задачник</w:t>
            </w:r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>№ 114(а),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123(а).      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Решать 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задачи на нахождение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процентов величины, на увеличение (уменьшение) величины на несколько процентов. Применять понятие процента в практических ситуациях. 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7E039D" w:rsidRPr="003D7164" w:rsidRDefault="007E039D" w:rsidP="00D6389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C65FA7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4E7E35" w:rsidRPr="003D7164" w:rsidRDefault="00257973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Задачник</w:t>
            </w:r>
            <w:r w:rsidR="00C65F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114(б),123(б), 124,126.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Урок-игра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Применять понятие процента в практических ситуациях. Решать некоторые классические задачи, связанные с понятием процента: анализировать текст задачи, использовать приём числового эксперимента; моделировать условие с помощью схем и рисунков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№ 67, 68, ВИЗ. Задачник: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60 (б), 135, 131 (г).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Столбчатые диаграммы</w:t>
            </w:r>
            <w:r w:rsidR="00C65F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№69(а). Задачник№131,133,134.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Объяснять, в каких случаях для предоставления информации используются столбчатые диаграммы, и в каких – круговые. Извлекать и интерпретировать информацию из готовых диаграмм, выполнять несложные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вычисления по данным, представленным на диаграмме. 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24, 25 — читать, № 71,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72. Задачник: № 45 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Круговые диаграммы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№70. Задачник№ 135,136. Задачник 33(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Объяснять, в каких случаях для предоставления информации используются столбчатые диаграммы, и в каких – круговые. Извлекать и интерпретировать информацию из готовых диаграмм, выполнять несложные вычисления по данным, представленным на диаграмме.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552A5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№ 74, </w:t>
            </w: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Задачник: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45 (в), 95 (б), 96 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«Дроби и проценты»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Выполнять вычисления с дробями. Преобразовывать, сравнивать и упорядочивать обыкновенные дроби. Соотносить дробные числа с точками координатной прямой. Решать текстовые задачи на дроби и проценты.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4A1A21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Подготовиться к контрольной </w:t>
            </w:r>
            <w:r w:rsidR="00257973">
              <w:rPr>
                <w:rFonts w:ascii="SchoolBookCSanPin-Regular" w:hAnsi="SchoolBookCSanPin-Regular" w:cs="SchoolBookCSanPin-Regular"/>
                <w:sz w:val="19"/>
                <w:szCs w:val="19"/>
              </w:rPr>
              <w:t>работе.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132 (б), 116 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</w:t>
            </w:r>
            <w:r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онтроль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ная работа</w:t>
            </w:r>
            <w:r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№ 1 по теме: «Дроби и проценты»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66703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Проверить уровень усвоения изученной главы в ходе выполнения контрольной работы.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1A0E9D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A0E9D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>Глава 2. Прямые на плоскости и в пространстве (7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Углы при пересечении прямых. Вертикальные углы. Смежные углы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 №76(а),77-устно,78(а),83(а).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667037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Ввести понятие углов.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Распознавать вертикальные и смежные углы. Находить углы, образованные двумя пересекающимися прямыми. 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№76(б),78(б),83(б).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Перпендикулярные </w:t>
            </w:r>
            <w:r w:rsidR="00986474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прямые</w:t>
            </w:r>
            <w:r w:rsidR="00986474">
              <w:rPr>
                <w:rFonts w:ascii="Times New Roman" w:eastAsia="Calibri" w:hAnsi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79,80,81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Уметь строить прямую, перпендикулярную данной</w:t>
            </w:r>
            <w:r w:rsidR="00986474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№ 84 (б), 43,.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Прямые в пространстве. Параллельные прямые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№86,88.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9864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случаи взаимного расположения двух прямых на плоскости и в </w:t>
            </w:r>
            <w:r w:rsidR="00986474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пространстве</w:t>
            </w:r>
            <w:r w:rsidR="00986474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986474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Формулировать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утверждения о </w:t>
            </w:r>
            <w:r w:rsidR="00986474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взаимном расположении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двух прямых, свойства параллельных прямых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87. Задачник: № 54 (в).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Построение параллельных прямых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№91,92,93.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9864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Изображать две параллельные прямые, строить прямую, параллельную данной с помощью чертёжных </w:t>
            </w:r>
            <w:r w:rsidR="00986474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инструментов.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FA1EE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96 (а, б), 98. Задачник: № 54 (г).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Расстояние от точки до прямой, расстояние между параллельными прямыми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№99,100,101, 105.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9864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Измерять расстояния между двумя точками, от точки до прямой, между двумя параллельными прямыми. Строить параллельные прямые с заданным расстоянием между ними. 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103, 104. Задачник: № 55 (в), 63 (б), 64 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наний по теме: «Прямые на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плоскости и в пространстве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Измерять расстояния от точки до плоскости. Строить геометрическое место точек, обладающих определённым свойством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106 (а), 108, 110, Подготовиться к проверочной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lastRenderedPageBreak/>
              <w:t>работе.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</w:t>
            </w:r>
            <w:r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онтроль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ная работа </w:t>
            </w:r>
            <w:r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№2 по теме: «Прямые на плоскости и в пространстве»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8647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Проверить уровень усвоения изученной главы в ходе выполнения контрольной работы.</w:t>
            </w:r>
            <w:r w:rsidRPr="001A0E9D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 xml:space="preserve"> </w:t>
            </w:r>
            <w:r w:rsidRPr="00986474">
              <w:rPr>
                <w:rFonts w:ascii="Times New Roman" w:eastAsia="Calibri" w:hAnsi="Times New Roman"/>
                <w:bCs/>
                <w:sz w:val="24"/>
                <w:szCs w:val="24"/>
              </w:rPr>
              <w:t>По теме: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«</w:t>
            </w:r>
            <w:r w:rsidRPr="00986474">
              <w:rPr>
                <w:rFonts w:ascii="Times New Roman" w:eastAsia="Calibri" w:hAnsi="Times New Roman"/>
                <w:bCs/>
                <w:sz w:val="24"/>
                <w:szCs w:val="24"/>
              </w:rPr>
              <w:t>Прямые на плоскости и в пространстве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F57820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57820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>Глава 3. Десятичные дроби (9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Десятичная запись дробей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113-устно,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114,116 (а-г),117(а). Задачник №141,142(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).143(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86474" w:rsidP="009864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Ввести понятие десятичных дробей.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Записывать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и читать десятичные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дроби.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с. 44–45, фрагменты 1, 2 — 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чи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-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тать, № 116 (б, в, ж), 117 (б). Задачник: № 142(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 145, 146.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Переход от одной формы записи дробей к другой. Изображение десятичных дробей на координатной прямой</w:t>
            </w:r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. Решение № 118,119(а),120</w:t>
            </w:r>
            <w:r w:rsidR="0039568A">
              <w:rPr>
                <w:rFonts w:ascii="Times New Roman" w:eastAsia="Calibri" w:hAnsi="Times New Roman"/>
                <w:bCs/>
                <w:sz w:val="24"/>
                <w:szCs w:val="24"/>
              </w:rPr>
              <w:t>,</w:t>
            </w:r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121(</w:t>
            </w:r>
            <w:proofErr w:type="spellStart"/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), Задачник 146(1ст),147(</w:t>
            </w:r>
            <w:proofErr w:type="spellStart"/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148</w:t>
            </w:r>
            <w:r w:rsidR="008E7D83">
              <w:rPr>
                <w:rFonts w:ascii="Times New Roman" w:eastAsia="Calibri" w:hAnsi="Times New Roman"/>
                <w:bCs/>
                <w:sz w:val="24"/>
                <w:szCs w:val="24"/>
              </w:rPr>
              <w:t>(</w:t>
            </w:r>
            <w:proofErr w:type="spellStart"/>
            <w:r w:rsidR="008E7D83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8E7D83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8647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Научиться п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ереходить от десятичных дробей к соответствующим обыкновенным со знаменателями 10, 100, 1000 и т.д., и наоборот. Изображать десятичные дроби на координатной прямой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57973" w:rsidRPr="003D7164" w:rsidRDefault="0039568A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Математический диктант</w:t>
            </w:r>
          </w:p>
        </w:tc>
        <w:tc>
          <w:tcPr>
            <w:tcW w:w="2126" w:type="dxa"/>
            <w:shd w:val="clear" w:color="auto" w:fill="auto"/>
          </w:tcPr>
          <w:p w:rsidR="00257973" w:rsidRDefault="00257973" w:rsidP="00D161F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46, фрагмент 3 — читать,</w:t>
            </w:r>
          </w:p>
          <w:p w:rsidR="008E7D83" w:rsidRDefault="00257973" w:rsidP="00D161F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№ </w:t>
            </w:r>
            <w:r w:rsidR="00D161F0">
              <w:rPr>
                <w:rFonts w:ascii="SchoolBookCSanPin-Regular" w:hAnsi="SchoolBookCSanPin-Regular" w:cs="SchoolBookCSanPin-Regular"/>
                <w:sz w:val="19"/>
                <w:szCs w:val="19"/>
              </w:rPr>
              <w:t>119(б)</w:t>
            </w:r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Задачник 146(2ст), 147(</w:t>
            </w:r>
            <w:proofErr w:type="spellStart"/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  <w:p w:rsidR="00257973" w:rsidRPr="008E7D83" w:rsidRDefault="008E7D83" w:rsidP="008E7D8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148(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Десятичные дроби и метрическая система мер</w:t>
            </w:r>
            <w:r w:rsidR="0039568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Решение № 124(а),125(а),126(а).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Объяснять значения десятичных приставок, используемых для образования названий единиц в метрической системе мер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</w:t>
            </w: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47, последний фрагмент —</w:t>
            </w: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читать,</w:t>
            </w:r>
            <w:r w:rsidR="0039568A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ВИЗ, № 124 (б), 125 (б), 126 (б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 127 (б).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Перевод обыкновенной дроби в десятичную</w:t>
            </w:r>
            <w:r w:rsidR="0039568A">
              <w:rPr>
                <w:rFonts w:ascii="Times New Roman" w:eastAsia="Calibri" w:hAnsi="Times New Roman"/>
                <w:bCs/>
                <w:sz w:val="24"/>
                <w:szCs w:val="24"/>
              </w:rPr>
              <w:t>. Решение № 128- устно,129(</w:t>
            </w:r>
            <w:proofErr w:type="spellStart"/>
            <w:r w:rsidR="0039568A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39568A">
              <w:rPr>
                <w:rFonts w:ascii="Times New Roman" w:eastAsia="Calibri" w:hAnsi="Times New Roman"/>
                <w:bCs/>
                <w:sz w:val="24"/>
                <w:szCs w:val="24"/>
              </w:rPr>
              <w:t>),130(</w:t>
            </w:r>
            <w:proofErr w:type="spellStart"/>
            <w:r w:rsidR="00893895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39568A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89389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131(а)  Задачник 176.  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9864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признак обратимости обыкновенных дробей в десятичную, применять его для распознавани</w:t>
            </w:r>
            <w:r w:rsidR="0098647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я дробей, для которых возможна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десятичная запись. Представлять обыкновенные дроби в виде десятичных. Приводить примеры эквивалентных представлений дробных чисел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03120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Графический диктант</w:t>
            </w:r>
          </w:p>
        </w:tc>
        <w:tc>
          <w:tcPr>
            <w:tcW w:w="2126" w:type="dxa"/>
            <w:shd w:val="clear" w:color="auto" w:fill="auto"/>
          </w:tcPr>
          <w:p w:rsidR="00257973" w:rsidRDefault="00257973" w:rsidP="0089389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893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50, 51 № 129</w:t>
            </w:r>
            <w:r w:rsidR="00893895">
              <w:rPr>
                <w:rFonts w:ascii="SchoolBookCSanPin-Regular" w:hAnsi="SchoolBookCSanPin-Regular" w:cs="SchoolBookCSanPin-Regular"/>
                <w:sz w:val="19"/>
                <w:szCs w:val="19"/>
              </w:rPr>
              <w:t>(</w:t>
            </w:r>
            <w:proofErr w:type="spellStart"/>
            <w:r w:rsidR="00893895"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 w:rsidR="00893895">
              <w:rPr>
                <w:rFonts w:ascii="SchoolBookCSanPin-Regular" w:hAnsi="SchoolBookCSanPin-Regular" w:cs="SchoolBookCSanPin-Regular"/>
                <w:sz w:val="19"/>
                <w:szCs w:val="19"/>
              </w:rPr>
              <w:t>),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130</w:t>
            </w:r>
            <w:r w:rsidR="00893895">
              <w:rPr>
                <w:rFonts w:ascii="SchoolBookCSanPin-Regular" w:hAnsi="SchoolBookCSanPin-Regular" w:cs="SchoolBookCSanPin-Regular"/>
                <w:sz w:val="19"/>
                <w:szCs w:val="19"/>
              </w:rPr>
              <w:t>(</w:t>
            </w:r>
            <w:proofErr w:type="spellStart"/>
            <w:r w:rsidR="00893895">
              <w:rPr>
                <w:rFonts w:ascii="SchoolBookCSanPin-Regular" w:hAnsi="SchoolBookCSanPin-Regular" w:cs="SchoolBookCSanPin-Regular"/>
                <w:sz w:val="19"/>
                <w:szCs w:val="19"/>
              </w:rPr>
              <w:t>д-з</w:t>
            </w:r>
            <w:proofErr w:type="spellEnd"/>
            <w:r w:rsidR="00893895">
              <w:rPr>
                <w:rFonts w:ascii="SchoolBookCSanPin-Regular" w:hAnsi="SchoolBookCSanPin-Regular" w:cs="SchoolBookCSanPin-Regular"/>
                <w:sz w:val="19"/>
                <w:szCs w:val="19"/>
              </w:rPr>
              <w:t>), 131 (б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).</w:t>
            </w:r>
            <w:r w:rsidR="00893895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Задачник 172,173(а).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2328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Совместные действия с обыкновенными дробями.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Выражение величин дробями</w:t>
            </w:r>
            <w:r w:rsidR="0002328A">
              <w:rPr>
                <w:rFonts w:ascii="Times New Roman" w:eastAsia="Calibri" w:hAnsi="Times New Roman"/>
                <w:bCs/>
                <w:sz w:val="24"/>
                <w:szCs w:val="24"/>
              </w:rPr>
              <w:t>. Решение 137(</w:t>
            </w:r>
            <w:proofErr w:type="spellStart"/>
            <w:r w:rsidR="0002328A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02328A">
              <w:rPr>
                <w:rFonts w:ascii="Times New Roman" w:eastAsia="Calibri" w:hAnsi="Times New Roman"/>
                <w:bCs/>
                <w:sz w:val="24"/>
                <w:szCs w:val="24"/>
              </w:rPr>
              <w:t>)№,139(а).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9864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Формулировать признак обратимости обыкновенных дробей в десятичную, применять его для распознавания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дробей, для которых возможна (или невозможна) десятичная запись.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02328A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023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</w:t>
            </w:r>
            <w:r w:rsidR="0002328A">
              <w:rPr>
                <w:rFonts w:ascii="SchoolBookCSanPin-Regular" w:hAnsi="SchoolBookCSanPin-Regular" w:cs="SchoolBookCSanPin-Regular"/>
                <w:sz w:val="19"/>
                <w:szCs w:val="19"/>
              </w:rPr>
              <w:t>134(</w:t>
            </w:r>
            <w:proofErr w:type="spellStart"/>
            <w:r w:rsidR="0002328A">
              <w:rPr>
                <w:rFonts w:ascii="SchoolBookCSanPin-Regular" w:hAnsi="SchoolBookCSanPin-Regular" w:cs="SchoolBookCSanPin-Regular"/>
                <w:sz w:val="19"/>
                <w:szCs w:val="19"/>
              </w:rPr>
              <w:t>а,б</w:t>
            </w:r>
            <w:proofErr w:type="spellEnd"/>
            <w:r w:rsidR="0002328A">
              <w:rPr>
                <w:rFonts w:ascii="SchoolBookCSanPin-Regular" w:hAnsi="SchoolBookCSanPin-Regular" w:cs="SchoolBookCSanPin-Regular"/>
                <w:sz w:val="19"/>
                <w:szCs w:val="19"/>
              </w:rPr>
              <w:t>),</w:t>
            </w:r>
            <w:r w:rsidR="0002328A">
              <w:rPr>
                <w:rFonts w:ascii="Times New Roman" w:eastAsia="Calibri" w:hAnsi="Times New Roman"/>
                <w:bCs/>
                <w:sz w:val="24"/>
                <w:szCs w:val="24"/>
              </w:rPr>
              <w:t>137(</w:t>
            </w:r>
            <w:proofErr w:type="spellStart"/>
            <w:r w:rsidR="0002328A"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 w:rsidR="0002328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r w:rsidR="0002328A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139(б),задачник 180.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Сравнение десятичных дробей. Равные десятичные дроби</w:t>
            </w:r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№142(</w:t>
            </w:r>
            <w:proofErr w:type="spellStart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),143(</w:t>
            </w:r>
            <w:proofErr w:type="spellStart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), 144(</w:t>
            </w:r>
            <w:proofErr w:type="spellStart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),145(а),</w:t>
            </w:r>
            <w:proofErr w:type="spellStart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№165(</w:t>
            </w:r>
            <w:proofErr w:type="spellStart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),166(а).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равные десятичные дроби. Объяснять на примерах приём сравнения десятичных дробей. Сравнивать и упорядочивать десятичные дроби.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6138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№142(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143(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144(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),145(б),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№165(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),166(б).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98647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Сравнение и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упорядочивание десятичных дробей. Сравнение обыкновенной дроби и десятичной </w:t>
            </w:r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147(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),148(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),149,151(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За-к№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181(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),184(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),185(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)189.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9864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Сравнивать обыкновенную и десятичную дроби, выбирая подходящую форму записи данных чисел. Выявлять закономерность в построении последовательности десятичных дробей.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7567D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Математический кроссворд</w:t>
            </w:r>
          </w:p>
        </w:tc>
        <w:tc>
          <w:tcPr>
            <w:tcW w:w="2126" w:type="dxa"/>
            <w:shd w:val="clear" w:color="auto" w:fill="auto"/>
          </w:tcPr>
          <w:p w:rsidR="007567D9" w:rsidRPr="007567D9" w:rsidRDefault="007567D9" w:rsidP="007567D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567D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№147(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д-з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 148(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),150, 151(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  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За-к№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181(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),184(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 185(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),190</w:t>
            </w:r>
            <w:r w:rsidRPr="007567D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.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повторение по теме: «Десятичные дроби»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6679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Записывать и читать десятичные дроби. Изображать десятичные дроби точками на координатной прямой. Представлять обыкновенные дроби в виде десятичных дробей и десятичные в виде обыкновенных. Сравнивать и упорядочивать десятичные дроби.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D84E98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7A7F7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№153,154,155.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341E4A" w:rsidP="00341E4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Контрольная работа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№3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 теме: «Десятичные дроби»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8647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Проверить уровень усвоения изученной главы в ходе выполнения контрольной работы.</w:t>
            </w:r>
            <w:r w:rsidRPr="001A0E9D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 xml:space="preserve"> </w:t>
            </w:r>
            <w:r w:rsidRPr="00986474">
              <w:rPr>
                <w:rFonts w:ascii="Times New Roman" w:eastAsia="Calibri" w:hAnsi="Times New Roman"/>
                <w:bCs/>
                <w:sz w:val="24"/>
                <w:szCs w:val="24"/>
              </w:rPr>
              <w:t>По теме: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Десятичные дроби.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4. Действия с десятичными дробями (27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Сложение десятичных дробей</w:t>
            </w:r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. №161(</w:t>
            </w:r>
            <w:proofErr w:type="spellStart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а,б,д</w:t>
            </w:r>
            <w:proofErr w:type="spellEnd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),162(</w:t>
            </w:r>
            <w:proofErr w:type="spellStart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а,б,д</w:t>
            </w:r>
            <w:proofErr w:type="spellEnd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), 163(а),174(а).</w:t>
            </w:r>
            <w:proofErr w:type="spellStart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201(</w:t>
            </w:r>
            <w:proofErr w:type="spellStart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а,б,д</w:t>
            </w:r>
            <w:proofErr w:type="spellEnd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),202(</w:t>
            </w:r>
            <w:proofErr w:type="spellStart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а,б,д</w:t>
            </w:r>
            <w:proofErr w:type="spellEnd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), 203(</w:t>
            </w:r>
            <w:proofErr w:type="spellStart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8647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Ввести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алгоритм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сложения десятичных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дробей;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иллюстрировать его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примерами. Вычислять суммы десятичных дробей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A7F7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№161(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162(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163(б),174(б).   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201(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202(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203(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3B1F4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Вычитание десятичных дробей</w:t>
            </w:r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№164(</w:t>
            </w:r>
            <w:proofErr w:type="spellStart"/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),165(</w:t>
            </w:r>
            <w:proofErr w:type="spellStart"/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166(</w:t>
            </w:r>
            <w:proofErr w:type="spellStart"/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  </w:t>
            </w:r>
            <w:proofErr w:type="spellStart"/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208(</w:t>
            </w:r>
            <w:proofErr w:type="spellStart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), 210(а),211(</w:t>
            </w:r>
            <w:proofErr w:type="spellStart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а,б,д</w:t>
            </w:r>
            <w:proofErr w:type="spellEnd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Конструировать </w:t>
            </w:r>
            <w:r w:rsidR="00986474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алгоритм вычитания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десятичных дробей; </w:t>
            </w:r>
            <w:r w:rsidR="00986474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иллюстрировать его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примерами. Вычислять суммы и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разности десятичных дробей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3B1F46" w:rsidP="003B1F4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164(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165(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)166(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169(б),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175(а)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 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208(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),210(б),211(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3B1F4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Сложение и вычитание десятичных дробей. </w:t>
            </w:r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№167(</w:t>
            </w:r>
            <w:proofErr w:type="spellStart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), 168(</w:t>
            </w:r>
            <w:proofErr w:type="spellStart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    </w:t>
            </w:r>
            <w:proofErr w:type="spellStart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0E7A49">
              <w:rPr>
                <w:rFonts w:ascii="Times New Roman" w:eastAsia="Calibri" w:hAnsi="Times New Roman"/>
                <w:bCs/>
                <w:sz w:val="24"/>
                <w:szCs w:val="24"/>
              </w:rPr>
              <w:t>207(</w:t>
            </w:r>
            <w:proofErr w:type="spellStart"/>
            <w:r w:rsidR="000E7A49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0E7A49">
              <w:rPr>
                <w:rFonts w:ascii="Times New Roman" w:eastAsia="Calibri" w:hAnsi="Times New Roman"/>
                <w:bCs/>
                <w:sz w:val="24"/>
                <w:szCs w:val="24"/>
              </w:rPr>
              <w:t>,)</w:t>
            </w:r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211(</w:t>
            </w:r>
            <w:proofErr w:type="spellStart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е,ж</w:t>
            </w:r>
            <w:proofErr w:type="spellEnd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0E7A49">
              <w:rPr>
                <w:rFonts w:ascii="Times New Roman" w:eastAsia="Calibri" w:hAnsi="Times New Roman"/>
                <w:bCs/>
                <w:sz w:val="24"/>
                <w:szCs w:val="24"/>
              </w:rPr>
              <w:t>, 213(</w:t>
            </w:r>
            <w:proofErr w:type="spellStart"/>
            <w:r w:rsidR="000E7A49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E7A49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8647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Закрепить навык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сложения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и вычитания десятичных дробей;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иллюстрировать их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примерами. Вычислять суммы и разности десятичных дробей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3B1F4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4D7219" w:rsidRDefault="003B1F4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№167(в), 168(в)</w:t>
            </w:r>
            <w:r w:rsidR="000E7A4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</w:p>
          <w:p w:rsidR="004D7219" w:rsidRDefault="004D721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0E7A4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207(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),213(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Действия с обыкновенными и десятичными дробями</w:t>
            </w:r>
            <w:r w:rsidR="006679BE">
              <w:rPr>
                <w:rFonts w:ascii="Times New Roman" w:eastAsia="Calibri" w:hAnsi="Times New Roman"/>
                <w:bCs/>
                <w:sz w:val="24"/>
                <w:szCs w:val="24"/>
              </w:rPr>
              <w:t>. №137(</w:t>
            </w:r>
            <w:proofErr w:type="spellStart"/>
            <w:r w:rsidR="006679BE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6679BE">
              <w:rPr>
                <w:rFonts w:ascii="Times New Roman" w:eastAsia="Calibri" w:hAnsi="Times New Roman"/>
                <w:bCs/>
                <w:sz w:val="24"/>
                <w:szCs w:val="24"/>
              </w:rPr>
              <w:t>), 138(1,2,3),139(а),140(</w:t>
            </w:r>
            <w:proofErr w:type="spellStart"/>
            <w:r w:rsidR="006679BE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6679BE">
              <w:rPr>
                <w:rFonts w:ascii="Times New Roman" w:eastAsia="Calibri" w:hAnsi="Times New Roman"/>
                <w:bCs/>
                <w:sz w:val="24"/>
                <w:szCs w:val="24"/>
              </w:rPr>
              <w:t>),141(</w:t>
            </w:r>
            <w:proofErr w:type="spellStart"/>
            <w:r w:rsidR="006679BE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6679B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За-к </w:t>
            </w:r>
            <w:r w:rsidR="00376B10">
              <w:rPr>
                <w:rFonts w:ascii="Times New Roman" w:eastAsia="Calibri" w:hAnsi="Times New Roman"/>
                <w:bCs/>
                <w:sz w:val="24"/>
                <w:szCs w:val="24"/>
              </w:rPr>
              <w:t>215(а),216(1,2).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Вычислять значения сумм и разностей, компонентами которых являются обыкновенная дробь и десятичная, обсуждая при этом, какая форма представления чисел возможна и целесообразна. Выполнять оценку и прикидку суммы десятичных дробей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376B1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№137(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138(4,5),139(б), 141(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 За-к 215(б),216(3,4).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341E4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задач. </w:t>
            </w:r>
            <w:r w:rsidR="00376B10">
              <w:rPr>
                <w:rFonts w:ascii="Times New Roman" w:eastAsia="Calibri" w:hAnsi="Times New Roman"/>
                <w:bCs/>
                <w:sz w:val="24"/>
                <w:szCs w:val="24"/>
              </w:rPr>
              <w:t>№175(а),176(а),177(а), 178(а).За-к 225(а),226(а),227(а).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текстовые задачи, предполагающие сложение и вычитание десятичных дробей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376B10" w:rsidP="00376B1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задач.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№175(б),176(б), 177(б), 178(б).   За-к 225(б),226(б), 227(б).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76B10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Умножение десятичной дроби на 10, 100, 1000…</w:t>
            </w:r>
          </w:p>
          <w:p w:rsidR="00257973" w:rsidRPr="00376B10" w:rsidRDefault="00376B10" w:rsidP="00376B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№180(1,2),181,184(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="00895F5C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="00895F5C">
              <w:rPr>
                <w:rFonts w:ascii="Times New Roman" w:eastAsia="Calibri" w:hAnsi="Times New Roman"/>
                <w:sz w:val="24"/>
                <w:szCs w:val="24"/>
              </w:rPr>
              <w:t>За-к</w:t>
            </w:r>
            <w:proofErr w:type="spellEnd"/>
            <w:r w:rsidR="00895F5C">
              <w:rPr>
                <w:rFonts w:ascii="Times New Roman" w:eastAsia="Calibri" w:hAnsi="Times New Roman"/>
                <w:sz w:val="24"/>
                <w:szCs w:val="24"/>
              </w:rPr>
              <w:t xml:space="preserve"> 232(</w:t>
            </w:r>
            <w:proofErr w:type="spellStart"/>
            <w:r w:rsidR="00895F5C">
              <w:rPr>
                <w:rFonts w:ascii="Times New Roman" w:eastAsia="Calibri" w:hAnsi="Times New Roman"/>
                <w:sz w:val="24"/>
                <w:szCs w:val="24"/>
              </w:rPr>
              <w:t>а,б</w:t>
            </w:r>
            <w:proofErr w:type="spellEnd"/>
            <w:r w:rsidR="00895F5C">
              <w:rPr>
                <w:rFonts w:ascii="Times New Roman" w:eastAsia="Calibri" w:hAnsi="Times New Roman"/>
                <w:sz w:val="24"/>
                <w:szCs w:val="24"/>
              </w:rPr>
              <w:t>),233(а),235(а).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Исследовать закономерность в изменении положения запятой в десятичной дроби при умножении её на 10, 100, 1000 и т.д.. Формулировать правило умножения десятичной дроби на 10, 100, 1000 и т.п.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376B1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№182</w:t>
            </w:r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,</w:t>
            </w:r>
            <w:r w:rsidR="00895F5C">
              <w:rPr>
                <w:rFonts w:ascii="Times New Roman" w:eastAsia="Calibri" w:hAnsi="Times New Roman"/>
                <w:sz w:val="24"/>
                <w:szCs w:val="24"/>
              </w:rPr>
              <w:t>180(3,4),184(</w:t>
            </w:r>
            <w:proofErr w:type="spellStart"/>
            <w:r w:rsidR="00895F5C">
              <w:rPr>
                <w:rFonts w:ascii="Times New Roman" w:eastAsia="Calibri" w:hAnsi="Times New Roman"/>
                <w:sz w:val="24"/>
                <w:szCs w:val="24"/>
              </w:rPr>
              <w:t>в,г</w:t>
            </w:r>
            <w:proofErr w:type="spellEnd"/>
            <w:r w:rsidR="00895F5C">
              <w:rPr>
                <w:rFonts w:ascii="Times New Roman" w:eastAsia="Calibri" w:hAnsi="Times New Roman"/>
                <w:sz w:val="24"/>
                <w:szCs w:val="24"/>
              </w:rPr>
              <w:t xml:space="preserve">). </w:t>
            </w:r>
            <w:proofErr w:type="spellStart"/>
            <w:r w:rsidR="00895F5C">
              <w:rPr>
                <w:rFonts w:ascii="Times New Roman" w:eastAsia="Calibri" w:hAnsi="Times New Roman"/>
                <w:sz w:val="24"/>
                <w:szCs w:val="24"/>
              </w:rPr>
              <w:t>За-к</w:t>
            </w:r>
            <w:proofErr w:type="spellEnd"/>
            <w:r w:rsidR="00895F5C">
              <w:rPr>
                <w:rFonts w:ascii="Times New Roman" w:eastAsia="Calibri" w:hAnsi="Times New Roman"/>
                <w:sz w:val="24"/>
                <w:szCs w:val="24"/>
              </w:rPr>
              <w:t xml:space="preserve"> 232(</w:t>
            </w:r>
            <w:proofErr w:type="spellStart"/>
            <w:r w:rsidR="00895F5C">
              <w:rPr>
                <w:rFonts w:ascii="Times New Roman" w:eastAsia="Calibri" w:hAnsi="Times New Roman"/>
                <w:sz w:val="24"/>
                <w:szCs w:val="24"/>
              </w:rPr>
              <w:t>в,г</w:t>
            </w:r>
            <w:proofErr w:type="spellEnd"/>
            <w:r w:rsidR="00895F5C">
              <w:rPr>
                <w:rFonts w:ascii="Times New Roman" w:eastAsia="Calibri" w:hAnsi="Times New Roman"/>
                <w:sz w:val="24"/>
                <w:szCs w:val="24"/>
              </w:rPr>
              <w:t>),233(б), 235(б).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Деление десятичной дроби на 10, 100, 1000…</w:t>
            </w:r>
          </w:p>
          <w:p w:rsidR="00895F5C" w:rsidRPr="003D7164" w:rsidRDefault="00895F5C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№185(1,3),186,187(а), 188(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а-д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),189(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Исследовать закономерность в изменении положения запятой в десятичной дроби при делении её на 10, 100, 1000 и т.д.. Формулировать правило деления десятичной дроби на 10, 100, 1000 и т.п.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Математический диктант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895F5C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№185(2),187(б), 188(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е-м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),189(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240,241.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895F5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Переход от одной единицы измерения к другой. </w:t>
            </w:r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№194(а),195(а),196(а), 197(а).</w:t>
            </w:r>
            <w:proofErr w:type="spellStart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За-к№</w:t>
            </w:r>
            <w:proofErr w:type="spellEnd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248(</w:t>
            </w:r>
            <w:proofErr w:type="spellStart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),249(</w:t>
            </w:r>
            <w:proofErr w:type="spellStart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),250(</w:t>
            </w:r>
            <w:proofErr w:type="spellStart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),2</w:t>
            </w:r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52(</w:t>
            </w:r>
            <w:proofErr w:type="spellStart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Применять умножение и деление десятичной дроби на степень числа 10 для перехода от одних единиц измерения к другим. Решать задачи с реальными данными, представленными в виде десятичных дробей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FC50A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№194(б),195(б),196(б), 197(б).      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За-к№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248(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),249(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250(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),252(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9D2A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Умножение десятичных дробей</w:t>
            </w:r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. № 198(</w:t>
            </w:r>
            <w:proofErr w:type="spellStart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),200(</w:t>
            </w:r>
            <w:proofErr w:type="spellStart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),201,203(</w:t>
            </w:r>
            <w:proofErr w:type="spellStart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),За-к256(</w:t>
            </w:r>
            <w:proofErr w:type="spellStart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),258(</w:t>
            </w:r>
            <w:proofErr w:type="spellStart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а-в</w:t>
            </w:r>
            <w:proofErr w:type="spellEnd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9D2A81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Конструировать алгоритмы умножения десятичной дроби на десятичную дробь,  иллюстрировать примерами соответствующее правило. Вычислять произведение десятичных дробей.  Вычислять квадрат и куб десятичной дроби. </w:t>
            </w:r>
          </w:p>
        </w:tc>
        <w:tc>
          <w:tcPr>
            <w:tcW w:w="1134" w:type="dxa"/>
            <w:shd w:val="clear" w:color="auto" w:fill="auto"/>
          </w:tcPr>
          <w:p w:rsidR="00257973" w:rsidRPr="00090C4F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Italic" w:hAnsi="SchoolBookCSanPin-Italic" w:cs="SchoolBookCSanPin-Italic"/>
                <w:i/>
                <w:iCs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15ECD" w:rsidRDefault="00FC50AB" w:rsidP="00FC5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198(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257973" w:rsidRPr="003D7164" w:rsidRDefault="00115ECD" w:rsidP="00FC5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200(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д-и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 ,,203(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д,е,ж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 </w:t>
            </w:r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258(</w:t>
            </w:r>
            <w:proofErr w:type="spellStart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г,е</w:t>
            </w:r>
            <w:proofErr w:type="spellEnd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),268(</w:t>
            </w:r>
            <w:proofErr w:type="spellStart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FC50A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Умножение десятичных дробей. </w:t>
            </w:r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№204(а),205(</w:t>
            </w:r>
            <w:proofErr w:type="spellStart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proofErr w:type="spellStart"/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259(</w:t>
            </w:r>
            <w:proofErr w:type="spellStart"/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>),260,267(а).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Конструировать алгоритмы умножения десятичной дроби на десятичную дробь,  иллюстрировать примерами соответствующее правило. Вычислять произведение десятичных дробей.  Вычислять квадрат и куб десятичной дроби.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7C6E1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7C6E1D" w:rsidP="009D2A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№204(б),205(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259(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),261, 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C6E1D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Умножение д</w:t>
            </w:r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есятичных дробей на натуральное </w:t>
            </w:r>
            <w:r w:rsidR="007C6E1D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число</w:t>
            </w:r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</w:p>
          <w:p w:rsidR="00257973" w:rsidRPr="003D7164" w:rsidRDefault="007C6E1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206(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),207,209.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270(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),271(а),272.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Конструировать алгоритмы умножения десятичной дроби на натуральное число, иллюстрировать примерами соответствующее правило. Вычислять произведение десятичных дробей, десятичной дроби на натуральное число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C6E1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№206(д-и),208. За-к 270(в),271(б),273.</w:t>
            </w:r>
          </w:p>
        </w:tc>
      </w:tr>
      <w:tr w:rsidR="00257973" w:rsidRPr="003D7164" w:rsidTr="00056394">
        <w:trPr>
          <w:trHeight w:val="17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Разные действия с десятичными дробями</w:t>
            </w:r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>. № 214(1ст),215(</w:t>
            </w:r>
            <w:proofErr w:type="spellStart"/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 </w:t>
            </w:r>
            <w:proofErr w:type="spellStart"/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279(</w:t>
            </w:r>
            <w:proofErr w:type="spellStart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),279(</w:t>
            </w:r>
            <w:proofErr w:type="spellStart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),280(</w:t>
            </w:r>
            <w:proofErr w:type="spellStart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)281(а)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Вычислять значения числовых выражений, содержащих действия, сложения, вычитания и умножения десятичных дробей. Выполнять прикидку и оценку результатов вычислений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9D0211" w:rsidP="009D2A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214(2ст),215(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279(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),279(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280(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9D2A81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Умножение </w:t>
            </w:r>
            <w:r w:rsidR="009D0211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десятичной дроби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на </w:t>
            </w:r>
            <w:r w:rsidR="009D0211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обыкновенную</w:t>
            </w:r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. №216(</w:t>
            </w:r>
            <w:proofErr w:type="spellStart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),217(</w:t>
            </w:r>
            <w:proofErr w:type="spellStart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</w:t>
            </w:r>
            <w:proofErr w:type="spellStart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291(</w:t>
            </w:r>
            <w:proofErr w:type="spellStart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),293,294(а).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Вычислять произведение десятичной дроби и обыкновенной, выбирая подходящую форму записи дробных чисел.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9D0211" w:rsidP="009D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№216(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д-з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217(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291(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в,з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),292(а)</w:t>
            </w:r>
            <w:r w:rsidR="009D2A81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9D021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текстовых задач арифметическим способом. </w:t>
            </w:r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9D2A81">
              <w:rPr>
                <w:rFonts w:ascii="Times New Roman" w:eastAsia="Calibri" w:hAnsi="Times New Roman"/>
                <w:bCs/>
                <w:sz w:val="24"/>
                <w:szCs w:val="24"/>
              </w:rPr>
              <w:t>268(</w:t>
            </w:r>
            <w:proofErr w:type="spellStart"/>
            <w:r w:rsidR="009D2A81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9D2A81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295(</w:t>
            </w:r>
            <w:proofErr w:type="spellStart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Решать текстовые задачи арифметическим способом. Решать задачи на нахождение части, выраженной десятичной дробью, от данной величины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9D021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9D2A8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267(б),294(б),295(в). 281(б).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Деление десятичной дроби на </w:t>
            </w:r>
            <w:r w:rsidR="004F6D92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натуральное число</w:t>
            </w:r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. №218(</w:t>
            </w:r>
            <w:proofErr w:type="spellStart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),219(</w:t>
            </w:r>
            <w:proofErr w:type="spellStart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), 220(</w:t>
            </w:r>
            <w:proofErr w:type="spellStart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297(</w:t>
            </w:r>
            <w:proofErr w:type="spellStart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а-</w:t>
            </w:r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г</w:t>
            </w:r>
            <w:proofErr w:type="spellEnd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),298(</w:t>
            </w:r>
            <w:proofErr w:type="spellStart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),299(</w:t>
            </w:r>
            <w:proofErr w:type="spellStart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Обсуждать принципиальное отличие действия деления от других действий с десятичными дробями. Выполнять действие деления десятичной дроби на натуральное число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770D1" w:rsidRDefault="004F6D92" w:rsidP="000770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№218(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219(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220(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</w:p>
          <w:p w:rsidR="00257973" w:rsidRPr="003D7164" w:rsidRDefault="000770D1" w:rsidP="000770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297(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д-з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298(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),299(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770D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Деление десятичной дроби на </w:t>
            </w:r>
            <w:r w:rsidR="000770D1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натуральное число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>№221(</w:t>
            </w:r>
            <w:proofErr w:type="spellStart"/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>222(</w:t>
            </w:r>
            <w:proofErr w:type="spellStart"/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>),223(</w:t>
            </w:r>
            <w:proofErr w:type="spellStart"/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  <w:proofErr w:type="spellStart"/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300(</w:t>
            </w:r>
            <w:proofErr w:type="spellStart"/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),301(</w:t>
            </w:r>
            <w:proofErr w:type="spellStart"/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Обсуждать принципиальное отличие действия деления от других действий с десятичными дробями. Выполнять действие деления десятичной дроби на натуральное число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642443" w:rsidP="00077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№221(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д-з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222(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223(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д-з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300(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д-з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301(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37288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Деление десятичных дробей</w:t>
            </w:r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№232(а-в),</w:t>
            </w:r>
            <w:r w:rsidR="004372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233(а-в),</w:t>
            </w:r>
            <w:r w:rsidR="004372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234(а-в)</w:t>
            </w:r>
            <w:r w:rsidR="004372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</w:t>
            </w:r>
          </w:p>
          <w:p w:rsidR="00257973" w:rsidRPr="003D7164" w:rsidRDefault="00437288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За-к302(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),303(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43728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Обсуждать принципиальное отличие действия деления от других действий с десятичными дробями. Осваивать алгоритмы вычислений в случаях, когда частное выражается десятичной дробью.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437288" w:rsidP="006424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.№232(а-в),  233(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а-в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),234(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а-в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         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302(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),303(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37288" w:rsidRDefault="00257973" w:rsidP="0043728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Деление десятичных дробей.</w:t>
            </w:r>
          </w:p>
          <w:p w:rsidR="00257973" w:rsidRPr="003D7164" w:rsidRDefault="00257973" w:rsidP="0043728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437288">
              <w:rPr>
                <w:rFonts w:ascii="Times New Roman" w:eastAsia="Calibri" w:hAnsi="Times New Roman"/>
                <w:bCs/>
                <w:sz w:val="24"/>
                <w:szCs w:val="24"/>
              </w:rPr>
              <w:t>№ 235(</w:t>
            </w:r>
            <w:proofErr w:type="spellStart"/>
            <w:r w:rsidR="00437288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37288">
              <w:rPr>
                <w:rFonts w:ascii="Times New Roman" w:eastAsia="Calibri" w:hAnsi="Times New Roman"/>
                <w:bCs/>
                <w:sz w:val="24"/>
                <w:szCs w:val="24"/>
              </w:rPr>
              <w:t>),236(а),237(а).  За-к  №304(а-в), 305(а),306(а).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37C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Обсуждать принципиальное отличие действия деления от других действий с десятичными дробями. Осваивать алгоритмы вычислений в случаях, когда частное выражается десятичной дробью.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7288" w:rsidRDefault="00437288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235(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),236(б), 237(б).  </w:t>
            </w:r>
          </w:p>
          <w:p w:rsidR="00257973" w:rsidRPr="003D7164" w:rsidRDefault="00437288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  №304(г-е), 305(б),306(б).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Вычисление частного десятичных дробей в общем случае</w:t>
            </w:r>
            <w:r w:rsidR="00437288">
              <w:rPr>
                <w:rFonts w:ascii="Times New Roman" w:eastAsia="Calibri" w:hAnsi="Times New Roman"/>
                <w:bCs/>
                <w:sz w:val="24"/>
                <w:szCs w:val="24"/>
              </w:rPr>
              <w:t>. №245(а-г),246(а-г)</w:t>
            </w:r>
            <w:r w:rsidR="00237C59">
              <w:rPr>
                <w:rFonts w:ascii="Times New Roman" w:eastAsia="Calibri" w:hAnsi="Times New Roman"/>
                <w:bCs/>
                <w:sz w:val="24"/>
                <w:szCs w:val="24"/>
              </w:rPr>
              <w:t>,247,249(а).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37C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Обсуждать принципиальное отличие действия деления от других действий с десятичными дробями. Осваивать алгоритмы вычислений в случаях, когда частное выражается десятичной дробью.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37C5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237C59" w:rsidP="00237C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№245(д-з),   246(д-з),  №248(а),249(б).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37C59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Разные действия с десятичными дробями</w:t>
            </w:r>
            <w:r w:rsidR="00237C59">
              <w:rPr>
                <w:rFonts w:ascii="Times New Roman" w:eastAsia="Calibri" w:hAnsi="Times New Roman"/>
                <w:bCs/>
                <w:sz w:val="24"/>
                <w:szCs w:val="24"/>
              </w:rPr>
              <w:t>. №252(а-в),253(а-в),</w:t>
            </w:r>
          </w:p>
          <w:p w:rsidR="00257973" w:rsidRPr="003D7164" w:rsidRDefault="00237C5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254(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а-в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),257(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329(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а,д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),331(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37C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Обсуждать принципиальное отличие действия деления от других действий с десятичными дробями. Осваивать алгоритмы вычислений в случаях, когда частное выражается десятичной дробью.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37C59" w:rsidRDefault="00237C59" w:rsidP="00237C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№252(д-з),   253(д-з),</w:t>
            </w:r>
          </w:p>
          <w:p w:rsidR="00257973" w:rsidRPr="003D7164" w:rsidRDefault="00237C59" w:rsidP="00237C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254(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д-з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),257(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329(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),331(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04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Разные действия с десятичными дробями. Решение задач</w:t>
            </w:r>
            <w:r w:rsidR="00237C5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7A0113">
              <w:rPr>
                <w:rFonts w:ascii="Times New Roman" w:eastAsia="Calibri" w:hAnsi="Times New Roman"/>
                <w:bCs/>
                <w:sz w:val="24"/>
                <w:szCs w:val="24"/>
              </w:rPr>
              <w:t>№ 240(а), 249(а),250(а). За-к 350(1),351,352(1),353(а).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37C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Осваивать алгоритмы вычислений в случаях, когда частн</w:t>
            </w:r>
            <w:r w:rsidR="00237C59">
              <w:rPr>
                <w:rFonts w:ascii="Times New Roman" w:eastAsia="Calibri" w:hAnsi="Times New Roman"/>
                <w:bCs/>
                <w:sz w:val="24"/>
                <w:szCs w:val="24"/>
              </w:rPr>
              <w:t>ое выражается десятичной дробью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Решать текстовые задачи арифметическим способом, используя различные зависимости между величинами </w:t>
            </w:r>
            <w:r w:rsidR="00237C5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A0113" w:rsidP="00237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.№ 240(б,), 249(б),250(б). За-к 350(2),352(2), 353(б).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7A011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текстовых задач. </w:t>
            </w:r>
            <w:r w:rsidR="007A0113">
              <w:rPr>
                <w:rFonts w:ascii="Times New Roman" w:eastAsia="Calibri" w:hAnsi="Times New Roman"/>
                <w:bCs/>
                <w:sz w:val="24"/>
                <w:szCs w:val="24"/>
              </w:rPr>
              <w:t>№255(1),256. За-к 354(а),355,357,360.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37C5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Решать текстовые задачи арифметическим способом, используя различные зависимости между величинами: анализировать и осмысливать текст задачи, переформулировать условие, строить логическую цепочку рассуждений;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A011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№255(2),. За-к 354(б),356,358.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Округление натуральных чисел и обыкновенных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дробей</w:t>
            </w:r>
            <w:r w:rsidR="007A0113">
              <w:rPr>
                <w:rFonts w:ascii="Times New Roman" w:eastAsia="Calibri" w:hAnsi="Times New Roman"/>
                <w:bCs/>
                <w:sz w:val="24"/>
                <w:szCs w:val="24"/>
              </w:rPr>
              <w:t>. №258,259(</w:t>
            </w:r>
            <w:proofErr w:type="spellStart"/>
            <w:r w:rsidR="007A011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7A0113">
              <w:rPr>
                <w:rFonts w:ascii="Times New Roman" w:eastAsia="Calibri" w:hAnsi="Times New Roman"/>
                <w:bCs/>
                <w:sz w:val="24"/>
                <w:szCs w:val="24"/>
              </w:rPr>
              <w:t>),260(а),261(</w:t>
            </w:r>
            <w:proofErr w:type="spellStart"/>
            <w:r w:rsidR="007A0113">
              <w:rPr>
                <w:rFonts w:ascii="Times New Roman" w:eastAsia="Calibri" w:hAnsi="Times New Roman"/>
                <w:bCs/>
                <w:sz w:val="24"/>
                <w:szCs w:val="24"/>
              </w:rPr>
              <w:t>а-в</w:t>
            </w:r>
            <w:proofErr w:type="spellEnd"/>
            <w:r w:rsidR="007A0113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262(</w:t>
            </w:r>
            <w:proofErr w:type="spellStart"/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),263(а). За-к 366(а). 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Округлять десятичные дроби «по смыслу», выбирая лучшее из приближений с недостатком и с избытком.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Формулировать правило округления десятичных дробей, применяя его на практике. Объяснять, чем отличается округление десятичных дробей от округления натуральных чисел.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95395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№259(в), 260(б), 261(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д-з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262(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),263(б). За-к 366(б).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95395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Нахождение приближённого частного. </w:t>
            </w:r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№270(</w:t>
            </w:r>
            <w:proofErr w:type="spellStart"/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),271(</w:t>
            </w:r>
            <w:proofErr w:type="spellStart"/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),272(а)</w:t>
            </w:r>
            <w:r w:rsidR="004961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172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4961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367(</w:t>
            </w:r>
            <w:proofErr w:type="spellStart"/>
            <w:r w:rsidR="00496172">
              <w:rPr>
                <w:rFonts w:ascii="Times New Roman" w:eastAsia="Calibri" w:hAnsi="Times New Roman"/>
                <w:bCs/>
                <w:sz w:val="24"/>
                <w:szCs w:val="24"/>
              </w:rPr>
              <w:t>а-в</w:t>
            </w:r>
            <w:proofErr w:type="spellEnd"/>
            <w:r w:rsidR="00496172">
              <w:rPr>
                <w:rFonts w:ascii="Times New Roman" w:eastAsia="Calibri" w:hAnsi="Times New Roman"/>
                <w:bCs/>
                <w:sz w:val="24"/>
                <w:szCs w:val="24"/>
              </w:rPr>
              <w:t>),368(</w:t>
            </w:r>
            <w:proofErr w:type="spellStart"/>
            <w:r w:rsidR="00496172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96172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Вычислять приближённые частные, выраженные десятичными дробями, в том числе, при решении задач практического характера. Выполнять прикидку и оценку результатов действий с десятичными дробями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96172" w:rsidRDefault="004961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№270(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),271(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),272(б) </w:t>
            </w:r>
          </w:p>
          <w:p w:rsidR="00257973" w:rsidRPr="003D7164" w:rsidRDefault="004961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367(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г-е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368(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8579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Урок- игра 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по теме: «Действия с десятичными дробями»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95395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правила действий с десятичными дробями. Вычислять значения числовых</w:t>
            </w:r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95395D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Округлять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десятичные дроби, находить десятичные приближения обыкновенных дробей. Решать текстовые </w:t>
            </w:r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задачи арифметическим способом.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8579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Составить кроссворд 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«Действия с десятичными дробями»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5395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правила действий с десятичными дробями. Вычислять значения числовых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Округлять десятичные дроби, находить десятичные приближения обыкновенных дробей. Решать текстовые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задачи арифметическим способом</w:t>
            </w:r>
          </w:p>
        </w:tc>
        <w:tc>
          <w:tcPr>
            <w:tcW w:w="1134" w:type="dxa"/>
            <w:shd w:val="clear" w:color="auto" w:fill="auto"/>
          </w:tcPr>
          <w:p w:rsidR="00257973" w:rsidRPr="00C42066" w:rsidRDefault="00257973" w:rsidP="00257973">
            <w:pPr>
              <w:pStyle w:val="ac"/>
              <w:ind w:right="115"/>
              <w:jc w:val="both"/>
              <w:rPr>
                <w:rFonts w:asciiTheme="minorHAnsi" w:hAnsiTheme="minorHAnsi"/>
                <w:lang w:val="ru-RU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8579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4961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Подготовиться к контрольной работе.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4961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Контрольная работа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№4 по теме: «Действия с десятичными дробями»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4961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Проверить уровень усвоения изученной главы в ходе выполнения контрольной работы.</w:t>
            </w:r>
            <w:r w:rsidRPr="001A0E9D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C4552F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4552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Глава 5. Окружность (9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Взаимное расположение прямой и окружности. Касательная к окружности</w:t>
            </w:r>
            <w:r w:rsidR="00734D38">
              <w:rPr>
                <w:rFonts w:ascii="Times New Roman" w:eastAsia="Calibri" w:hAnsi="Times New Roman"/>
                <w:bCs/>
                <w:sz w:val="24"/>
                <w:szCs w:val="24"/>
              </w:rPr>
              <w:t>. №273,274, 277, 278(а).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различные случаи взаимного расположения прямой и окружности, изображать их с помощью чертёжных инструментов. Исследовать свойства взаимного расположения прямой и окружности, используя эксперимент, наблюдение, измерение и моделирование, в том числе компьютерное моделирование.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34D38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№275,276, 278(б).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Построение касательной. Центры окружностей, имеющих общую касательную</w:t>
            </w:r>
            <w:r w:rsidR="00734D3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№ </w:t>
            </w:r>
            <w:r w:rsidR="002B2B09">
              <w:rPr>
                <w:rFonts w:ascii="Times New Roman" w:eastAsia="Calibri" w:hAnsi="Times New Roman"/>
                <w:bCs/>
                <w:sz w:val="24"/>
                <w:szCs w:val="24"/>
              </w:rPr>
              <w:t>280, 282,283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различные случаи взаимного расположения прямой и окружности, изображать их с помощью чертёжных инструментов. Исследовать свойства взаимного расположения прямой и окружности, используя эксперимент, наблюдение, измерение и моделирование, в том числе компьютерное моделирование.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B2B09" w:rsidP="00857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281,284, 285.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Взаимное расположение окружностей</w:t>
            </w:r>
            <w:r w:rsidR="002B2B09">
              <w:rPr>
                <w:rFonts w:ascii="Times New Roman" w:eastAsia="Calibri" w:hAnsi="Times New Roman"/>
                <w:bCs/>
                <w:sz w:val="24"/>
                <w:szCs w:val="24"/>
              </w:rPr>
              <w:t>. №286,287,290(а),291.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Распознать различные случаи взаимного расположения двух окружностей, изображать их с помощью чертёжных инструментов и от руки. Строить точку, равноудалённую от концов отрезка.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B2B0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№288,289,290(б).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Решение задач на взаимное расположение окружностей</w:t>
            </w:r>
            <w:r w:rsidR="002B2B09">
              <w:rPr>
                <w:rFonts w:ascii="Times New Roman" w:eastAsia="Calibri" w:hAnsi="Times New Roman"/>
                <w:bCs/>
                <w:sz w:val="24"/>
                <w:szCs w:val="24"/>
              </w:rPr>
              <w:t>. №292(а), 293, 295,296(</w:t>
            </w:r>
            <w:proofErr w:type="spellStart"/>
            <w:r w:rsidR="002B2B09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B2B09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Распознать различные случаи взаимного расположения двух окружностей, изображать их с помощью чертёжных инструментов и от руки.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B2B0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№292(б),294, 296(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Построение треугольника по трём сторонам</w:t>
            </w:r>
            <w:r w:rsidR="002B2B0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№298,299,300(а), </w:t>
            </w:r>
            <w:r w:rsidR="002B454B">
              <w:rPr>
                <w:rFonts w:ascii="Times New Roman" w:eastAsia="Calibri" w:hAnsi="Times New Roman"/>
                <w:bCs/>
                <w:sz w:val="24"/>
                <w:szCs w:val="24"/>
              </w:rPr>
              <w:t>301(а),</w:t>
            </w:r>
            <w:r w:rsidR="002B2B09">
              <w:rPr>
                <w:rFonts w:ascii="Times New Roman" w:eastAsia="Calibri" w:hAnsi="Times New Roman"/>
                <w:bCs/>
                <w:sz w:val="24"/>
                <w:szCs w:val="24"/>
              </w:rPr>
              <w:t>302.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различные случаи взаимного расположения прямой и окружности, двух окружностей, изображать их с помощью чертёжных инструментов и от руки. Строить треугольник по трём сторонам, описывать построение.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B2B0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№300(б), </w:t>
            </w:r>
            <w:r w:rsidR="002B454B">
              <w:rPr>
                <w:rFonts w:ascii="Times New Roman" w:eastAsia="Calibri" w:hAnsi="Times New Roman"/>
                <w:bCs/>
                <w:sz w:val="24"/>
                <w:szCs w:val="24"/>
              </w:rPr>
              <w:t>301(б), 303.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Неравенство треугольника</w:t>
            </w:r>
            <w:r w:rsidR="00CF0849">
              <w:rPr>
                <w:rFonts w:ascii="Times New Roman" w:eastAsia="Calibri" w:hAnsi="Times New Roman"/>
                <w:bCs/>
                <w:sz w:val="24"/>
                <w:szCs w:val="24"/>
              </w:rPr>
              <w:t>№ 307(1), 308, 309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неравенство треугольника. Исследовать возможность построение треугольника по трём сторонам, используя неравенство треугольника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CF084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№305,306, 307(2),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Круглые тела</w:t>
            </w:r>
            <w:r w:rsidR="00CF084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310(а),311(а), 315.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Распознавать цилиндр, кон</w:t>
            </w:r>
            <w:r w:rsidR="00857972">
              <w:rPr>
                <w:rFonts w:ascii="Times New Roman" w:eastAsia="Calibri" w:hAnsi="Times New Roman"/>
                <w:bCs/>
                <w:sz w:val="24"/>
                <w:szCs w:val="24"/>
              </w:rPr>
              <w:t>ус, шар, изображать их от руки,</w:t>
            </w:r>
            <w:r w:rsidR="00857972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моделировать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r w:rsidR="00857972">
              <w:rPr>
                <w:rFonts w:ascii="Times New Roman" w:eastAsia="Calibri" w:hAnsi="Times New Roman"/>
                <w:bCs/>
                <w:sz w:val="24"/>
                <w:szCs w:val="24"/>
              </w:rPr>
              <w:t>используя бумагу.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Рассматривать простейшие комбинации тел: куб и шар, цилиндр и шар, куб и цилиндр, пирамида из шаров.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CF084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№310(б),311(б),</w:t>
            </w:r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316.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по теме: Окружность»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Распознавать различные случаи взаимного расположения прямой и окружности, двух прямых, двух окружностей, изображать их с помощью чертёжных инструментов. Изображать треугольник. Исследовать свойства круглых тел</w:t>
            </w:r>
            <w:r w:rsidR="0085797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0E4EB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П</w:t>
            </w:r>
            <w:r w:rsidR="006237AF">
              <w:rPr>
                <w:rFonts w:ascii="SchoolBookCSanPin-Regular" w:hAnsi="SchoolBookCSanPin-Regular" w:cs="SchoolBookCSanPin-Regular"/>
                <w:sz w:val="19"/>
                <w:szCs w:val="19"/>
              </w:rPr>
              <w:t>одготовиться к контрольной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работе.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6237A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№5 по теме: Окружность»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Проверить уровень усвоения изученной главы в ходе выполнения контрольной работы.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6. Отношения и проценты (17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Отношение</w:t>
            </w:r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322(а),323(</w:t>
            </w:r>
            <w:proofErr w:type="spellStart"/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>), 324(</w:t>
            </w:r>
            <w:proofErr w:type="spellStart"/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>), 325(а), 327(1,2),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328(</w:t>
            </w:r>
            <w:proofErr w:type="spellStart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394</w:t>
            </w:r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>(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а</w:t>
            </w:r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Объяснять, что показывает отношение двух чисел, использовать и понимать стандартные обороты речи со словом «отношение». Составлять отношения, объяснять содержательный смысл составленного отношения.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6237A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322(б),323(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324(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325(б), 327(3,4). За-к 394(б).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Деление в данном отношении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. №334,335,336,337(1,2),338(</w:t>
            </w:r>
            <w:proofErr w:type="spellStart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на деление чисел и величин в данном отношении, в том числе задачи практического характера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E4EB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№337(3,4), 338(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339.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Отношение величин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№340(</w:t>
            </w:r>
            <w:proofErr w:type="spellStart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),341(</w:t>
            </w:r>
            <w:proofErr w:type="spellStart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), 342,343,344(а),345(</w:t>
            </w:r>
            <w:proofErr w:type="spellStart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Объяснять как находят отношение одноименных и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разноименных величин, находить отношения величин. Исследовать взаимосвязь отношений сторон квадратов, их периметров и площадей; длин рёбер кубов, площадей граней и объёмов.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E4EBE" w:rsidP="000E4E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№340(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341(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344(б),345(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76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Итоговый контроль по линии администрации за 1 полугодие 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814B7" w:rsidRDefault="00257973" w:rsidP="00E814B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Масштаб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. № 347,</w:t>
            </w:r>
            <w:r w:rsidR="00E814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348(1),</w:t>
            </w:r>
          </w:p>
          <w:p w:rsidR="00257973" w:rsidRPr="003D7164" w:rsidRDefault="000E4EBE" w:rsidP="00E814B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349(а),350,</w:t>
            </w:r>
            <w:r w:rsidR="00E814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351(1),</w:t>
            </w:r>
            <w:r w:rsidR="00E814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352.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0E4EBE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Объяснять, что показывает масштаб (карты, плана, чертежа, модели). Решать задачи практического характера на масштаб. Строить фигуры в заданном масштабе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E4EBE" w:rsidP="000E4E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№348(2),349(б), 351(2),35</w:t>
            </w:r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3.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Представление процента десятичной дробью</w:t>
            </w:r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. №355(</w:t>
            </w:r>
            <w:proofErr w:type="spellStart"/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),356,357(а),359.За-к 404(</w:t>
            </w:r>
            <w:proofErr w:type="spellStart"/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Выражать проценты десятичной дробью, выполнять обратную операцию – переходить от десятичной дроби к процентам.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4D7C53" w:rsidP="004D7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№355(в),357(б), 360.За-к 404(д-з).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814B7" w:rsidRDefault="00257973" w:rsidP="004D7C5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Выражен</w:t>
            </w:r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ие дроби в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процентах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№361(</w:t>
            </w:r>
            <w:proofErr w:type="spellStart"/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257973" w:rsidRPr="003D7164" w:rsidRDefault="004D7C53" w:rsidP="004D7C5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362,</w:t>
            </w:r>
            <w:r w:rsidR="00E814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363(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364(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E814B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C4552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Характеризовать доли величины, ис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>пользуя эквивалентные представле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ния заданной доли с помощью дроби и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процентов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4D7C5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№361(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),363(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),364(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4D7C5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задач на проценты. 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>№366(</w:t>
            </w:r>
            <w:proofErr w:type="spellStart"/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>),367(а),368(а),369(а). За-к419(а).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Выражать проценты десятичной дробью, выполнять обратную операцию – переходить от десятичной дроби к процентам. Характеризовать доли величины, используя эквивалентные представления заданной доли с помощью дроби и процентов. Решать задачи на проценты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4552F" w:rsidRDefault="00C4552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№366(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),367(б),368(б).</w:t>
            </w:r>
          </w:p>
          <w:p w:rsidR="00257973" w:rsidRPr="003D7164" w:rsidRDefault="00C4552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За-к419(а).</w:t>
            </w:r>
          </w:p>
        </w:tc>
      </w:tr>
      <w:tr w:rsidR="00257973" w:rsidRPr="003D7164" w:rsidTr="00056394">
        <w:trPr>
          <w:trHeight w:val="868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Вычисление процентов от заданной величины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>. №370(а),371(а),372,373.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практического содержания на нахождение нескольких процентов величины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C4552F" w:rsidP="00C4552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№370(б),371(б).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701E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Нахождение величины по её проценту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="000701EB">
              <w:rPr>
                <w:rFonts w:ascii="Times New Roman" w:eastAsia="Calibri" w:hAnsi="Times New Roman"/>
                <w:bCs/>
                <w:sz w:val="24"/>
                <w:szCs w:val="24"/>
              </w:rPr>
              <w:t>№374,375,376,377(1,2),378(1ст).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практического содержания на нахождение величины по её проценту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701EB" w:rsidP="000701E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№377(3,4), 378(2ст)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Увеличение и уменьшение на несколько процентов</w:t>
            </w:r>
            <w:r w:rsidR="000701EB">
              <w:rPr>
                <w:rFonts w:ascii="Times New Roman" w:eastAsia="Calibri" w:hAnsi="Times New Roman"/>
                <w:bCs/>
                <w:sz w:val="24"/>
                <w:szCs w:val="24"/>
              </w:rPr>
              <w:t>. №379(а),380(</w:t>
            </w:r>
            <w:proofErr w:type="spellStart"/>
            <w:r w:rsidR="000701EB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701EB">
              <w:rPr>
                <w:rFonts w:ascii="Times New Roman" w:eastAsia="Calibri" w:hAnsi="Times New Roman"/>
                <w:bCs/>
                <w:sz w:val="24"/>
                <w:szCs w:val="24"/>
              </w:rPr>
              <w:t>),381.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практического содержания на увеличение (уменьшение) величины на несколько процентов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0701E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0701EB" w:rsidP="000701E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№379(б),380(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701E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Округление и прикидка. </w:t>
            </w:r>
            <w:r w:rsidR="000701EB">
              <w:rPr>
                <w:rFonts w:ascii="Times New Roman" w:eastAsia="Calibri" w:hAnsi="Times New Roman"/>
                <w:bCs/>
                <w:sz w:val="24"/>
                <w:szCs w:val="24"/>
              </w:rPr>
              <w:t>№382,383(а),384.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с реальными данными на вычисление процентов величины, применяя округление, приёмы прикидки. Выполнять самоконтроль при нахождении процентов величины, используя прикидку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701EB" w:rsidP="000701E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383(б),За-к343(а).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85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Нахождение процентного отношения</w:t>
            </w:r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>. №385,386(</w:t>
            </w:r>
            <w:proofErr w:type="spellStart"/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>),387(а), 388(</w:t>
            </w:r>
            <w:proofErr w:type="spellStart"/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>а-в</w:t>
            </w:r>
            <w:proofErr w:type="spellEnd"/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>),389.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Выражать отношение двух величин в процентах.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1723B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№386(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),387(б), 3</w:t>
            </w:r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>89г-е),390.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Решение задач на нахождение процентного отношения</w:t>
            </w:r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>. №391(а),392(а),393(а), 395(а).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Решать задачи, в том числе задачи с практическим контекстом, с реальными данными, на нахождение процентного отношения двух величин.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№391(б),392(б), 393(б), 395(б).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379C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задач на нахождение процентного отношения. </w:t>
            </w:r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>№394(а),396(а)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задачи, в том числе задачи с практическим контекстом, с реальными данными, на нахождение процентного отношения двух величин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№394(б),396(б)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Округление и прикидка</w:t>
            </w:r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№397(а),398,399.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Анализировать текст задачи, моделировать условие с помощью схем и рисунков, объяснять полученный результат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Задания на стр.124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«Отношения и проценты»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Находить отношение чисел и величин. Решать задачи, связанные с отношением величин, в том числе задачи практического характера. Решать задачи на проценты, в том числе задачи с реальными данными, применяя округление, приёмы прикидки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Подготовиться к контрольной работе.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Контрольная работа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№6 по теме: «Отношения и проценты»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Проверить уровень усвоения изученной главы в ходе выполнения контрольной работы.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D8271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Задание в тетрадях.</w:t>
            </w: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7. Выражения. Формулы. Уравнения (15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Запись и чтение математических выражений</w:t>
            </w:r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. №400,401(</w:t>
            </w:r>
            <w:proofErr w:type="spellStart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),402(</w:t>
            </w:r>
            <w:proofErr w:type="spellStart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), 404,407(</w:t>
            </w:r>
            <w:proofErr w:type="spellStart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Обсуждать особенности математического языка. Записывать математические выражения с учётом правил синтаксиса математического языка; составлять выражения по условиям задачи с буквенными данными.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).</w:t>
            </w: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76C30" w:rsidRDefault="00A76C3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№401(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257973" w:rsidRPr="003D7164" w:rsidRDefault="00A76C3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402(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405,407(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E70C1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Запись и чтение математических предложений</w:t>
            </w:r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. №410(1ст),411(</w:t>
            </w:r>
            <w:proofErr w:type="spellStart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а-в</w:t>
            </w:r>
            <w:proofErr w:type="spellEnd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),412(</w:t>
            </w:r>
            <w:proofErr w:type="spellStart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),413(</w:t>
            </w:r>
            <w:proofErr w:type="spellStart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Использовать буквы для записи математических предложений, общих утверждений; осуществлять перевод с математического языка на естественный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70C1B" w:rsidRDefault="00E70C1B" w:rsidP="00E70C1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№410(2ст),</w:t>
            </w:r>
          </w:p>
          <w:p w:rsidR="00A76C30" w:rsidRDefault="00A76C30" w:rsidP="00E70C1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411(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A76C30" w:rsidRDefault="00A76C3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412(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2D04DD" w:rsidRDefault="00A76C3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413(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257973" w:rsidRPr="003D7164" w:rsidRDefault="002D04D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414(</w:t>
            </w:r>
            <w:proofErr w:type="spellStart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Вычисление значений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буквенных выражений</w:t>
            </w:r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. №415(</w:t>
            </w:r>
            <w:proofErr w:type="spellStart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),416(</w:t>
            </w:r>
            <w:proofErr w:type="spellStart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), 417(</w:t>
            </w:r>
            <w:proofErr w:type="spellStart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),418(</w:t>
            </w:r>
            <w:proofErr w:type="spellStart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),421(</w:t>
            </w:r>
            <w:proofErr w:type="spellStart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D04D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Строить речевые конструкции с использованием новой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терминологии (буквенное выражение, числовая подстановка, значение буквенного выражения, допустимые значения букв). Вычислять числовые значения буквенных выражений при данных значениях букв.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D04DD" w:rsidRDefault="002D04D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№415(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),416(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417(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</w:p>
          <w:p w:rsidR="002D04DD" w:rsidRDefault="002D04D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418(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257973" w:rsidRPr="003D7164" w:rsidRDefault="002D04D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421(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94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D04D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Составление выражения по условию задачи с буквенными данными. </w:t>
            </w:r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056394">
              <w:rPr>
                <w:rFonts w:ascii="Times New Roman" w:eastAsia="Calibri" w:hAnsi="Times New Roman"/>
                <w:bCs/>
                <w:sz w:val="24"/>
                <w:szCs w:val="24"/>
              </w:rPr>
              <w:t>425(а),426,427(а),428(а),429.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Отвечать на вопросы задач с буквенными данными, составляя соответствующие выражения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D04D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056394" w:rsidRDefault="00056394" w:rsidP="002D04D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№425(б),,427(б),</w:t>
            </w:r>
          </w:p>
          <w:p w:rsidR="00257973" w:rsidRPr="003D7164" w:rsidRDefault="00056394" w:rsidP="0005639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428(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430.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5639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Некоторые геометрические формулы</w:t>
            </w:r>
            <w:r w:rsidR="00056394">
              <w:rPr>
                <w:rFonts w:ascii="Times New Roman" w:eastAsia="Calibri" w:hAnsi="Times New Roman"/>
                <w:bCs/>
                <w:sz w:val="24"/>
                <w:szCs w:val="24"/>
              </w:rPr>
              <w:t>. №431,432434(а),435(1),</w:t>
            </w:r>
          </w:p>
          <w:p w:rsidR="00257973" w:rsidRPr="003D7164" w:rsidRDefault="0005639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437(а).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Составлять формулы, выражающие зависимости между величинами, в том числе по условиям, заданным рисунком. Вычислять по формулам. Выражать из формулы одну величину через другие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56394" w:rsidRDefault="0005639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№434(б),435(2),</w:t>
            </w:r>
          </w:p>
          <w:p w:rsidR="00257973" w:rsidRPr="003D7164" w:rsidRDefault="0005639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437б).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Формула стоимости</w:t>
            </w:r>
            <w:r w:rsidR="00056394">
              <w:rPr>
                <w:rFonts w:ascii="Times New Roman" w:eastAsia="Calibri" w:hAnsi="Times New Roman"/>
                <w:bCs/>
                <w:sz w:val="24"/>
                <w:szCs w:val="24"/>
              </w:rPr>
              <w:t>. №440(1,2),441(1,2),442(1),443(1).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Составлять формулы, выражающие зависимости между величинами, в том числе по условиям, заданным рисунком. Вычислять по формулам. Выражать из формулы одну величину через другие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5639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№440(3),441(3), 442(2).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5639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Формула пути. 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>(задания на карточках)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Составлять формулы, выражающие зависимости между величинами, в том числе по условиям, заданным рисунком. Вычислять по формулам. Выражать из формулы одну величину через другие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36A86" w:rsidRDefault="00836A8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Задание в тетрадях.</w:t>
            </w:r>
          </w:p>
          <w:p w:rsidR="00257973" w:rsidRPr="00836A86" w:rsidRDefault="00257973" w:rsidP="00836A8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Формула длины окружности, площади круга</w:t>
            </w:r>
            <w:r w:rsidR="00836A86">
              <w:rPr>
                <w:rFonts w:ascii="Times New Roman" w:eastAsia="Calibri" w:hAnsi="Times New Roman"/>
                <w:bCs/>
                <w:sz w:val="24"/>
                <w:szCs w:val="24"/>
              </w:rPr>
              <w:t>. №444(а),445(а),446,448.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Находить экспериментальным путём отношение длины окружности к диаметру. Обсуждать особенности числа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oMath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находить дополнительную информацию об этом числе. Вычислять по формулам длины окружности, площади круга. Вычислять размеры фигур, ограниченных окружностями и их дугами.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836A8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№444(б),445(б), 447.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51991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Объём шара</w:t>
            </w:r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:rsidR="00257973" w:rsidRPr="00F51991" w:rsidRDefault="00F51991" w:rsidP="00F51991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№453,455.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Задание на карточках.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Вычислять по формуле объём шара. Определять числовые параметры пространственных тел, имеющих форму цилиндра, шара. Округлять результаты вычислений по формулам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F5199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№454,456.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32B40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Уравнение как перевод условия задачи на математический язык</w:t>
            </w:r>
          </w:p>
          <w:p w:rsidR="00257973" w:rsidRPr="003D7164" w:rsidRDefault="004C244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№457,458(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C32B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C32B4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459(</w:t>
            </w:r>
            <w:proofErr w:type="spellStart"/>
            <w:r w:rsidR="00C32B4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C32B40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EB54B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EB54BB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EB54B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494(</w:t>
            </w:r>
            <w:proofErr w:type="spellStart"/>
            <w:r w:rsidR="00EB54BB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EB54BB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Строить речевые конструкции с использованием слов «уравнение», «корень уравнения». Проверять, является ли указанное число корнем рассматриваемого уравнения.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B54BB" w:rsidRDefault="00C32B40" w:rsidP="00C32B4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№458(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459(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EB54B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</w:p>
          <w:p w:rsidR="00257973" w:rsidRPr="003D7164" w:rsidRDefault="00EB54BB" w:rsidP="00C32B4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494(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101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C32B40" w:rsidP="00CE0DE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Решение</w:t>
            </w:r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4C244E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уравнений</w:t>
            </w:r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</w:t>
            </w:r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460(</w:t>
            </w:r>
            <w:proofErr w:type="spellStart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,461(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491(</w:t>
            </w:r>
            <w:proofErr w:type="spellStart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492(</w:t>
            </w:r>
            <w:proofErr w:type="spellStart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Проверять, является ли указанное число корнем рассматриваемого уравнения. Решать уравнения на основе зависимостей между компонентами действий.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C32B40" w:rsidP="00C32B4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460(</w:t>
            </w:r>
            <w:proofErr w:type="spellStart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</w:t>
            </w:r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461(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  <w:proofErr w:type="spellStart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491(</w:t>
            </w:r>
            <w:proofErr w:type="spellStart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),492(</w:t>
            </w:r>
            <w:proofErr w:type="spellStart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Решение задач с помощью уравнения</w:t>
            </w:r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>. № 463(</w:t>
            </w:r>
            <w:proofErr w:type="spellStart"/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),464(а), 465(а),466(а). </w:t>
            </w:r>
            <w:proofErr w:type="spellStart"/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493(</w:t>
            </w:r>
            <w:proofErr w:type="spellStart"/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уравнения на основе зависимостей между компонентами действий. Составлять математические модели (уравнения) по условиям текстовых задач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CE0DE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463(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),464(б), 465(б),466(б).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493(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675EA" w:rsidRDefault="00257973" w:rsidP="00EB54B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задач с помощью уравнения. </w:t>
            </w:r>
            <w:r w:rsidR="00EB54BB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7675E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467(а), 468(а),469(а),471(а). </w:t>
            </w:r>
          </w:p>
          <w:p w:rsidR="00257973" w:rsidRPr="003D7164" w:rsidRDefault="007675EA" w:rsidP="00EB54B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 495(а).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Строить речевые конструкции с использованием слов «уравнение», «корень уравнения». Проверять, является ли указанное число корнем рассматриваемого уравнения. Решать уравнения на основе зависимостей между компонентами действий. Составлять математические модели (уравнения) по условиям текстовых задач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675EA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467(б), 468(б),469(б), 471(б).  За-к 495(б).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«Выражения. Формулы. Уравнения»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Использовать буквы для записи математических выражений и предложений. Составлять буквенные выражения по условиям задач. Вычислять числовое значение буквенного выражения при заданных значениях букв. уравнения на основе зависимостей между компонентами арифметических действий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7675EA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964358" w:rsidRDefault="00964358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  <w:p w:rsidR="00257973" w:rsidRPr="00B54BC2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Style w:val="ae"/>
              </w:rPr>
            </w:pPr>
            <w:r w:rsidRPr="00B54BC2">
              <w:rPr>
                <w:rStyle w:val="ae"/>
              </w:rPr>
              <w:t>Подготовиться к контрольной</w:t>
            </w:r>
            <w:r w:rsidR="00056394" w:rsidRPr="00B54BC2">
              <w:rPr>
                <w:rStyle w:val="ae"/>
              </w:rPr>
              <w:t xml:space="preserve"> </w:t>
            </w:r>
            <w:r w:rsidRPr="00B54BC2">
              <w:rPr>
                <w:rStyle w:val="ae"/>
              </w:rPr>
              <w:t>работе.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7675EA" w:rsidP="007675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Контрольная работа №7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«Выражения. Формулы. Уравнения»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64358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Проверить уровень усвоения изученной главы в ходе выполнения контрольной работы.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BB710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Задание в тетрадях.</w:t>
            </w: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8. Симметрия (8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Осевая </w:t>
            </w:r>
            <w:r w:rsidR="00964358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симметрия</w:t>
            </w:r>
            <w:r w:rsidR="00964358">
              <w:rPr>
                <w:rFonts w:ascii="Times New Roman" w:eastAsia="Calibri" w:hAnsi="Times New Roman"/>
                <w:bCs/>
                <w:sz w:val="24"/>
                <w:szCs w:val="24"/>
              </w:rPr>
              <w:t>. №</w:t>
            </w:r>
            <w:r w:rsidR="00AD5A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473,474,475,477,478.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плоские фигуры, симметричные относительно прямой. Проводить прямую, относительно которой две фигуры симметричны.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AD5AB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Задание в тетрадях. 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4420B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Построение фигур, симметричных относительно прямой.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t>№ 479,480,481(</w:t>
            </w:r>
            <w:proofErr w:type="spellStart"/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t>),482(</w:t>
            </w:r>
            <w:proofErr w:type="spellStart"/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Вырезать две фигуры, симметричные относительно прямой, из бумаги. строить фигуру (отрезок, ломаную, треугольник, прямоугольник, окружность), симметричную данной относительно прямой, с помощью и</w:t>
            </w:r>
            <w:r w:rsidR="00734D38">
              <w:rPr>
                <w:rFonts w:ascii="Times New Roman" w:eastAsia="Calibri" w:hAnsi="Times New Roman"/>
                <w:bCs/>
                <w:sz w:val="24"/>
                <w:szCs w:val="24"/>
              </w:rPr>
              <w:t>нструментов, изображать от руки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Формулировать свойства двух фигур, симметричных относительно прямой.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4420B5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№481(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),482(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),483.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Ось симметрии фигуры</w:t>
            </w:r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№ 485,486, 488</w:t>
            </w:r>
            <w:r w:rsidR="005457D7">
              <w:rPr>
                <w:rFonts w:ascii="Times New Roman" w:eastAsia="Calibri" w:hAnsi="Times New Roman"/>
                <w:bCs/>
                <w:sz w:val="24"/>
                <w:szCs w:val="24"/>
              </w:rPr>
              <w:t>,490</w:t>
            </w:r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Находить в окружающем мире плоские и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пространственные симметричные фигуры. Распознавать фигуры, имеющие ось симметрии. Вырезать из бумаги, изображать от руки и с помощью инструментов. Проводить ось симметрии фигуры.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lastRenderedPageBreak/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4420B5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№487, 488</w:t>
            </w:r>
            <w:r w:rsidR="005457D7">
              <w:rPr>
                <w:rFonts w:ascii="Times New Roman" w:eastAsia="Calibri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489.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109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Симметрия в пространстве</w:t>
            </w:r>
            <w:r w:rsidR="005457D7">
              <w:rPr>
                <w:rFonts w:ascii="Times New Roman" w:eastAsia="Calibri" w:hAnsi="Times New Roman"/>
                <w:bCs/>
                <w:sz w:val="24"/>
                <w:szCs w:val="24"/>
              </w:rPr>
              <w:t>. №</w:t>
            </w:r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491,  </w:t>
            </w:r>
            <w:r w:rsidR="005457D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493(а),494(а), 495. 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свойства параллелепипеда, куба, конуса, цилиндра, шара, связанные с симметрией относительно плоскости. Конструировать орнаменты и паркеты, используя свойство симметрии, в том числе с помощью компьютерных программ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5457D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№493(б),494(б), 498.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Центральная симметрия</w:t>
            </w:r>
            <w:r w:rsidR="005457D7">
              <w:rPr>
                <w:rFonts w:ascii="Times New Roman" w:eastAsia="Calibri" w:hAnsi="Times New Roman"/>
                <w:bCs/>
                <w:sz w:val="24"/>
                <w:szCs w:val="24"/>
              </w:rPr>
              <w:t>. №499,500,501,502, 503.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плоские фигуры, симметричные относительно точки. Строить фигуру, симметричную данной относительно точки, с помощью инструментов, достраивать, изображать от руки..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5457D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504, 505,506.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Изображение симметричных фигур</w:t>
            </w:r>
            <w:r w:rsidR="005457D7">
              <w:rPr>
                <w:rFonts w:ascii="Times New Roman" w:eastAsia="Calibri" w:hAnsi="Times New Roman"/>
                <w:bCs/>
                <w:sz w:val="24"/>
                <w:szCs w:val="24"/>
              </w:rPr>
              <w:t>. № 507,508,509,510.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Конструировать орнаменты и паркеты, используя свойство симметрии, в том числе с помощью компьютерных программ. Исследовать свойства фигур, имеющих ось и центр симметрии, используя эксперимент, наблюдение, измерение, моделирование, в том числе компьютерное моделирование.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5457D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5457D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511,512.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«Симметрия»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Находить в окружающем мире плоские и пространственные симметричные фигуры. Распознавать плоские фигуры, симметричные относительно точки, пространственные фигуры, симметричные относительно плоскости. 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5457D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Подготовиться к контрольной </w:t>
            </w:r>
            <w:r w:rsidR="00257973">
              <w:rPr>
                <w:rFonts w:ascii="SchoolBookCSanPin-Regular" w:hAnsi="SchoolBookCSanPin-Regular" w:cs="SchoolBookCSanPin-Regular"/>
                <w:sz w:val="19"/>
                <w:szCs w:val="19"/>
              </w:rPr>
              <w:t>работе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5457D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8 по теме: «Симметрия»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9. Целые числа (13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Какие числа называют целыми</w:t>
            </w:r>
            <w:r w:rsidR="00F15F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513, 514(а),515,517 518(</w:t>
            </w:r>
            <w:proofErr w:type="spellStart"/>
            <w:r w:rsidR="00F15FB7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F15FB7">
              <w:rPr>
                <w:rFonts w:ascii="Times New Roman" w:eastAsia="Calibri" w:hAnsi="Times New Roman"/>
                <w:bCs/>
                <w:sz w:val="24"/>
                <w:szCs w:val="24"/>
              </w:rPr>
              <w:t>) 521,522.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Приводить примеры использования в жизни положительных и отрицательных чисел (температура, выигрыш-проигрыш, выше-ниже уровня моря и пр.). Описывать множество целых чисел. Объяснять, какие целые числа называют противоположными.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F15FB7" w:rsidP="00F15FB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 514(б), 518(в), 523,524.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F15FB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Изображение чисел точками на координатной прямой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 № 528,529, 533,534(а),535(а).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F15FB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Изображать целые числа на координатной прямой. Использовать координатную прямую как наглядную опору при решении задач на сравнение целых чисел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F15FB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530,532,534(б),535(б).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116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F15FB7" w:rsidP="00F15FB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Сравнение целых чисел.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536(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537(а),</w:t>
            </w:r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538(</w:t>
            </w:r>
            <w:proofErr w:type="spellStart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),539(</w:t>
            </w:r>
            <w:proofErr w:type="spellStart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), 540(</w:t>
            </w:r>
            <w:proofErr w:type="spellStart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),542(</w:t>
            </w:r>
            <w:proofErr w:type="spellStart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F15FB7" w:rsidP="00F15FB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Сопоставлять свойства ряда натуральных чисел и ряда целых чисел. Сравнивать и упорядочивать целые числа.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5115DD" w:rsidP="005115D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536(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537(б),538(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539(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542(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Сложение двух целых чисел</w:t>
            </w:r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. №546(</w:t>
            </w:r>
            <w:proofErr w:type="spellStart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),547(</w:t>
            </w:r>
            <w:proofErr w:type="spellStart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),548(</w:t>
            </w:r>
            <w:proofErr w:type="spellStart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),549(</w:t>
            </w:r>
            <w:proofErr w:type="spellStart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 на примерах, как находят сумму двух целых чисел. Записывать с помощью букв свойство нуля при сложении, свойство суммы противоположных чисел. Упрощать запись суммы целых чисел, опуская, где это можно, знак «+» и скобки.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394CA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Математический диктант</w:t>
            </w:r>
          </w:p>
        </w:tc>
        <w:tc>
          <w:tcPr>
            <w:tcW w:w="2126" w:type="dxa"/>
            <w:shd w:val="clear" w:color="auto" w:fill="auto"/>
          </w:tcPr>
          <w:p w:rsidR="006218E2" w:rsidRDefault="005115D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№546(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 </w:t>
            </w:r>
          </w:p>
          <w:p w:rsidR="00257973" w:rsidRPr="003D7164" w:rsidRDefault="005115D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547(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д-и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548(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549(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F6249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Вычисление суммы нескольких целых чисел. </w:t>
            </w:r>
            <w:r w:rsidR="00F62494">
              <w:rPr>
                <w:rFonts w:ascii="Times New Roman" w:eastAsia="Calibri" w:hAnsi="Times New Roman"/>
                <w:bCs/>
                <w:sz w:val="24"/>
                <w:szCs w:val="24"/>
              </w:rPr>
              <w:t>№556(</w:t>
            </w:r>
            <w:proofErr w:type="spellStart"/>
            <w:r w:rsidR="00F62494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F62494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C57AEE">
              <w:rPr>
                <w:rFonts w:ascii="Times New Roman" w:eastAsia="Calibri" w:hAnsi="Times New Roman"/>
                <w:bCs/>
                <w:sz w:val="24"/>
                <w:szCs w:val="24"/>
              </w:rPr>
              <w:t>557(а), 558(</w:t>
            </w:r>
            <w:proofErr w:type="spellStart"/>
            <w:r w:rsidR="00C57AEE">
              <w:rPr>
                <w:rFonts w:ascii="Times New Roman" w:eastAsia="Calibri" w:hAnsi="Times New Roman"/>
                <w:bCs/>
                <w:sz w:val="24"/>
                <w:szCs w:val="24"/>
              </w:rPr>
              <w:t>а</w:t>
            </w:r>
            <w:proofErr w:type="gramStart"/>
            <w:r w:rsidR="00C57AEE">
              <w:rPr>
                <w:rFonts w:ascii="Times New Roman" w:eastAsia="Calibri" w:hAnsi="Times New Roman"/>
                <w:bCs/>
                <w:sz w:val="24"/>
                <w:szCs w:val="24"/>
              </w:rPr>
              <w:t>,б</w:t>
            </w:r>
            <w:proofErr w:type="spellEnd"/>
            <w:proofErr w:type="gramEnd"/>
            <w:r w:rsidR="00C57AEE">
              <w:rPr>
                <w:rFonts w:ascii="Times New Roman" w:eastAsia="Calibri" w:hAnsi="Times New Roman"/>
                <w:bCs/>
                <w:sz w:val="24"/>
                <w:szCs w:val="24"/>
              </w:rPr>
              <w:t>),560(1ст),561(</w:t>
            </w:r>
            <w:proofErr w:type="spellStart"/>
            <w:r w:rsidR="00C57AE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C57AEE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Переставлять слагаемые в сумме целых чисел, содержащие два и более слагаемых. Вычислять значения буквенных выражений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C57AE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№556(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д-и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),557(б), 558(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),560(2ст), 561(в,).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394CA6" w:rsidP="00394CA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Вычитание 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целых чисел</w:t>
            </w:r>
            <w:r w:rsidR="00BD5588">
              <w:rPr>
                <w:rFonts w:ascii="Times New Roman" w:eastAsia="Calibri" w:hAnsi="Times New Roman"/>
                <w:bCs/>
                <w:sz w:val="24"/>
                <w:szCs w:val="24"/>
              </w:rPr>
              <w:t>. № 565(</w:t>
            </w:r>
            <w:proofErr w:type="spellStart"/>
            <w:r w:rsidR="00BD5588">
              <w:rPr>
                <w:rFonts w:ascii="Times New Roman" w:eastAsia="Calibri" w:hAnsi="Times New Roman"/>
                <w:bCs/>
                <w:sz w:val="24"/>
                <w:szCs w:val="24"/>
              </w:rPr>
              <w:t>а-е</w:t>
            </w:r>
            <w:proofErr w:type="spellEnd"/>
            <w:r w:rsidR="00BD5588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BD5588">
              <w:rPr>
                <w:rFonts w:ascii="Times New Roman" w:eastAsia="Calibri" w:hAnsi="Times New Roman"/>
                <w:bCs/>
                <w:sz w:val="24"/>
                <w:szCs w:val="24"/>
              </w:rPr>
              <w:t>567(</w:t>
            </w:r>
            <w:proofErr w:type="spellStart"/>
            <w:r w:rsidR="00BD5588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BD5588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BD5588">
              <w:rPr>
                <w:rFonts w:ascii="Times New Roman" w:eastAsia="Calibri" w:hAnsi="Times New Roman"/>
                <w:bCs/>
                <w:sz w:val="24"/>
                <w:szCs w:val="24"/>
              </w:rPr>
              <w:t>570(</w:t>
            </w:r>
            <w:proofErr w:type="spellStart"/>
            <w:r w:rsidR="00BD5588"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 w:rsidR="00BD5588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№519(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),520(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Формулировать правило нахождения разности целых чисел, записывать его на математическом языке. Вычислять разность двух целых чисел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394CA6" w:rsidP="00394CA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565(е-и),  567(д-и).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№519(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520(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394CA6" w:rsidP="00BD558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Вычитание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целых чисел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566(а-г), 569(а-г). 570(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521(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)524(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Вычислять значения числовых выражений, составленных из целых  чисел с помощью знаков «+» и «-»; осуществлять самоконтроль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394CA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566(д-и), 569(д-и) .За-к № 521(а)524(а).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BD5588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Вычисление числовых </w:t>
            </w:r>
            <w:r w:rsidR="00394CA6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значений </w:t>
            </w:r>
            <w:r w:rsidR="00394CA6">
              <w:rPr>
                <w:rFonts w:ascii="Times New Roman" w:eastAsia="Calibri" w:hAnsi="Times New Roman"/>
                <w:bCs/>
                <w:sz w:val="24"/>
                <w:szCs w:val="24"/>
              </w:rPr>
              <w:t>буквенных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выражений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="00394CA6">
              <w:rPr>
                <w:rFonts w:ascii="Times New Roman" w:eastAsia="Calibri" w:hAnsi="Times New Roman"/>
                <w:bCs/>
                <w:sz w:val="24"/>
                <w:szCs w:val="24"/>
              </w:rPr>
              <w:t>№571(</w:t>
            </w:r>
            <w:proofErr w:type="spellStart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394CA6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,572(</w:t>
            </w:r>
            <w:proofErr w:type="spellStart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а-д</w:t>
            </w:r>
            <w:proofErr w:type="spellEnd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), 579(</w:t>
            </w:r>
            <w:proofErr w:type="spellStart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),580(а).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Вычислять значения буквенных выражений при заданных целых значениях букв. Сопоставлять выполнимость действия вычитания в множествах натуральных чисел и целых чисел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394CA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5D5C80" w:rsidP="00964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№571(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),572(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е-и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579(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),580(б).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Умножение целых чисел</w:t>
            </w:r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. № 582(</w:t>
            </w:r>
            <w:proofErr w:type="spellStart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), 583,585(</w:t>
            </w:r>
            <w:proofErr w:type="spellStart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а,д,е</w:t>
            </w:r>
            <w:proofErr w:type="spellEnd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),588,589,  </w:t>
            </w:r>
            <w:proofErr w:type="spellStart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538,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Формулировать правила знаков при умножении целых чисел, иллюстрировать их примерами. Записывать на математическом языке равенства, выражающие свойства 0 и 1 при умножении, правило умножения на -1. 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5D5C8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582(б), 584,585(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 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539.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Деление целых чисел</w:t>
            </w:r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. № 591,592(1,2ст),593(1ст),594(</w:t>
            </w:r>
            <w:proofErr w:type="spellStart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</w:t>
            </w:r>
            <w:proofErr w:type="spellStart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540(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),541(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Формулировать правила знаков при делении целых чисел, иллюстрировать их примерами. Опровергать с помощью </w:t>
            </w:r>
            <w:proofErr w:type="spellStart"/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контрпримеров</w:t>
            </w:r>
            <w:proofErr w:type="spellEnd"/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неверные утверждения о знаках результатов действий с целыми числами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24CC0" w:rsidP="00024CC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592(3,4ст), 593(2ст),594(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540(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541(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24CC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Разные действия с целыми числами. </w:t>
            </w:r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№595(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а-</w:t>
            </w:r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г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),596(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),597(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Вычислять значения числовых выражений, содержащие разные действия с целыми числами. Вычислять значения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буквенных выражений при заданных целых значениях букв. Исследовать вопрос об изменении знака произведения целых чисел при изменении на противоположные знаков множителей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024CC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024CC0" w:rsidP="00024CC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№595 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д-и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596(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),597(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За-к 552.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125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«Целые числа»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Сравнивать, упорядочивать целые числа. Формулировать правила вычисления с целыми числами, находить значения числовых выражений, содержащих действия с целыми числами</w:t>
            </w:r>
          </w:p>
        </w:tc>
        <w:tc>
          <w:tcPr>
            <w:tcW w:w="1134" w:type="dxa"/>
            <w:shd w:val="clear" w:color="auto" w:fill="auto"/>
          </w:tcPr>
          <w:p w:rsidR="00257973" w:rsidRPr="00E31C38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Подготовиться к контрольной работе                         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024CC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9 по теме: «Целые числа»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Сравнивать, упорядочивать целые числа. Формулировать правила вычисления с целыми числами, находить значения числовых выражений, содержащих действия с целыми числами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10. Рациональные числа (17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70E83" w:rsidRDefault="00257973" w:rsidP="00024CC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Рациональные числа: положительные и отрицательные </w:t>
            </w:r>
          </w:p>
          <w:p w:rsidR="00257973" w:rsidRPr="003D7164" w:rsidRDefault="00024CC0" w:rsidP="00270E8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№559,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556(</w:t>
            </w:r>
            <w:proofErr w:type="spellStart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), 557(</w:t>
            </w:r>
            <w:proofErr w:type="spellStart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), 558(</w:t>
            </w:r>
            <w:proofErr w:type="spellStart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Применять в речи терминологию, связанную с рациональными числами; распознавать натуральные, целые, дробные, положительные, отрицательные числа; характеризовать множество рациональных чисел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24CC0" w:rsidP="00270E8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№600(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556(</w:t>
            </w:r>
            <w:proofErr w:type="spellStart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), 557(</w:t>
            </w:r>
            <w:proofErr w:type="spellStart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), 558(</w:t>
            </w:r>
            <w:proofErr w:type="spellStart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Противоположные числа</w:t>
            </w:r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№600(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),602(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),603(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),605(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Применять символьное обозначение противоположного числа, объяснять смысл записей типа (-а), упрощать соответствующие записи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70E8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270E8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602(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),603(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),605(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7F6E9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Координатная прямая. </w:t>
            </w:r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№ 606,</w:t>
            </w:r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607</w:t>
            </w:r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,609, 610(</w:t>
            </w:r>
            <w:r w:rsidR="00B647DD">
              <w:rPr>
                <w:rFonts w:ascii="Times New Roman" w:eastAsia="Calibri" w:hAnsi="Times New Roman"/>
                <w:bCs/>
                <w:sz w:val="24"/>
                <w:szCs w:val="24"/>
              </w:rPr>
              <w:t>а</w:t>
            </w:r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,612(1ст),613(</w:t>
            </w:r>
            <w:proofErr w:type="spellStart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Изображать рациональные числа точками координатной прямой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F6E93" w:rsidP="00270E8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608,610(б), 612(2ст),613(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Сравнение рациональных </w:t>
            </w:r>
            <w:r w:rsidR="007F6E9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чисел</w:t>
            </w:r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. №616, 617(</w:t>
            </w:r>
            <w:proofErr w:type="spellStart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),618(</w:t>
            </w:r>
            <w:proofErr w:type="spellStart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</w:t>
            </w:r>
            <w:proofErr w:type="spellStart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566, 568(</w:t>
            </w:r>
            <w:proofErr w:type="spellStart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7F6E9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Моделировать с помощью координатной прямой отношения «больше» и «меньше» для рациональных чисел. Сравнивать положительное число и нуль, отрицательное число и нуль, положительное и отрицательное числа, два отрицательных числа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  <w:p w:rsidR="00257973" w:rsidRDefault="007F6E9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№, 617(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618(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567, 568(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Модуль числа</w:t>
            </w:r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. № 622,623,624,626(</w:t>
            </w:r>
            <w:proofErr w:type="spellStart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), 627(</w:t>
            </w:r>
            <w:proofErr w:type="spellStart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). За-к 570(а-г), 572.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Применять и понимать геометрический смысл понятия модуля числа, находить модуль рационального числа. Сравнивать и упорядочивать рациональные числа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F6E93" w:rsidP="007F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№,626(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),627(б). За-к 570(д-з), 573.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Сложение рациональных чисел</w:t>
            </w:r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. №630</w:t>
            </w:r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(1ст),631(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 632(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  633(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 634(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),635(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Формулировать правила сложения двух чисел одного знака, двух чисел разного знаков. Проводить несложные исследования, связанные со свойствами суммы нескольких рациональных чисел (например, замена знака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каждого слагаемого)</w:t>
            </w:r>
          </w:p>
        </w:tc>
        <w:tc>
          <w:tcPr>
            <w:tcW w:w="1134" w:type="dxa"/>
            <w:shd w:val="clear" w:color="auto" w:fill="auto"/>
          </w:tcPr>
          <w:p w:rsidR="00257973" w:rsidRPr="00E31C38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E31C38" w:rsidRDefault="008E6836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№630(2ст), 631(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),632(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633(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д-з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634(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635(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D026A8">
        <w:trPr>
          <w:trHeight w:val="1122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133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Вычитание рациональных чисел</w:t>
            </w:r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. №637(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),638(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 639(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),640(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),641(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а,б,е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Формулировать правило вычитания из одного числа другого; применять эти правила для вычисления сумм, разностей. Выполнять числовые подстановки в суммы и разности, записанные с помощью букв, находить соответствующие значения.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8E683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№637(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638(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639(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),640(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),641(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в,г,д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8E683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Нахождение значений выражений. </w:t>
            </w:r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№642,643(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 644(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585(а),586(а).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Выполнять числовые подстановки в суммы и разности, записанные с помощью букв, находить соответствующие значения.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8E683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8E683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№,643(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644(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585(б),586(б).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Умножение рациональных чисел</w:t>
            </w:r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. №647(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 648(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),649(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),651(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 653(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8E683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правила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нахождения произведения двух чисел одного знака, двух чисел разных знаков; применять эти правила при рациональных чисел. Находить квадраты и кубы рациональных чисел.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1950E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№647(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д-з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648(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),649(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651(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653(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Деление рациональных чисел</w:t>
            </w:r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. № 655,656(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 657(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 658(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),659(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1950E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правила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нахождения частного двух чисел одного знака, двух чисел разных знаков; применять эти правила при делении рациональных чисел.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1950E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656(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д-з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657(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658(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),659(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1950E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Вычисление значений выражений. </w:t>
            </w:r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№ 661,662(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),663(а), 664(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),665(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),666(а).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Вычислять значения числовых выражений, содержащих разные действия. Выполнять числовые подстановки в простейшие буквенные выражения, находить соответствующие их значения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1950E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№662(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),663(б), 664(в),665(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666(б).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Система координат</w:t>
            </w:r>
            <w:r w:rsidR="00013FB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675,676(а),677(а).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Приводить примеры различных систем координат в окружающем мире, находить и записывать координаты объектов в различных системах координат (шахматная доска; широта и долгота; азимут и др.)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Default="00013FB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Проверочная работа </w:t>
            </w:r>
          </w:p>
          <w:p w:rsidR="00013FB4" w:rsidRPr="003D7164" w:rsidRDefault="00013FB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(за-к №617)</w:t>
            </w:r>
            <w:bookmarkEnd w:id="0"/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</w:t>
            </w:r>
            <w:r w:rsidR="00013FB4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ник: с. 200, 201 — читать, № 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,</w:t>
            </w: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676 (б), 677 (б).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13FB4" w:rsidRDefault="00013FB4" w:rsidP="0001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Координаты точки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на плоскости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№ 678, </w:t>
            </w:r>
            <w:r w:rsidR="004875C7">
              <w:rPr>
                <w:rFonts w:ascii="Times New Roman" w:eastAsia="Calibri" w:hAnsi="Times New Roman"/>
                <w:bCs/>
                <w:sz w:val="24"/>
                <w:szCs w:val="24"/>
              </w:rPr>
              <w:t>679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,682.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Задачник: № 619 (б),</w:t>
            </w:r>
          </w:p>
          <w:p w:rsidR="00257973" w:rsidRPr="003D7164" w:rsidRDefault="00257973" w:rsidP="00013FB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 и иллюстрировать понятие прямоугольной системы координат на плоскости; применять в речи и понимать соответствующие термины и символику.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13FB4" w:rsidRDefault="00013FB4" w:rsidP="0001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стр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204(1,4,6,9,15)</w:t>
            </w:r>
          </w:p>
          <w:p w:rsidR="00257973" w:rsidRPr="003D7164" w:rsidRDefault="00257973" w:rsidP="0001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</w:t>
            </w:r>
            <w:r w:rsidR="00013FB4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622 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Примеры координат</w:t>
            </w:r>
            <w:r w:rsidR="004875C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(задания на карточках)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 и иллюстрировать понятие прямоугольной системы координат на плоскости; применять в речи и понимать соответствующие термины и символику..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48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Задачник: № 623 (а), 624 (б). 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4875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Координаты на плоскости. </w:t>
            </w:r>
            <w:r w:rsidR="004875C7">
              <w:rPr>
                <w:rFonts w:ascii="Times New Roman" w:eastAsia="Calibri" w:hAnsi="Times New Roman"/>
                <w:bCs/>
                <w:sz w:val="24"/>
                <w:szCs w:val="24"/>
              </w:rPr>
              <w:t>(задание в тетрадях)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 и иллюстрировать понятие прямоугольной системы координат на плоскости; применять в речи и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понимать соответствующие термины и символику. Строить на координатной плоскости точки и фигуры по заданным координатам, находить координаты точек.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№ 681. Задачник: № 625 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142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«Рациональные числа»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Изображать рациональные числа точками координатной прямой. Применять и понимать геометрический  смысл понятия модуля числа, находить модуль рационального числа. Моделировать с помощью координатной прямой отношения «больше» и «меньше» для рациональных чисел, сравнивать и упорядочивать рациональные числа. Выполнять вычисления с рациональными числами.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Подготовиться к контрольной работе                         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4875C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Контрольная работа      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10 по теме: «Рациональные числа»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11. Многоугольники и многогранники (9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Параллелограммы</w:t>
            </w:r>
            <w:r w:rsidR="004875C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685,686,687,688(а),689.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E70C1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</w:t>
            </w:r>
            <w:r w:rsidR="004875C7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 чертежах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рисунках, в окружающем мире параллелограммы. Изображать параллелограммы с использованием чертёжных инструментов. Моделировать параллелограммы, используя бумагу, пластилин, проволоку и др.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</w:t>
            </w:r>
            <w:r w:rsidR="004875C7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690,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691, 692. Задачник: № 622 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Прямоугольник, ромб, квадрат</w:t>
            </w:r>
            <w:r w:rsidR="00096639">
              <w:rPr>
                <w:rFonts w:ascii="Times New Roman" w:eastAsia="Calibri" w:hAnsi="Times New Roman"/>
                <w:bCs/>
                <w:sz w:val="24"/>
                <w:szCs w:val="24"/>
              </w:rPr>
              <w:t>. №693, 694,695,696,697.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09663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Использовать компьютерное моделирование и эксперимент для изучения свойств параллелограмма. Сравнивать свойства параллелограммов различных видов: ромба, квадрата, прямоугольника.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4319C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126" w:type="dxa"/>
            <w:shd w:val="clear" w:color="auto" w:fill="auto"/>
          </w:tcPr>
          <w:p w:rsidR="00096639" w:rsidRDefault="00096639" w:rsidP="00257973">
            <w:pPr>
              <w:spacing w:after="0" w:line="240" w:lineRule="auto"/>
              <w:jc w:val="center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  <w:p w:rsidR="00257973" w:rsidRPr="003D7164" w:rsidRDefault="0009663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№ 698(а),700(1,2). </w:t>
            </w:r>
            <w:r w:rsidR="00257973"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603 (г), 612 (д).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9663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Правильные многоугольники. Свойства</w:t>
            </w:r>
            <w:r w:rsidR="0009663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и построение </w:t>
            </w:r>
            <w:r w:rsidR="00096639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правильных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E70C1B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многоугольников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>. №</w:t>
            </w:r>
            <w:r w:rsidR="0009663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62510D">
              <w:rPr>
                <w:rFonts w:ascii="Times New Roman" w:eastAsia="Calibri" w:hAnsi="Times New Roman"/>
                <w:bCs/>
                <w:sz w:val="24"/>
                <w:szCs w:val="24"/>
              </w:rPr>
              <w:t>701,702,703,704(1),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09663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на чертежах и рисунках, в окружающем мире правильные многоугольники. Исследовать и описывать свойства правильных многоугольников, используя эксперимент, наблюдение, измерение, моделирование.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96639" w:rsidRDefault="00096639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  <w:p w:rsidR="00096639" w:rsidRDefault="00096639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705, 707. Задачник: № 438.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Правильные многогранники</w:t>
            </w:r>
            <w:r w:rsidR="0062510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709, 710. задание на карточках.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на чертежах и рисунках, в окружающем мире правильные многогранники. Использовать компьютерное моделирование и эксперимент для изучения свойств геометрических объектов.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Задачник: № 414.</w:t>
            </w:r>
            <w:r w:rsidR="0062510D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568,569.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Равновеликие и равносоставленные фигуры</w:t>
            </w:r>
            <w:r w:rsidR="0062510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№ </w:t>
            </w:r>
            <w:r w:rsidR="0062510D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711,712,714,715.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62510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Изображать равносоставленные фигуры, определять их площади. Моделировать геометрические фигуры из </w:t>
            </w:r>
            <w:r w:rsidR="0062510D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бумаги</w:t>
            </w:r>
            <w:r w:rsidR="0062510D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62510D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Сравнивать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фигуры по площади. Формулировать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свойства равносоставленных фигур.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716, 713. Задачник: № 419 (а).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149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Площадь параллелограмма и треугольника</w:t>
            </w:r>
            <w:r w:rsidR="0062510D">
              <w:rPr>
                <w:rFonts w:ascii="Times New Roman" w:eastAsia="Calibri" w:hAnsi="Times New Roman"/>
                <w:bCs/>
                <w:sz w:val="24"/>
                <w:szCs w:val="24"/>
              </w:rPr>
              <w:t>. №</w:t>
            </w:r>
            <w:r w:rsidR="00FE0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718(1),719(а),720(а),721, 722.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Составлять формулы для вычисления площади параллелограмма, прямоугольного треугольника. Выполнять измерения и вычислять площади параллелограммов и треугольников. Решать задачи на нахождение площадей параллелограммов и треугольников</w:t>
            </w:r>
          </w:p>
        </w:tc>
        <w:tc>
          <w:tcPr>
            <w:tcW w:w="1134" w:type="dxa"/>
            <w:shd w:val="clear" w:color="auto" w:fill="auto"/>
          </w:tcPr>
          <w:p w:rsidR="00257973" w:rsidRPr="00037D5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037D54" w:rsidRDefault="00FE07D0" w:rsidP="00FE07D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719(б),720 (б</w:t>
            </w:r>
            <w:r w:rsidR="00257973">
              <w:rPr>
                <w:rFonts w:ascii="SchoolBookCSanPin-Regular" w:hAnsi="SchoolBookCSanPin-Regular" w:cs="SchoolBookCSanPin-Regular"/>
                <w:sz w:val="19"/>
                <w:szCs w:val="19"/>
              </w:rPr>
              <w:t>),721, Задачник: № 421.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Призма</w:t>
            </w:r>
            <w:r w:rsidR="00FE0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724,727, 728(а),729,730(а).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Распознавать на чертежах, рисунках, в окружающем мире призмы. Называть призмы. Копировать призмы, из</w:t>
            </w:r>
            <w:r w:rsidR="00857972">
              <w:rPr>
                <w:rFonts w:ascii="Times New Roman" w:eastAsia="Calibri" w:hAnsi="Times New Roman"/>
                <w:bCs/>
                <w:sz w:val="24"/>
                <w:szCs w:val="24"/>
              </w:rPr>
              <w:t>ображённые на клетчатой бумаге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проверяя соответствие полученного изображения заданному. моделировать призмы, используя бумагу, пластилин, проволоку и др., изготавливать из развёрток.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E07D0" w:rsidRDefault="00FE07D0" w:rsidP="00FE07D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725,</w:t>
            </w:r>
            <w:r w:rsidR="00257973">
              <w:rPr>
                <w:rFonts w:ascii="SchoolBookCSanPin-Regular" w:hAnsi="SchoolBookCSanPin-Regular" w:cs="SchoolBookCSanPin-Regular"/>
                <w:sz w:val="19"/>
                <w:szCs w:val="19"/>
              </w:rPr>
              <w:t>726, 728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(б).</w:t>
            </w:r>
          </w:p>
          <w:p w:rsidR="00257973" w:rsidRPr="00FE07D0" w:rsidRDefault="00257973" w:rsidP="00FE07D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423 (в).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«Многоугольники и многогранники»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на чертежах, рисунках, в окружающем мире параллелограммы, правильные многоугольники, призмы, развёртки призмы. Изображать геометрические фигуры и их конфигурации от руки и с использованием чертёжных инструментов.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FE07D0" w:rsidRDefault="00257973" w:rsidP="00FE07D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222, рубрика «Подв</w:t>
            </w:r>
            <w:r w:rsidR="00FE07D0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едём итоги», № 2 (б), 4 (б, в), 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6 (5).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FE07D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№11 по теме: «Многоугольники и многогранники»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12. Множества. Комбинаторика (8 уроков)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E70C1B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Множества. Использование терминов и обозначений</w:t>
            </w:r>
            <w:r w:rsidR="00FE0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№ 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737,738, 739(</w:t>
            </w:r>
            <w:proofErr w:type="spellStart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), 740(а),741(</w:t>
            </w:r>
            <w:proofErr w:type="spellStart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), 742(</w:t>
            </w:r>
            <w:proofErr w:type="spellStart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Приводить примеры конечных и бесконечных множеств. строить речевые конструкции с использованием теоретико-множественной терминологии и символики; переводить утверждения с математического языка на русский и наоборот</w:t>
            </w:r>
          </w:p>
        </w:tc>
        <w:tc>
          <w:tcPr>
            <w:tcW w:w="1134" w:type="dxa"/>
            <w:shd w:val="clear" w:color="auto" w:fill="auto"/>
          </w:tcPr>
          <w:p w:rsidR="008A0B81" w:rsidRPr="00CC1E93" w:rsidRDefault="008A0B81" w:rsidP="008A0B81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CC1E93" w:rsidRDefault="008A0B81" w:rsidP="008A495F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№ 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739(</w:t>
            </w:r>
            <w:proofErr w:type="spellStart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), 740(б),</w:t>
            </w:r>
            <w:r w:rsidR="007155BD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741(</w:t>
            </w:r>
            <w:proofErr w:type="spellStart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), 742(</w:t>
            </w:r>
            <w:proofErr w:type="spellStart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Выделение подмножеств</w:t>
            </w:r>
            <w:r w:rsidR="00186B7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№ </w:t>
            </w:r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745(</w:t>
            </w:r>
            <w:proofErr w:type="spellStart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),746(1),747, 748(</w:t>
            </w:r>
            <w:proofErr w:type="spellStart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),749(</w:t>
            </w:r>
            <w:proofErr w:type="spellStart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определение подмножества некоторого множества. Иллюстрировать понятие подмножества с помощью кругов Эйлера. Обсуждать соотношение между основными числовыми множествами. Записывать на символическом языке соотношения между множествами и приводить примеры различных вариантов их перевода на русский язык. Исследовать вопрос о числе подмножеств конечного множества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Default="008A0B81" w:rsidP="008A0B81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  <w:p w:rsidR="00441A91" w:rsidRDefault="00441A9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745(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746(2),</w:t>
            </w:r>
          </w:p>
          <w:p w:rsidR="008A0B81" w:rsidRPr="003D7164" w:rsidRDefault="00441A9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748(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),749(в).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155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Выполнение операций над множествами</w:t>
            </w:r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. №751(а), 752(</w:t>
            </w:r>
            <w:proofErr w:type="spellStart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),753(а),754(а), 755(</w:t>
            </w:r>
            <w:proofErr w:type="spellStart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), 757(а).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441A9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Формулировать  определения объединения и пересечения множеств. Иллюстрировать эти понятия с помощью кругов Эйлера. Использовать схемы в качестве наглядной основы для разбиения множества на пересекающиеся подмножества. 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441A91" w:rsidP="004319C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№751(б), 752(в),753(б), 754(б), 755(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4319C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Построение классификаций</w:t>
            </w:r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. № 761(а),</w:t>
            </w:r>
            <w:r w:rsidR="00BD704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762, 760(1), за-к </w:t>
            </w:r>
            <w:r w:rsidR="004319CE">
              <w:rPr>
                <w:rFonts w:ascii="Times New Roman" w:eastAsia="Calibri" w:hAnsi="Times New Roman"/>
                <w:bCs/>
                <w:sz w:val="24"/>
                <w:szCs w:val="24"/>
              </w:rPr>
              <w:t>№ 638(а).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Приводить примеры  классификаций из математики и из других областей знания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4319CE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761(б), 760(2), за-к № 638(б)</w:t>
            </w:r>
            <w:r w:rsidR="008A0B81"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757(б).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Решение комбинаторных задач. Задачи, похожие на задачу о туристических маршрутах</w:t>
            </w:r>
            <w:r w:rsidR="004319CE">
              <w:rPr>
                <w:rFonts w:ascii="Times New Roman" w:eastAsia="Calibri" w:hAnsi="Times New Roman"/>
                <w:bCs/>
                <w:sz w:val="24"/>
                <w:szCs w:val="24"/>
              </w:rPr>
              <w:t>. 764,765,766(</w:t>
            </w:r>
            <w:proofErr w:type="spellStart"/>
            <w:r w:rsidR="004319C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319CE">
              <w:rPr>
                <w:rFonts w:ascii="Times New Roman" w:eastAsia="Calibri" w:hAnsi="Times New Roman"/>
                <w:bCs/>
                <w:sz w:val="24"/>
                <w:szCs w:val="24"/>
              </w:rPr>
              <w:t>),767(а). За-к № 654,655.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комбинаторные задачи с помощью перебора возможных вариантов, в том числе, путём построения дерева возможных вариантов. Строить теоретико-множественные модели некоторых видов комбинаторных задач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4319CE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766(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),767(б). За-к № 656,657(а).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Решение комбинаторных задач. Задачи, похожие на задачу о рукопожатиях</w:t>
            </w:r>
            <w:r w:rsidR="004319C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BD704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r w:rsidR="004319CE">
              <w:rPr>
                <w:rFonts w:ascii="Times New Roman" w:eastAsia="Calibri" w:hAnsi="Times New Roman"/>
                <w:bCs/>
                <w:sz w:val="24"/>
                <w:szCs w:val="24"/>
              </w:rPr>
              <w:t>№ 769,770,771(а), За-к 663,664,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комбинаторные задачи с помощью перебора возможных вариантов, в том числе, путём построения дерева возможных вариантов. Строить теоретико-множественные модели некоторых видов комбинаторных задач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4319CE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771(б), За-к 665,666.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Решение комбинаторных задач. Задачи, похожие на задачу о театральных прожекторах</w:t>
            </w:r>
            <w:r w:rsidR="00BD7042">
              <w:rPr>
                <w:rFonts w:ascii="Times New Roman" w:eastAsia="Calibri" w:hAnsi="Times New Roman"/>
                <w:bCs/>
                <w:sz w:val="24"/>
                <w:szCs w:val="24"/>
              </w:rPr>
              <w:t>. №776,777, За-к 667,668.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комбинаторные задачи с помощью перебора возможных вариантов, в том числе, путём построения дерева возможных вариантов. Строить теоретико-множественные модели некоторых видов комбинаторных задач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 669(а),670,671.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BD704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комбинаторных задач. 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комбинаторные задачи с помощью перебора возможных вариантов, в том числе, путём построения дерева возможных вариантов. Строить теоретико-множественные модели некоторых видов комбинаторных задач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8A0B81" w:rsidRDefault="008A0B81" w:rsidP="00BD704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676.</w:t>
            </w:r>
          </w:p>
        </w:tc>
      </w:tr>
      <w:tr w:rsidR="008A0B81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(11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часов)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«Десятичные дроби»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Сравнивать и упорядочивать десятичные дроби, находить наибольшую и наименьшую десятичную дробь среди заданного набора чисел. Представлять обыкновенные дроби в виде десятичных; выяснять в каких случаях это возможно. Находить десятичное приближение обыкновенной дроби с указанной точностью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151,152,161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162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«Дробные числа»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Выполнять действия с дробными числами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39,40,42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«Задачи на движение»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на движение, содержащие данные, выраженные дробными числами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85,86(б)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«Проценты»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Представлять доли величины в процентах. Решать текстовые задачи на нахождение процента от данной величины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113,115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«Отношение»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задачи, требующие владения понятием отношения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94,99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«Площадь и периметр фигуры. Симметрия»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Составлять про рисунку формулу для вычисления периметра или площади фигуры. Строить фигуру, симметричную данной относительно некоторой прямой; использовать при решении задач равенство симметричных фигур. Решать задачи на взаимное расположение двух окружностей на плоскости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465</w:t>
            </w:r>
            <w:r w:rsidR="00BD7042">
              <w:rPr>
                <w:rFonts w:ascii="SchoolBookCSanPin-Regular" w:hAnsi="SchoolBookCSanPin-Regular" w:cs="SchoolBookCSanPin-Regular"/>
                <w:sz w:val="19"/>
                <w:szCs w:val="19"/>
              </w:rPr>
              <w:t>, 466,467.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«Положительные и отрицательные числа»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Сравнивать и упорядочивать положительные и отрицательные числа, находить наибольшее и наименьшее из заданного набора чисел. Выполнять числовые подстановки в буквенное выражение ( в том числе, подставлять отрицательные числа), вычислять значения выражения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                 №511</w:t>
            </w:r>
            <w:r w:rsidR="00BD7042">
              <w:rPr>
                <w:rFonts w:ascii="SchoolBookCSanPin-Regular" w:hAnsi="SchoolBookCSanPin-Regular" w:cs="SchoolBookCSanPin-Regular"/>
                <w:sz w:val="19"/>
                <w:szCs w:val="19"/>
              </w:rPr>
              <w:t>,512,513,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514</w:t>
            </w:r>
            <w:r w:rsidR="00BD7042"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«Координатная плоскость»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Отмечать точки на координатной плоскости, находить координаты отмеченных точек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563</w:t>
            </w:r>
            <w:r w:rsidR="00BD7042">
              <w:rPr>
                <w:rFonts w:ascii="SchoolBookCSanPin-Regular" w:hAnsi="SchoolBookCSanPin-Regular" w:cs="SchoolBookCSanPin-Regular"/>
                <w:sz w:val="19"/>
                <w:szCs w:val="19"/>
              </w:rPr>
              <w:t>,564,565.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Итоговый контроль за курс 6 класса  по линии администрации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повторение. Анализ итоговой контрольной работы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495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Сравнивать и упорядочивать десятичные дроби, находить наибольшую и наименьшую десятичную дробь среди заданного набора чисел. Представлять обыкновенные дроби в виде десятичных; выяснять в каких случаях это возможно. 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Pr="006908CB" w:rsidRDefault="004E7E35" w:rsidP="004E7E35">
      <w:pPr>
        <w:tabs>
          <w:tab w:val="left" w:pos="2200"/>
        </w:tabs>
        <w:spacing w:line="240" w:lineRule="auto"/>
        <w:ind w:left="567"/>
        <w:jc w:val="center"/>
        <w:rPr>
          <w:b/>
          <w:sz w:val="24"/>
          <w:szCs w:val="24"/>
        </w:rPr>
      </w:pPr>
      <w:r w:rsidRPr="006908CB">
        <w:rPr>
          <w:b/>
          <w:sz w:val="24"/>
          <w:szCs w:val="24"/>
        </w:rPr>
        <w:t>Информационно-методическое обеспечение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Предполагается использование следующих программно-педагогических средств, реализуе</w:t>
      </w:r>
      <w:r w:rsidRPr="006908CB">
        <w:rPr>
          <w:sz w:val="24"/>
          <w:szCs w:val="24"/>
        </w:rPr>
        <w:softHyphen/>
        <w:t>мых с помощью компьютера:</w:t>
      </w:r>
    </w:p>
    <w:p w:rsidR="004E7E35" w:rsidRPr="006908CB" w:rsidRDefault="004E7E35" w:rsidP="004E7E35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Математика: еженедельное учебно-методическое приложение к газете «Первое сентября». </w:t>
      </w:r>
      <w:hyperlink r:id="rId8" w:history="1">
        <w:r w:rsidRPr="006908CB">
          <w:rPr>
            <w:rStyle w:val="a3"/>
            <w:color w:val="auto"/>
            <w:sz w:val="24"/>
            <w:szCs w:val="24"/>
            <w:lang w:val="en-US"/>
          </w:rPr>
          <w:t>http</w:t>
        </w:r>
        <w:r w:rsidRPr="006908CB">
          <w:rPr>
            <w:rStyle w:val="a3"/>
            <w:color w:val="auto"/>
            <w:sz w:val="24"/>
            <w:szCs w:val="24"/>
          </w:rPr>
          <w:t>://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mat</w:t>
        </w:r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lseptember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908CB">
        <w:rPr>
          <w:sz w:val="24"/>
          <w:szCs w:val="24"/>
        </w:rPr>
        <w:t>.</w:t>
      </w:r>
    </w:p>
    <w:p w:rsidR="004E7E35" w:rsidRPr="006908CB" w:rsidRDefault="004E7E35" w:rsidP="004E7E35">
      <w:pPr>
        <w:spacing w:line="240" w:lineRule="auto"/>
        <w:ind w:left="567"/>
        <w:rPr>
          <w:sz w:val="24"/>
          <w:szCs w:val="24"/>
        </w:rPr>
      </w:pPr>
    </w:p>
    <w:p w:rsidR="004E7E35" w:rsidRPr="006908CB" w:rsidRDefault="004E7E35" w:rsidP="004E7E35">
      <w:pPr>
        <w:spacing w:line="240" w:lineRule="auto"/>
        <w:ind w:left="567"/>
        <w:rPr>
          <w:sz w:val="24"/>
          <w:szCs w:val="24"/>
        </w:rPr>
      </w:pPr>
      <w:r w:rsidRPr="006908CB">
        <w:rPr>
          <w:sz w:val="24"/>
          <w:szCs w:val="24"/>
        </w:rPr>
        <w:t>Для обеспечения плодотворного учебного пр</w:t>
      </w:r>
      <w:r w:rsidRPr="006908CB">
        <w:rPr>
          <w:rStyle w:val="FontStyle56"/>
          <w:sz w:val="24"/>
          <w:szCs w:val="24"/>
        </w:rPr>
        <w:t>оцесса предполагается и</w:t>
      </w:r>
      <w:r w:rsidRPr="006908CB">
        <w:rPr>
          <w:sz w:val="24"/>
          <w:szCs w:val="24"/>
        </w:rPr>
        <w:t>спользование инфор</w:t>
      </w:r>
      <w:r w:rsidRPr="006908CB">
        <w:rPr>
          <w:sz w:val="24"/>
          <w:szCs w:val="24"/>
        </w:rPr>
        <w:softHyphen/>
        <w:t xml:space="preserve">мации и материалов следующих </w:t>
      </w:r>
      <w:proofErr w:type="spellStart"/>
      <w:r w:rsidRPr="006908CB">
        <w:rPr>
          <w:sz w:val="24"/>
          <w:szCs w:val="24"/>
        </w:rPr>
        <w:t>интернет-ресурсов</w:t>
      </w:r>
      <w:proofErr w:type="spellEnd"/>
      <w:r w:rsidRPr="006908CB">
        <w:rPr>
          <w:sz w:val="24"/>
          <w:szCs w:val="24"/>
        </w:rPr>
        <w:t>:</w:t>
      </w:r>
    </w:p>
    <w:p w:rsidR="004E7E35" w:rsidRPr="006908CB" w:rsidRDefault="004E7E35" w:rsidP="004E7E35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Министерство образования и науки РФ: </w:t>
      </w:r>
      <w:hyperlink r:id="rId9" w:history="1">
        <w:r w:rsidRPr="006908CB">
          <w:rPr>
            <w:rStyle w:val="a3"/>
            <w:color w:val="auto"/>
            <w:sz w:val="24"/>
            <w:szCs w:val="24"/>
            <w:lang w:val="en-US"/>
          </w:rPr>
          <w:t>http</w:t>
        </w:r>
        <w:r w:rsidRPr="006908CB">
          <w:rPr>
            <w:rStyle w:val="a3"/>
            <w:color w:val="auto"/>
            <w:sz w:val="24"/>
            <w:szCs w:val="24"/>
          </w:rPr>
          <w:t>://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www</w:t>
        </w:r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mon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gov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</w:t>
        </w:r>
      </w:hyperlink>
    </w:p>
    <w:p w:rsidR="004E7E35" w:rsidRPr="006908CB" w:rsidRDefault="004E7E35" w:rsidP="004E7E35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Федеральное государственное учреждение «Государственный научно-и</w:t>
      </w:r>
      <w:r w:rsidRPr="006908CB">
        <w:rPr>
          <w:rStyle w:val="FontStyle56"/>
          <w:sz w:val="24"/>
          <w:szCs w:val="24"/>
        </w:rPr>
        <w:t>сследовательский институт информационных технологий и телекоммуник</w:t>
      </w:r>
      <w:r w:rsidRPr="006908CB">
        <w:rPr>
          <w:sz w:val="24"/>
          <w:szCs w:val="24"/>
        </w:rPr>
        <w:t xml:space="preserve">аций»: </w:t>
      </w:r>
      <w:hyperlink r:id="rId10" w:history="1">
        <w:r w:rsidRPr="006908CB">
          <w:rPr>
            <w:rStyle w:val="a3"/>
            <w:color w:val="auto"/>
            <w:sz w:val="24"/>
            <w:szCs w:val="24"/>
            <w:lang w:val="en-US"/>
          </w:rPr>
          <w:t>http</w:t>
        </w:r>
        <w:r w:rsidRPr="006908CB">
          <w:rPr>
            <w:rStyle w:val="a3"/>
            <w:color w:val="auto"/>
            <w:sz w:val="24"/>
            <w:szCs w:val="24"/>
          </w:rPr>
          <w:t>://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www</w:t>
        </w:r>
      </w:hyperlink>
      <w:r w:rsidRPr="006908CB">
        <w:rPr>
          <w:sz w:val="24"/>
          <w:szCs w:val="24"/>
        </w:rPr>
        <w:t xml:space="preserve">. </w:t>
      </w:r>
      <w:hyperlink r:id="rId11" w:history="1"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informika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</w:t>
        </w:r>
      </w:hyperlink>
    </w:p>
    <w:p w:rsidR="004E7E35" w:rsidRPr="006908CB" w:rsidRDefault="004E7E35" w:rsidP="004E7E35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Тестирование </w:t>
      </w:r>
      <w:proofErr w:type="spellStart"/>
      <w:r w:rsidRPr="006908CB">
        <w:rPr>
          <w:sz w:val="24"/>
          <w:szCs w:val="24"/>
        </w:rPr>
        <w:t>on-line</w:t>
      </w:r>
      <w:proofErr w:type="spellEnd"/>
      <w:r w:rsidRPr="006908CB">
        <w:rPr>
          <w:sz w:val="24"/>
          <w:szCs w:val="24"/>
        </w:rPr>
        <w:t xml:space="preserve">: 5-11 классы: </w:t>
      </w:r>
      <w:hyperlink r:id="rId12" w:history="1">
        <w:r w:rsidRPr="006908CB">
          <w:rPr>
            <w:rStyle w:val="a3"/>
            <w:color w:val="auto"/>
            <w:sz w:val="24"/>
            <w:szCs w:val="24"/>
            <w:lang w:val="en-US"/>
          </w:rPr>
          <w:t>http</w:t>
        </w:r>
        <w:r w:rsidRPr="006908CB">
          <w:rPr>
            <w:rStyle w:val="a3"/>
            <w:color w:val="auto"/>
            <w:sz w:val="24"/>
            <w:szCs w:val="24"/>
          </w:rPr>
          <w:t>://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www</w:t>
        </w:r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kokch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kts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cdo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</w:t>
        </w:r>
      </w:hyperlink>
    </w:p>
    <w:p w:rsidR="004E7E35" w:rsidRPr="006908CB" w:rsidRDefault="004E7E35" w:rsidP="004E7E35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Путеводитель «В мире науки» для школьников:</w:t>
      </w:r>
      <w:r w:rsidRPr="006908CB">
        <w:rPr>
          <w:sz w:val="24"/>
          <w:szCs w:val="24"/>
        </w:rPr>
        <w:br/>
      </w:r>
      <w:hyperlink r:id="rId13" w:history="1">
        <w:r w:rsidRPr="006908CB">
          <w:rPr>
            <w:rStyle w:val="a3"/>
            <w:color w:val="auto"/>
            <w:sz w:val="24"/>
            <w:szCs w:val="24"/>
            <w:lang w:val="en-US"/>
          </w:rPr>
          <w:t>http</w:t>
        </w:r>
        <w:r w:rsidRPr="006908CB">
          <w:rPr>
            <w:rStyle w:val="a3"/>
            <w:color w:val="auto"/>
            <w:sz w:val="24"/>
            <w:szCs w:val="24"/>
          </w:rPr>
          <w:t>://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www</w:t>
        </w:r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uic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ssu</w:t>
        </w:r>
        <w:proofErr w:type="spellEnd"/>
      </w:hyperlink>
      <w:r w:rsidRPr="006908CB">
        <w:rPr>
          <w:sz w:val="24"/>
          <w:szCs w:val="24"/>
        </w:rPr>
        <w:t xml:space="preserve">. </w:t>
      </w:r>
      <w:hyperlink r:id="rId14" w:history="1">
        <w:r w:rsidRPr="006908CB">
          <w:rPr>
            <w:rStyle w:val="a3"/>
            <w:color w:val="auto"/>
            <w:sz w:val="24"/>
            <w:szCs w:val="24"/>
            <w:lang w:val="en-US"/>
          </w:rPr>
          <w:t>samara</w:t>
        </w:r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/~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nauka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</w:t>
        </w:r>
      </w:hyperlink>
    </w:p>
    <w:p w:rsidR="004E7E35" w:rsidRPr="006908CB" w:rsidRDefault="004E7E35" w:rsidP="004E7E35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6908CB">
        <w:rPr>
          <w:sz w:val="24"/>
          <w:szCs w:val="24"/>
        </w:rPr>
        <w:t>Мегаэнциклопедия</w:t>
      </w:r>
      <w:proofErr w:type="spellEnd"/>
      <w:r w:rsidRPr="006908CB">
        <w:rPr>
          <w:sz w:val="24"/>
          <w:szCs w:val="24"/>
        </w:rPr>
        <w:t xml:space="preserve"> Кирилла и </w:t>
      </w:r>
      <w:proofErr w:type="spellStart"/>
      <w:r w:rsidRPr="006908CB">
        <w:rPr>
          <w:sz w:val="24"/>
          <w:szCs w:val="24"/>
        </w:rPr>
        <w:t>Мефодия</w:t>
      </w:r>
      <w:proofErr w:type="spellEnd"/>
      <w:r w:rsidRPr="006908CB">
        <w:rPr>
          <w:sz w:val="24"/>
          <w:szCs w:val="24"/>
        </w:rPr>
        <w:t xml:space="preserve">: </w:t>
      </w:r>
      <w:hyperlink r:id="rId15" w:history="1">
        <w:r w:rsidRPr="006908CB">
          <w:rPr>
            <w:rStyle w:val="a3"/>
            <w:color w:val="auto"/>
            <w:sz w:val="24"/>
            <w:szCs w:val="24"/>
            <w:lang w:val="en-US"/>
          </w:rPr>
          <w:t>http</w:t>
        </w:r>
        <w:r w:rsidRPr="006908CB">
          <w:rPr>
            <w:rStyle w:val="a3"/>
            <w:color w:val="auto"/>
            <w:sz w:val="24"/>
            <w:szCs w:val="24"/>
          </w:rPr>
          <w:t>://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mega</w:t>
        </w:r>
        <w:r w:rsidRPr="006908CB">
          <w:rPr>
            <w:rStyle w:val="a3"/>
            <w:color w:val="auto"/>
            <w:sz w:val="24"/>
            <w:szCs w:val="24"/>
          </w:rPr>
          <w:t>.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km</w:t>
        </w:r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</w:t>
        </w:r>
      </w:hyperlink>
    </w:p>
    <w:p w:rsidR="004E7E35" w:rsidRPr="006908CB" w:rsidRDefault="004E7E35" w:rsidP="004E7E35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Сайт энциклопедий: </w:t>
      </w:r>
      <w:hyperlink r:id="rId16" w:history="1">
        <w:r w:rsidRPr="006908CB">
          <w:rPr>
            <w:rStyle w:val="a3"/>
            <w:color w:val="auto"/>
            <w:sz w:val="24"/>
            <w:szCs w:val="24"/>
            <w:lang w:val="en-US"/>
          </w:rPr>
          <w:t>http</w:t>
        </w:r>
        <w:r w:rsidRPr="006908CB">
          <w:rPr>
            <w:rStyle w:val="a3"/>
            <w:color w:val="auto"/>
            <w:sz w:val="24"/>
            <w:szCs w:val="24"/>
          </w:rPr>
          <w:t>://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www</w:t>
        </w:r>
        <w:r w:rsidRPr="006908CB">
          <w:rPr>
            <w:rStyle w:val="a3"/>
            <w:color w:val="auto"/>
            <w:sz w:val="24"/>
            <w:szCs w:val="24"/>
          </w:rPr>
          <w:t>.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encyclopedia</w:t>
        </w:r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</w:t>
        </w:r>
      </w:hyperlink>
    </w:p>
    <w:p w:rsidR="004E7E35" w:rsidRPr="006908CB" w:rsidRDefault="004E7E35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r w:rsidRPr="006908CB">
        <w:rPr>
          <w:rFonts w:ascii="Times New Roman" w:hAnsi="Times New Roman"/>
          <w:szCs w:val="24"/>
        </w:rPr>
        <w:t xml:space="preserve">Электронные образовательные ресурсы к учебникам в Единой коллекции </w:t>
      </w:r>
      <w:hyperlink r:id="rId17" w:history="1">
        <w:r w:rsidRPr="006908CB">
          <w:rPr>
            <w:rStyle w:val="a3"/>
            <w:rFonts w:ascii="Times New Roman" w:hAnsi="Times New Roman"/>
            <w:color w:val="auto"/>
            <w:szCs w:val="24"/>
          </w:rPr>
          <w:t>www.school-collection.edu.ru</w:t>
        </w:r>
      </w:hyperlink>
    </w:p>
    <w:p w:rsidR="004E7E35" w:rsidRPr="006908CB" w:rsidRDefault="00BC5600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18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http://www.openclass.ru/node/226794</w:t>
        </w:r>
      </w:hyperlink>
    </w:p>
    <w:p w:rsidR="004E7E35" w:rsidRPr="006908CB" w:rsidRDefault="00BC5600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19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http://forum.schoolpress.ru/article/44</w:t>
        </w:r>
      </w:hyperlink>
    </w:p>
    <w:p w:rsidR="004E7E35" w:rsidRPr="006908CB" w:rsidRDefault="00BC5600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20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http://1314.ru/</w:t>
        </w:r>
      </w:hyperlink>
    </w:p>
    <w:p w:rsidR="004E7E35" w:rsidRPr="006908CB" w:rsidRDefault="00BC5600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21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http://www.informika.ru/projects/infotech/school-collection/</w:t>
        </w:r>
      </w:hyperlink>
    </w:p>
    <w:p w:rsidR="004E7E35" w:rsidRPr="006908CB" w:rsidRDefault="00BC5600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22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http://www.ug.ru/article/64</w:t>
        </w:r>
      </w:hyperlink>
    </w:p>
    <w:p w:rsidR="004E7E35" w:rsidRPr="006908CB" w:rsidRDefault="00BC5600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23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http://staviro.ru</w:t>
        </w:r>
      </w:hyperlink>
    </w:p>
    <w:p w:rsidR="004E7E35" w:rsidRPr="006908CB" w:rsidRDefault="00BC5600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24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http://www.youtube.com/watch?v=LLSKZJA8g2E&amp;feature=related</w:t>
        </w:r>
      </w:hyperlink>
    </w:p>
    <w:p w:rsidR="004E7E35" w:rsidRPr="006908CB" w:rsidRDefault="00BC5600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25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http://www.youtube.com/watch?v=Cn24EHYkFPc&amp;feature=related</w:t>
        </w:r>
      </w:hyperlink>
    </w:p>
    <w:p w:rsidR="004E7E35" w:rsidRPr="00BD7042" w:rsidRDefault="00BC5600" w:rsidP="00BD7042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hyperlink r:id="rId26" w:history="1">
        <w:r w:rsidR="004E7E35" w:rsidRPr="006908CB">
          <w:rPr>
            <w:rStyle w:val="a3"/>
            <w:color w:val="auto"/>
            <w:sz w:val="24"/>
            <w:szCs w:val="24"/>
          </w:rPr>
          <w:t>http://staviro.ru/</w:t>
        </w:r>
      </w:hyperlink>
    </w:p>
    <w:p w:rsidR="004E7E35" w:rsidRPr="006908CB" w:rsidRDefault="004E7E35" w:rsidP="004E7E35">
      <w:pPr>
        <w:widowControl w:val="0"/>
        <w:spacing w:line="233" w:lineRule="auto"/>
        <w:rPr>
          <w:sz w:val="24"/>
          <w:szCs w:val="24"/>
        </w:rPr>
      </w:pPr>
    </w:p>
    <w:p w:rsidR="00BD7042" w:rsidRDefault="00BD7042" w:rsidP="004E7E35">
      <w:pPr>
        <w:spacing w:line="240" w:lineRule="auto"/>
        <w:rPr>
          <w:sz w:val="24"/>
          <w:szCs w:val="24"/>
        </w:rPr>
      </w:pPr>
    </w:p>
    <w:p w:rsidR="00BD7042" w:rsidRDefault="00BD7042" w:rsidP="004E7E35">
      <w:pPr>
        <w:spacing w:line="240" w:lineRule="auto"/>
        <w:rPr>
          <w:sz w:val="24"/>
          <w:szCs w:val="24"/>
        </w:rPr>
      </w:pPr>
    </w:p>
    <w:p w:rsidR="00BD7042" w:rsidRDefault="00BD7042" w:rsidP="004E7E35">
      <w:pPr>
        <w:spacing w:line="240" w:lineRule="auto"/>
        <w:rPr>
          <w:sz w:val="24"/>
          <w:szCs w:val="24"/>
        </w:rPr>
      </w:pP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 xml:space="preserve">Также данная программа написана с использованием </w:t>
      </w:r>
      <w:r w:rsidRPr="006908CB">
        <w:rPr>
          <w:i/>
          <w:sz w:val="24"/>
          <w:szCs w:val="24"/>
        </w:rPr>
        <w:t>научных, научно-методических и методических рекомендаций</w:t>
      </w:r>
      <w:r w:rsidRPr="006908CB">
        <w:rPr>
          <w:sz w:val="24"/>
          <w:szCs w:val="24"/>
        </w:rPr>
        <w:t>:</w:t>
      </w:r>
    </w:p>
    <w:p w:rsidR="004E7E35" w:rsidRPr="006908CB" w:rsidRDefault="004E7E35" w:rsidP="004E7E3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6908CB">
        <w:rPr>
          <w:sz w:val="24"/>
          <w:szCs w:val="24"/>
        </w:rPr>
        <w:lastRenderedPageBreak/>
        <w:t>Гельфман</w:t>
      </w:r>
      <w:proofErr w:type="spellEnd"/>
      <w:r w:rsidRPr="006908CB">
        <w:rPr>
          <w:sz w:val="24"/>
          <w:szCs w:val="24"/>
        </w:rPr>
        <w:t>, Э.Г. Математика. УМК. 6 класс. [Электронный ресурс] / Э.Г. </w:t>
      </w:r>
      <w:proofErr w:type="spellStart"/>
      <w:r w:rsidRPr="006908CB">
        <w:rPr>
          <w:sz w:val="24"/>
          <w:szCs w:val="24"/>
        </w:rPr>
        <w:t>Гельфман</w:t>
      </w:r>
      <w:proofErr w:type="spellEnd"/>
      <w:r w:rsidRPr="006908CB">
        <w:rPr>
          <w:sz w:val="24"/>
          <w:szCs w:val="24"/>
        </w:rPr>
        <w:t xml:space="preserve">, О.В. Холодная. Электронное приложение. — Режим доступа:  </w:t>
      </w:r>
      <w:hyperlink r:id="rId27" w:history="1">
        <w:r w:rsidRPr="006908CB">
          <w:rPr>
            <w:rStyle w:val="a3"/>
            <w:color w:val="auto"/>
            <w:sz w:val="24"/>
            <w:szCs w:val="24"/>
          </w:rPr>
          <w:t>www.school-collection.edu.ru</w:t>
        </w:r>
      </w:hyperlink>
    </w:p>
    <w:p w:rsidR="004E7E35" w:rsidRPr="006908CB" w:rsidRDefault="004E7E35" w:rsidP="004E7E35">
      <w:pPr>
        <w:numPr>
          <w:ilvl w:val="0"/>
          <w:numId w:val="3"/>
        </w:numPr>
        <w:tabs>
          <w:tab w:val="clear" w:pos="927"/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Григорьев Д.В. Программы внеурочной деятельности. Игра. Досуговое общение [Текст]: пособие для учителей общеобразовательных учреждений / Д.В.</w:t>
      </w:r>
      <w:r w:rsidRPr="006908CB">
        <w:rPr>
          <w:sz w:val="24"/>
          <w:szCs w:val="24"/>
          <w:lang w:val="en-US"/>
        </w:rPr>
        <w:t> </w:t>
      </w:r>
      <w:r w:rsidRPr="006908CB">
        <w:rPr>
          <w:sz w:val="24"/>
          <w:szCs w:val="24"/>
        </w:rPr>
        <w:t>Гри</w:t>
      </w:r>
      <w:r w:rsidRPr="006908CB">
        <w:rPr>
          <w:sz w:val="24"/>
          <w:szCs w:val="24"/>
        </w:rPr>
        <w:softHyphen/>
        <w:t>горьев, Б.В. Куприянов. — М.: Просвещение, 2011. — 96 с. — (Работаем по новым стандартам).</w:t>
      </w:r>
    </w:p>
    <w:p w:rsidR="004E7E35" w:rsidRPr="006908CB" w:rsidRDefault="004E7E35" w:rsidP="004E7E35">
      <w:pPr>
        <w:tabs>
          <w:tab w:val="left" w:pos="-555"/>
        </w:tabs>
        <w:autoSpaceDE w:val="0"/>
        <w:autoSpaceDN w:val="0"/>
        <w:adjustRightInd w:val="0"/>
        <w:spacing w:line="240" w:lineRule="auto"/>
        <w:ind w:left="567"/>
        <w:rPr>
          <w:sz w:val="24"/>
          <w:szCs w:val="24"/>
        </w:rPr>
      </w:pPr>
      <w:r w:rsidRPr="006908CB">
        <w:rPr>
          <w:sz w:val="24"/>
          <w:szCs w:val="24"/>
        </w:rPr>
        <w:t>.3.Кузнецова Л.В., Минаева С.С., Рослова Л.О.Планируемые результаты. Система заданий. Математика 5-6 классы— М.: Просвещение, 2013. — (Работаем по новым стандартам)</w:t>
      </w:r>
    </w:p>
    <w:p w:rsidR="004E7E35" w:rsidRPr="006908CB" w:rsidRDefault="004E7E35" w:rsidP="004E7E35">
      <w:pPr>
        <w:numPr>
          <w:ilvl w:val="0"/>
          <w:numId w:val="3"/>
        </w:numPr>
        <w:tabs>
          <w:tab w:val="clear" w:pos="927"/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spellStart"/>
      <w:r w:rsidRPr="006908CB">
        <w:rPr>
          <w:sz w:val="24"/>
          <w:szCs w:val="24"/>
        </w:rPr>
        <w:t>Мухаметзянова</w:t>
      </w:r>
      <w:proofErr w:type="spellEnd"/>
      <w:r w:rsidRPr="006908CB">
        <w:rPr>
          <w:sz w:val="24"/>
          <w:szCs w:val="24"/>
        </w:rPr>
        <w:t xml:space="preserve"> Ф.С. Математика. Информационно-образовательная среда как условие реализации ФГОС [Текст]: методические рекомендации. В 3 ч. Часть 2/ Ф.С.</w:t>
      </w:r>
      <w:r w:rsidRPr="006908CB">
        <w:rPr>
          <w:sz w:val="24"/>
          <w:szCs w:val="24"/>
          <w:lang w:val="en-US"/>
        </w:rPr>
        <w:t> </w:t>
      </w:r>
      <w:proofErr w:type="spellStart"/>
      <w:r w:rsidRPr="006908CB">
        <w:rPr>
          <w:sz w:val="24"/>
          <w:szCs w:val="24"/>
        </w:rPr>
        <w:t>Мухаметзянова</w:t>
      </w:r>
      <w:proofErr w:type="spellEnd"/>
      <w:r w:rsidRPr="006908CB">
        <w:rPr>
          <w:sz w:val="24"/>
          <w:szCs w:val="24"/>
        </w:rPr>
        <w:t xml:space="preserve">; под ред. Р.Р. </w:t>
      </w:r>
      <w:proofErr w:type="spellStart"/>
      <w:r w:rsidRPr="006908CB">
        <w:rPr>
          <w:sz w:val="24"/>
          <w:szCs w:val="24"/>
        </w:rPr>
        <w:t>Загидуллина</w:t>
      </w:r>
      <w:proofErr w:type="spellEnd"/>
      <w:r w:rsidRPr="006908CB">
        <w:rPr>
          <w:sz w:val="24"/>
          <w:szCs w:val="24"/>
        </w:rPr>
        <w:t>, В.В. Зарубиной, С.Ю.</w:t>
      </w:r>
      <w:r w:rsidRPr="006908CB">
        <w:rPr>
          <w:sz w:val="24"/>
          <w:szCs w:val="24"/>
          <w:lang w:val="en-US"/>
        </w:rPr>
        <w:t> </w:t>
      </w:r>
      <w:r w:rsidRPr="006908CB">
        <w:rPr>
          <w:sz w:val="24"/>
          <w:szCs w:val="24"/>
        </w:rPr>
        <w:t>Прохоровой. — Ульяновск: УИПКПРО, 2011. — 52 с.</w:t>
      </w:r>
    </w:p>
    <w:p w:rsidR="004E7E35" w:rsidRPr="006908CB" w:rsidRDefault="004E7E35" w:rsidP="004E7E35">
      <w:pPr>
        <w:numPr>
          <w:ilvl w:val="0"/>
          <w:numId w:val="3"/>
        </w:numPr>
        <w:tabs>
          <w:tab w:val="clear" w:pos="927"/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Рыжова Т.В. Математика. 5-6 </w:t>
      </w:r>
      <w:proofErr w:type="spellStart"/>
      <w:r w:rsidRPr="006908CB">
        <w:rPr>
          <w:sz w:val="24"/>
          <w:szCs w:val="24"/>
        </w:rPr>
        <w:t>кл</w:t>
      </w:r>
      <w:proofErr w:type="spellEnd"/>
      <w:r w:rsidRPr="006908CB">
        <w:rPr>
          <w:sz w:val="24"/>
          <w:szCs w:val="24"/>
        </w:rPr>
        <w:t xml:space="preserve">. Школьный курс. Методические рекомендации по организации личностно-ориентированного обучения на основе информационных технологий: Электронный образовательный комплекс (ЭОК. — Ульяновск: </w:t>
      </w:r>
      <w:proofErr w:type="spellStart"/>
      <w:r w:rsidRPr="006908CB">
        <w:rPr>
          <w:sz w:val="24"/>
          <w:szCs w:val="24"/>
        </w:rPr>
        <w:t>ИнфоФонд</w:t>
      </w:r>
      <w:proofErr w:type="spellEnd"/>
      <w:r w:rsidRPr="006908CB">
        <w:rPr>
          <w:sz w:val="24"/>
          <w:szCs w:val="24"/>
        </w:rPr>
        <w:t>, 2011.</w:t>
      </w:r>
    </w:p>
    <w:p w:rsidR="004E7E35" w:rsidRPr="006908CB" w:rsidRDefault="004E7E35" w:rsidP="004E7E35">
      <w:pPr>
        <w:numPr>
          <w:ilvl w:val="0"/>
          <w:numId w:val="3"/>
        </w:numPr>
        <w:tabs>
          <w:tab w:val="clear" w:pos="927"/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Формирование универсальных учебных действий в основной школе: от действия к мысли. Система заданий [Текст]: пособие для учителя/ под ред. А.Г. </w:t>
      </w:r>
      <w:proofErr w:type="spellStart"/>
      <w:r w:rsidRPr="006908CB">
        <w:rPr>
          <w:sz w:val="24"/>
          <w:szCs w:val="24"/>
        </w:rPr>
        <w:t>Асмолова</w:t>
      </w:r>
      <w:proofErr w:type="spellEnd"/>
      <w:r w:rsidRPr="006908CB">
        <w:rPr>
          <w:sz w:val="24"/>
          <w:szCs w:val="24"/>
        </w:rPr>
        <w:t>. — 2-е изд. — М.: Просвещение, 2011. — 159 с.</w:t>
      </w:r>
    </w:p>
    <w:p w:rsidR="004E7E35" w:rsidRPr="006908CB" w:rsidRDefault="004E7E35" w:rsidP="004E7E35">
      <w:pPr>
        <w:numPr>
          <w:ilvl w:val="0"/>
          <w:numId w:val="3"/>
        </w:numPr>
        <w:tabs>
          <w:tab w:val="clear" w:pos="927"/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pacing w:val="-4"/>
          <w:sz w:val="24"/>
          <w:szCs w:val="24"/>
        </w:rPr>
      </w:pPr>
      <w:r w:rsidRPr="006908CB">
        <w:rPr>
          <w:spacing w:val="-4"/>
          <w:sz w:val="24"/>
          <w:szCs w:val="24"/>
        </w:rPr>
        <w:t xml:space="preserve">Фундаментальное ядро содержания общего образования </w:t>
      </w:r>
      <w:r w:rsidRPr="006908CB">
        <w:rPr>
          <w:sz w:val="24"/>
          <w:szCs w:val="24"/>
        </w:rPr>
        <w:t xml:space="preserve">[Текст] </w:t>
      </w:r>
      <w:r w:rsidRPr="006908CB">
        <w:rPr>
          <w:spacing w:val="-4"/>
          <w:sz w:val="24"/>
          <w:szCs w:val="24"/>
        </w:rPr>
        <w:t xml:space="preserve">/ под ред. В.В. Козлова, А.М. </w:t>
      </w:r>
      <w:proofErr w:type="spellStart"/>
      <w:r w:rsidRPr="006908CB">
        <w:rPr>
          <w:spacing w:val="-4"/>
          <w:sz w:val="24"/>
          <w:szCs w:val="24"/>
        </w:rPr>
        <w:t>Кондакова</w:t>
      </w:r>
      <w:proofErr w:type="spellEnd"/>
      <w:r w:rsidRPr="006908CB">
        <w:rPr>
          <w:spacing w:val="-4"/>
          <w:sz w:val="24"/>
          <w:szCs w:val="24"/>
        </w:rPr>
        <w:t xml:space="preserve">.; Рос. акад. наук, Рос. акад. образования. — 4-е изд., </w:t>
      </w:r>
      <w:proofErr w:type="spellStart"/>
      <w:r w:rsidRPr="006908CB">
        <w:rPr>
          <w:spacing w:val="-4"/>
          <w:sz w:val="24"/>
          <w:szCs w:val="24"/>
        </w:rPr>
        <w:t>дораб</w:t>
      </w:r>
      <w:proofErr w:type="spellEnd"/>
      <w:r w:rsidRPr="006908CB">
        <w:rPr>
          <w:spacing w:val="-4"/>
          <w:sz w:val="24"/>
          <w:szCs w:val="24"/>
        </w:rPr>
        <w:t>.</w:t>
      </w:r>
      <w:r w:rsidRPr="006908CB">
        <w:rPr>
          <w:spacing w:val="-4"/>
          <w:sz w:val="24"/>
          <w:szCs w:val="24"/>
          <w:lang w:val="en-US"/>
        </w:rPr>
        <w:t> </w:t>
      </w:r>
      <w:r w:rsidRPr="006908CB">
        <w:rPr>
          <w:spacing w:val="-4"/>
          <w:sz w:val="24"/>
          <w:szCs w:val="24"/>
        </w:rPr>
        <w:t>— М.: Просвещение, 2011. — 79 с. — (Стандарты второго поколения).</w:t>
      </w:r>
    </w:p>
    <w:p w:rsidR="004E7E35" w:rsidRPr="006908CB" w:rsidRDefault="004E7E35" w:rsidP="004E7E35">
      <w:pPr>
        <w:tabs>
          <w:tab w:val="left" w:pos="-555"/>
        </w:tabs>
        <w:autoSpaceDE w:val="0"/>
        <w:autoSpaceDN w:val="0"/>
        <w:adjustRightInd w:val="0"/>
        <w:spacing w:line="240" w:lineRule="auto"/>
        <w:ind w:left="567"/>
        <w:rPr>
          <w:sz w:val="24"/>
          <w:szCs w:val="24"/>
        </w:rPr>
      </w:pPr>
    </w:p>
    <w:p w:rsidR="007245A3" w:rsidRDefault="007245A3" w:rsidP="00AB2E15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245A3" w:rsidRDefault="007245A3" w:rsidP="00AB2E15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245A3" w:rsidRPr="004E0CFD" w:rsidRDefault="007245A3" w:rsidP="00AB2E15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2E15" w:rsidRPr="00B4073F" w:rsidRDefault="00AB2E15" w:rsidP="00AB2E15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94E9C" w:rsidRDefault="00294E9C"/>
    <w:p w:rsidR="00AB2E15" w:rsidRDefault="00AB2E15"/>
    <w:sectPr w:rsidR="00AB2E15" w:rsidSect="0043315D">
      <w:footerReference w:type="even" r:id="rId28"/>
      <w:footerReference w:type="default" r:id="rId2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867" w:rsidRDefault="00533867" w:rsidP="00B7163E">
      <w:pPr>
        <w:spacing w:after="0" w:line="240" w:lineRule="auto"/>
      </w:pPr>
      <w:r>
        <w:separator/>
      </w:r>
    </w:p>
  </w:endnote>
  <w:endnote w:type="continuationSeparator" w:id="0">
    <w:p w:rsidR="00533867" w:rsidRDefault="00533867" w:rsidP="00B7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8E2" w:rsidRDefault="00BC5600">
    <w:pPr>
      <w:pStyle w:val="a4"/>
      <w:ind w:right="360" w:firstLine="0"/>
    </w:pPr>
    <w:r>
      <w:rPr>
        <w:rStyle w:val="a6"/>
      </w:rPr>
      <w:fldChar w:fldCharType="begin"/>
    </w:r>
    <w:r w:rsidR="006218E2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218E2">
      <w:rPr>
        <w:rStyle w:val="a6"/>
        <w:noProof/>
      </w:rPr>
      <w:t>29</w:t>
    </w:r>
    <w:r>
      <w:rPr>
        <w:rStyle w:val="a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8E2" w:rsidRPr="00D52716" w:rsidRDefault="00BC5600">
    <w:pPr>
      <w:pStyle w:val="a4"/>
      <w:ind w:right="-6" w:firstLine="0"/>
      <w:jc w:val="right"/>
      <w:rPr>
        <w:sz w:val="28"/>
        <w:szCs w:val="28"/>
      </w:rPr>
    </w:pPr>
    <w:r>
      <w:rPr>
        <w:rStyle w:val="a6"/>
      </w:rPr>
      <w:fldChar w:fldCharType="begin"/>
    </w:r>
    <w:r w:rsidR="006218E2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250D4">
      <w:rPr>
        <w:rStyle w:val="a6"/>
        <w:noProof/>
      </w:rPr>
      <w:t>4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867" w:rsidRDefault="00533867" w:rsidP="00B7163E">
      <w:pPr>
        <w:spacing w:after="0" w:line="240" w:lineRule="auto"/>
      </w:pPr>
      <w:r>
        <w:separator/>
      </w:r>
    </w:p>
  </w:footnote>
  <w:footnote w:type="continuationSeparator" w:id="0">
    <w:p w:rsidR="00533867" w:rsidRDefault="00533867" w:rsidP="00B71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463598"/>
    <w:multiLevelType w:val="multilevel"/>
    <w:tmpl w:val="0F64F69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06A0DAA"/>
    <w:multiLevelType w:val="hybridMultilevel"/>
    <w:tmpl w:val="E8280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D4074"/>
    <w:multiLevelType w:val="hybridMultilevel"/>
    <w:tmpl w:val="22F8D0E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0AE17810"/>
    <w:multiLevelType w:val="hybridMultilevel"/>
    <w:tmpl w:val="354281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C4EFE"/>
    <w:multiLevelType w:val="hybridMultilevel"/>
    <w:tmpl w:val="1510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6419C"/>
    <w:multiLevelType w:val="multilevel"/>
    <w:tmpl w:val="6B7C09F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1FB4009"/>
    <w:multiLevelType w:val="hybridMultilevel"/>
    <w:tmpl w:val="B6021D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>
    <w:nsid w:val="24CF535C"/>
    <w:multiLevelType w:val="hybridMultilevel"/>
    <w:tmpl w:val="F32A1B3C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336" w:hanging="360"/>
      </w:pPr>
    </w:lvl>
    <w:lvl w:ilvl="2" w:tplc="0419001B">
      <w:start w:val="1"/>
      <w:numFmt w:val="lowerRoman"/>
      <w:lvlText w:val="%3."/>
      <w:lvlJc w:val="right"/>
      <w:pPr>
        <w:ind w:left="2056" w:hanging="180"/>
      </w:pPr>
    </w:lvl>
    <w:lvl w:ilvl="3" w:tplc="0419000F">
      <w:start w:val="1"/>
      <w:numFmt w:val="decimal"/>
      <w:lvlText w:val="%4."/>
      <w:lvlJc w:val="left"/>
      <w:pPr>
        <w:ind w:left="2776" w:hanging="360"/>
      </w:pPr>
    </w:lvl>
    <w:lvl w:ilvl="4" w:tplc="04190019">
      <w:start w:val="1"/>
      <w:numFmt w:val="lowerLetter"/>
      <w:lvlText w:val="%5."/>
      <w:lvlJc w:val="left"/>
      <w:pPr>
        <w:ind w:left="3496" w:hanging="360"/>
      </w:pPr>
    </w:lvl>
    <w:lvl w:ilvl="5" w:tplc="0419001B">
      <w:start w:val="1"/>
      <w:numFmt w:val="lowerRoman"/>
      <w:lvlText w:val="%6."/>
      <w:lvlJc w:val="right"/>
      <w:pPr>
        <w:ind w:left="4216" w:hanging="180"/>
      </w:pPr>
    </w:lvl>
    <w:lvl w:ilvl="6" w:tplc="0419000F">
      <w:start w:val="1"/>
      <w:numFmt w:val="decimal"/>
      <w:lvlText w:val="%7."/>
      <w:lvlJc w:val="left"/>
      <w:pPr>
        <w:ind w:left="4936" w:hanging="360"/>
      </w:pPr>
    </w:lvl>
    <w:lvl w:ilvl="7" w:tplc="04190019">
      <w:start w:val="1"/>
      <w:numFmt w:val="lowerLetter"/>
      <w:lvlText w:val="%8."/>
      <w:lvlJc w:val="left"/>
      <w:pPr>
        <w:ind w:left="5656" w:hanging="360"/>
      </w:pPr>
    </w:lvl>
    <w:lvl w:ilvl="8" w:tplc="0419001B">
      <w:start w:val="1"/>
      <w:numFmt w:val="lowerRoman"/>
      <w:lvlText w:val="%9."/>
      <w:lvlJc w:val="right"/>
      <w:pPr>
        <w:ind w:left="6376" w:hanging="180"/>
      </w:pPr>
    </w:lvl>
  </w:abstractNum>
  <w:abstractNum w:abstractNumId="10">
    <w:nsid w:val="250D15B6"/>
    <w:multiLevelType w:val="hybridMultilevel"/>
    <w:tmpl w:val="5472FBBA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2BF92933"/>
    <w:multiLevelType w:val="hybridMultilevel"/>
    <w:tmpl w:val="82D82AE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7C448C"/>
    <w:multiLevelType w:val="hybridMultilevel"/>
    <w:tmpl w:val="05F01AE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F632027"/>
    <w:multiLevelType w:val="hybridMultilevel"/>
    <w:tmpl w:val="2A9ACC8E"/>
    <w:lvl w:ilvl="0" w:tplc="5578365A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4">
    <w:nsid w:val="305610DD"/>
    <w:multiLevelType w:val="multilevel"/>
    <w:tmpl w:val="29D642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22D35C0"/>
    <w:multiLevelType w:val="hybridMultilevel"/>
    <w:tmpl w:val="A178F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72E2A"/>
    <w:multiLevelType w:val="hybridMultilevel"/>
    <w:tmpl w:val="6D5A8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3A3A93"/>
    <w:multiLevelType w:val="hybridMultilevel"/>
    <w:tmpl w:val="2BC4745C"/>
    <w:lvl w:ilvl="0" w:tplc="AB1490D4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75F3A"/>
    <w:multiLevelType w:val="hybridMultilevel"/>
    <w:tmpl w:val="DFAEC6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9C76CF"/>
    <w:multiLevelType w:val="hybridMultilevel"/>
    <w:tmpl w:val="89BC5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E12B14"/>
    <w:multiLevelType w:val="hybridMultilevel"/>
    <w:tmpl w:val="B91877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A05807"/>
    <w:multiLevelType w:val="hybridMultilevel"/>
    <w:tmpl w:val="B6FA47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5F670C"/>
    <w:multiLevelType w:val="hybridMultilevel"/>
    <w:tmpl w:val="A75E3E5C"/>
    <w:lvl w:ilvl="0" w:tplc="AC56F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786BA2"/>
    <w:multiLevelType w:val="multilevel"/>
    <w:tmpl w:val="FE7A1D7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04A73E8"/>
    <w:multiLevelType w:val="hybridMultilevel"/>
    <w:tmpl w:val="AE660258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>
    <w:nsid w:val="545047FA"/>
    <w:multiLevelType w:val="hybridMultilevel"/>
    <w:tmpl w:val="848C79EA"/>
    <w:lvl w:ilvl="0" w:tplc="F49469C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6605D0A"/>
    <w:multiLevelType w:val="hybridMultilevel"/>
    <w:tmpl w:val="416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5F7846"/>
    <w:multiLevelType w:val="hybridMultilevel"/>
    <w:tmpl w:val="DF5C7DCA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5C336324"/>
    <w:multiLevelType w:val="hybridMultilevel"/>
    <w:tmpl w:val="5F26B8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264305"/>
    <w:multiLevelType w:val="hybridMultilevel"/>
    <w:tmpl w:val="D7B846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715D6B"/>
    <w:multiLevelType w:val="hybridMultilevel"/>
    <w:tmpl w:val="EA6E01B6"/>
    <w:lvl w:ilvl="0" w:tplc="DD6283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8AB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209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665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1C44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86ED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E8F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B29C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AECB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C76868"/>
    <w:multiLevelType w:val="hybridMultilevel"/>
    <w:tmpl w:val="07EC576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692047EE"/>
    <w:multiLevelType w:val="hybridMultilevel"/>
    <w:tmpl w:val="680880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587F1E"/>
    <w:multiLevelType w:val="hybridMultilevel"/>
    <w:tmpl w:val="18C4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B76BC"/>
    <w:multiLevelType w:val="hybridMultilevel"/>
    <w:tmpl w:val="B178CEC6"/>
    <w:lvl w:ilvl="0" w:tplc="39E688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724064C0"/>
    <w:multiLevelType w:val="hybridMultilevel"/>
    <w:tmpl w:val="E8280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96255"/>
    <w:multiLevelType w:val="hybridMultilevel"/>
    <w:tmpl w:val="63424D46"/>
    <w:lvl w:ilvl="0" w:tplc="0419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37">
    <w:nsid w:val="735675E1"/>
    <w:multiLevelType w:val="hybridMultilevel"/>
    <w:tmpl w:val="2BC4745C"/>
    <w:lvl w:ilvl="0" w:tplc="AB1490D4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801332"/>
    <w:multiLevelType w:val="hybridMultilevel"/>
    <w:tmpl w:val="623624A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9">
    <w:nsid w:val="78B102F5"/>
    <w:multiLevelType w:val="hybridMultilevel"/>
    <w:tmpl w:val="27E6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603CAB"/>
    <w:multiLevelType w:val="hybridMultilevel"/>
    <w:tmpl w:val="4FC83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4C103E"/>
    <w:multiLevelType w:val="hybridMultilevel"/>
    <w:tmpl w:val="A0AC892C"/>
    <w:lvl w:ilvl="0" w:tplc="D1B236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201AF0"/>
    <w:multiLevelType w:val="multilevel"/>
    <w:tmpl w:val="AEFC745C"/>
    <w:lvl w:ilvl="0">
      <w:start w:val="3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3">
    <w:nsid w:val="7C3417E4"/>
    <w:multiLevelType w:val="hybridMultilevel"/>
    <w:tmpl w:val="D880662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4">
    <w:nsid w:val="7E7E6CAC"/>
    <w:multiLevelType w:val="hybridMultilevel"/>
    <w:tmpl w:val="9C2CB0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3"/>
  </w:num>
  <w:num w:numId="3">
    <w:abstractNumId w:val="12"/>
  </w:num>
  <w:num w:numId="4">
    <w:abstractNumId w:val="38"/>
  </w:num>
  <w:num w:numId="5">
    <w:abstractNumId w:val="24"/>
  </w:num>
  <w:num w:numId="6">
    <w:abstractNumId w:val="10"/>
  </w:num>
  <w:num w:numId="7">
    <w:abstractNumId w:val="23"/>
  </w:num>
  <w:num w:numId="8">
    <w:abstractNumId w:val="31"/>
  </w:num>
  <w:num w:numId="9">
    <w:abstractNumId w:val="27"/>
  </w:num>
  <w:num w:numId="1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0"/>
  </w:num>
  <w:num w:numId="14">
    <w:abstractNumId w:val="8"/>
  </w:num>
  <w:num w:numId="15">
    <w:abstractNumId w:val="15"/>
  </w:num>
  <w:num w:numId="16">
    <w:abstractNumId w:val="4"/>
  </w:num>
  <w:num w:numId="17">
    <w:abstractNumId w:val="36"/>
  </w:num>
  <w:num w:numId="18">
    <w:abstractNumId w:val="14"/>
  </w:num>
  <w:num w:numId="19">
    <w:abstractNumId w:val="7"/>
  </w:num>
  <w:num w:numId="20">
    <w:abstractNumId w:val="39"/>
  </w:num>
  <w:num w:numId="21">
    <w:abstractNumId w:val="26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1"/>
  </w:num>
  <w:num w:numId="28">
    <w:abstractNumId w:val="32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41"/>
  </w:num>
  <w:num w:numId="38">
    <w:abstractNumId w:val="6"/>
  </w:num>
  <w:num w:numId="39">
    <w:abstractNumId w:val="37"/>
  </w:num>
  <w:num w:numId="40">
    <w:abstractNumId w:val="17"/>
  </w:num>
  <w:num w:numId="41">
    <w:abstractNumId w:val="22"/>
  </w:num>
  <w:num w:numId="42">
    <w:abstractNumId w:val="25"/>
  </w:num>
  <w:num w:numId="43">
    <w:abstractNumId w:val="35"/>
  </w:num>
  <w:num w:numId="44">
    <w:abstractNumId w:val="3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7E35"/>
    <w:rsid w:val="00007EC7"/>
    <w:rsid w:val="00013FB4"/>
    <w:rsid w:val="0002328A"/>
    <w:rsid w:val="00024CC0"/>
    <w:rsid w:val="00030BF4"/>
    <w:rsid w:val="0003120B"/>
    <w:rsid w:val="000379CD"/>
    <w:rsid w:val="00037D54"/>
    <w:rsid w:val="00045095"/>
    <w:rsid w:val="00056394"/>
    <w:rsid w:val="00061384"/>
    <w:rsid w:val="00061E71"/>
    <w:rsid w:val="000701EB"/>
    <w:rsid w:val="000770D1"/>
    <w:rsid w:val="00090C4F"/>
    <w:rsid w:val="00092DCC"/>
    <w:rsid w:val="00096639"/>
    <w:rsid w:val="000E4EBE"/>
    <w:rsid w:val="000E7A49"/>
    <w:rsid w:val="00104A29"/>
    <w:rsid w:val="00115ECD"/>
    <w:rsid w:val="001649F4"/>
    <w:rsid w:val="001723BE"/>
    <w:rsid w:val="00177C59"/>
    <w:rsid w:val="00186B76"/>
    <w:rsid w:val="001950E1"/>
    <w:rsid w:val="001A0E9D"/>
    <w:rsid w:val="001A3A9D"/>
    <w:rsid w:val="001B602A"/>
    <w:rsid w:val="001C44BF"/>
    <w:rsid w:val="001C4DFD"/>
    <w:rsid w:val="00200A03"/>
    <w:rsid w:val="00237C59"/>
    <w:rsid w:val="0025058E"/>
    <w:rsid w:val="00257973"/>
    <w:rsid w:val="00270E83"/>
    <w:rsid w:val="00283E58"/>
    <w:rsid w:val="00294E9C"/>
    <w:rsid w:val="0029548F"/>
    <w:rsid w:val="002B2B09"/>
    <w:rsid w:val="002B454B"/>
    <w:rsid w:val="002C44FB"/>
    <w:rsid w:val="002C4C7C"/>
    <w:rsid w:val="002D03EC"/>
    <w:rsid w:val="002D04DD"/>
    <w:rsid w:val="002F4310"/>
    <w:rsid w:val="003121F5"/>
    <w:rsid w:val="00316A0F"/>
    <w:rsid w:val="00326372"/>
    <w:rsid w:val="00341E4A"/>
    <w:rsid w:val="00376B10"/>
    <w:rsid w:val="00394CA6"/>
    <w:rsid w:val="0039568A"/>
    <w:rsid w:val="003B1F46"/>
    <w:rsid w:val="004201FD"/>
    <w:rsid w:val="00421BA4"/>
    <w:rsid w:val="004250D4"/>
    <w:rsid w:val="004319CE"/>
    <w:rsid w:val="00432E22"/>
    <w:rsid w:val="0043315D"/>
    <w:rsid w:val="00437288"/>
    <w:rsid w:val="00441A91"/>
    <w:rsid w:val="004420B5"/>
    <w:rsid w:val="00443D9C"/>
    <w:rsid w:val="0048410E"/>
    <w:rsid w:val="004875C7"/>
    <w:rsid w:val="00496172"/>
    <w:rsid w:val="004A1A21"/>
    <w:rsid w:val="004A1D16"/>
    <w:rsid w:val="004C244E"/>
    <w:rsid w:val="004C657D"/>
    <w:rsid w:val="004D3F0B"/>
    <w:rsid w:val="004D7219"/>
    <w:rsid w:val="004D7C53"/>
    <w:rsid w:val="004E7C60"/>
    <w:rsid w:val="004E7E35"/>
    <w:rsid w:val="004F6D92"/>
    <w:rsid w:val="005115DD"/>
    <w:rsid w:val="00533867"/>
    <w:rsid w:val="00544716"/>
    <w:rsid w:val="005457D7"/>
    <w:rsid w:val="00550C78"/>
    <w:rsid w:val="00552A5D"/>
    <w:rsid w:val="005934BF"/>
    <w:rsid w:val="00597D9F"/>
    <w:rsid w:val="005B5FA9"/>
    <w:rsid w:val="005D5C80"/>
    <w:rsid w:val="005F023D"/>
    <w:rsid w:val="005F48B5"/>
    <w:rsid w:val="005F6E26"/>
    <w:rsid w:val="00611654"/>
    <w:rsid w:val="006218E2"/>
    <w:rsid w:val="006237AF"/>
    <w:rsid w:val="0062510D"/>
    <w:rsid w:val="00642443"/>
    <w:rsid w:val="00667037"/>
    <w:rsid w:val="006679BE"/>
    <w:rsid w:val="006B0A31"/>
    <w:rsid w:val="006C1A02"/>
    <w:rsid w:val="006C6232"/>
    <w:rsid w:val="006D55F7"/>
    <w:rsid w:val="006E102C"/>
    <w:rsid w:val="007155BD"/>
    <w:rsid w:val="0072090B"/>
    <w:rsid w:val="007245A3"/>
    <w:rsid w:val="0072469F"/>
    <w:rsid w:val="00734D38"/>
    <w:rsid w:val="007567D9"/>
    <w:rsid w:val="007675EA"/>
    <w:rsid w:val="007A0113"/>
    <w:rsid w:val="007A7F7E"/>
    <w:rsid w:val="007C6E1D"/>
    <w:rsid w:val="007D5C18"/>
    <w:rsid w:val="007E039D"/>
    <w:rsid w:val="007E7F06"/>
    <w:rsid w:val="007F6E93"/>
    <w:rsid w:val="00836A86"/>
    <w:rsid w:val="00846C8B"/>
    <w:rsid w:val="00857972"/>
    <w:rsid w:val="00893895"/>
    <w:rsid w:val="00895F5C"/>
    <w:rsid w:val="008A0B81"/>
    <w:rsid w:val="008A495F"/>
    <w:rsid w:val="008C2785"/>
    <w:rsid w:val="008D4793"/>
    <w:rsid w:val="008E472D"/>
    <w:rsid w:val="008E6836"/>
    <w:rsid w:val="008E7D83"/>
    <w:rsid w:val="009028FC"/>
    <w:rsid w:val="00913121"/>
    <w:rsid w:val="00920C49"/>
    <w:rsid w:val="00933044"/>
    <w:rsid w:val="00942EE3"/>
    <w:rsid w:val="0095395D"/>
    <w:rsid w:val="00964358"/>
    <w:rsid w:val="00986474"/>
    <w:rsid w:val="009D0211"/>
    <w:rsid w:val="009D2A81"/>
    <w:rsid w:val="00A17AB8"/>
    <w:rsid w:val="00A32BCC"/>
    <w:rsid w:val="00A75B9B"/>
    <w:rsid w:val="00A76C30"/>
    <w:rsid w:val="00AA02FD"/>
    <w:rsid w:val="00AB2E15"/>
    <w:rsid w:val="00AB6D6B"/>
    <w:rsid w:val="00AD5AB7"/>
    <w:rsid w:val="00AE6756"/>
    <w:rsid w:val="00AF6C83"/>
    <w:rsid w:val="00B129E4"/>
    <w:rsid w:val="00B54BC2"/>
    <w:rsid w:val="00B647DD"/>
    <w:rsid w:val="00B7163E"/>
    <w:rsid w:val="00B72E47"/>
    <w:rsid w:val="00BB7104"/>
    <w:rsid w:val="00BC5600"/>
    <w:rsid w:val="00BD5588"/>
    <w:rsid w:val="00BD7042"/>
    <w:rsid w:val="00C026A3"/>
    <w:rsid w:val="00C25002"/>
    <w:rsid w:val="00C32B40"/>
    <w:rsid w:val="00C42066"/>
    <w:rsid w:val="00C4552F"/>
    <w:rsid w:val="00C518E1"/>
    <w:rsid w:val="00C57AEE"/>
    <w:rsid w:val="00C65FA7"/>
    <w:rsid w:val="00CB227A"/>
    <w:rsid w:val="00CC1E93"/>
    <w:rsid w:val="00CE0DE1"/>
    <w:rsid w:val="00CF0849"/>
    <w:rsid w:val="00CF7E4A"/>
    <w:rsid w:val="00D026A8"/>
    <w:rsid w:val="00D15A16"/>
    <w:rsid w:val="00D161F0"/>
    <w:rsid w:val="00D468DA"/>
    <w:rsid w:val="00D57350"/>
    <w:rsid w:val="00D6389E"/>
    <w:rsid w:val="00D757A3"/>
    <w:rsid w:val="00D82719"/>
    <w:rsid w:val="00D84E98"/>
    <w:rsid w:val="00DB2D9D"/>
    <w:rsid w:val="00DF1BC7"/>
    <w:rsid w:val="00E20009"/>
    <w:rsid w:val="00E2003D"/>
    <w:rsid w:val="00E31C38"/>
    <w:rsid w:val="00E3325B"/>
    <w:rsid w:val="00E70C1B"/>
    <w:rsid w:val="00E814B7"/>
    <w:rsid w:val="00E86CE9"/>
    <w:rsid w:val="00EB54BB"/>
    <w:rsid w:val="00EE70E5"/>
    <w:rsid w:val="00F01D98"/>
    <w:rsid w:val="00F15FB7"/>
    <w:rsid w:val="00F169D1"/>
    <w:rsid w:val="00F51991"/>
    <w:rsid w:val="00F57820"/>
    <w:rsid w:val="00F62494"/>
    <w:rsid w:val="00F65AB3"/>
    <w:rsid w:val="00FA1EE3"/>
    <w:rsid w:val="00FC50AB"/>
    <w:rsid w:val="00FC5DA4"/>
    <w:rsid w:val="00FC632E"/>
    <w:rsid w:val="00FE07D0"/>
    <w:rsid w:val="00FF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3E"/>
  </w:style>
  <w:style w:type="paragraph" w:styleId="2">
    <w:name w:val="heading 2"/>
    <w:basedOn w:val="a"/>
    <w:next w:val="a"/>
    <w:link w:val="20"/>
    <w:qFormat/>
    <w:rsid w:val="004E7E35"/>
    <w:pPr>
      <w:keepNext/>
      <w:spacing w:before="240" w:after="60" w:line="300" w:lineRule="auto"/>
      <w:ind w:firstLine="567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E7E35"/>
    <w:pPr>
      <w:keepNext/>
      <w:spacing w:before="240" w:after="60" w:line="30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7E3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E7E35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rsid w:val="004E7E35"/>
    <w:rPr>
      <w:color w:val="F5B757"/>
      <w:u w:val="single"/>
    </w:rPr>
  </w:style>
  <w:style w:type="paragraph" w:customStyle="1" w:styleId="Style7">
    <w:name w:val="Style7"/>
    <w:basedOn w:val="a"/>
    <w:rsid w:val="004E7E35"/>
    <w:pPr>
      <w:widowControl w:val="0"/>
      <w:spacing w:after="0" w:line="294" w:lineRule="exact"/>
      <w:ind w:firstLine="2138"/>
    </w:pPr>
    <w:rPr>
      <w:rFonts w:ascii="Segoe UI" w:eastAsia="Times New Roman" w:hAnsi="Segoe UI" w:cs="Times New Roman"/>
      <w:sz w:val="24"/>
      <w:szCs w:val="20"/>
    </w:rPr>
  </w:style>
  <w:style w:type="paragraph" w:customStyle="1" w:styleId="Style13">
    <w:name w:val="Style13"/>
    <w:basedOn w:val="a"/>
    <w:rsid w:val="004E7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rsid w:val="004E7E35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rsid w:val="004E7E35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4E7E3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6">
    <w:name w:val="Font Style36"/>
    <w:rsid w:val="004E7E3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4">
    <w:name w:val="footer"/>
    <w:basedOn w:val="a"/>
    <w:link w:val="a5"/>
    <w:rsid w:val="004E7E35"/>
    <w:pPr>
      <w:tabs>
        <w:tab w:val="center" w:pos="4677"/>
        <w:tab w:val="right" w:pos="9355"/>
      </w:tabs>
      <w:spacing w:after="0" w:line="30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Нижний колонтитул Знак"/>
    <w:basedOn w:val="a0"/>
    <w:link w:val="a4"/>
    <w:rsid w:val="004E7E35"/>
    <w:rPr>
      <w:rFonts w:ascii="Times New Roman" w:eastAsia="Times New Roman" w:hAnsi="Times New Roman" w:cs="Times New Roman"/>
      <w:sz w:val="26"/>
      <w:szCs w:val="20"/>
    </w:rPr>
  </w:style>
  <w:style w:type="character" w:styleId="a6">
    <w:name w:val="page number"/>
    <w:basedOn w:val="a0"/>
    <w:rsid w:val="004E7E35"/>
  </w:style>
  <w:style w:type="paragraph" w:customStyle="1" w:styleId="Style16">
    <w:name w:val="Style16"/>
    <w:basedOn w:val="a"/>
    <w:rsid w:val="004E7E35"/>
    <w:pPr>
      <w:widowControl w:val="0"/>
      <w:autoSpaceDE w:val="0"/>
      <w:autoSpaceDN w:val="0"/>
      <w:adjustRightInd w:val="0"/>
      <w:spacing w:after="0" w:line="295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4E7E35"/>
    <w:pPr>
      <w:widowControl w:val="0"/>
      <w:autoSpaceDE w:val="0"/>
      <w:autoSpaceDN w:val="0"/>
      <w:adjustRightInd w:val="0"/>
      <w:spacing w:after="0" w:line="298" w:lineRule="exact"/>
      <w:ind w:firstLine="566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E7E35"/>
    <w:pPr>
      <w:ind w:left="720"/>
      <w:contextualSpacing/>
    </w:pPr>
  </w:style>
  <w:style w:type="paragraph" w:styleId="a8">
    <w:name w:val="No Spacing"/>
    <w:qFormat/>
    <w:rsid w:val="004E7E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table" w:styleId="a9">
    <w:name w:val="Table Grid"/>
    <w:basedOn w:val="a1"/>
    <w:rsid w:val="004E7E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E7E3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7E35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F169D1"/>
    <w:pPr>
      <w:widowControl w:val="0"/>
      <w:spacing w:after="0" w:line="210" w:lineRule="exact"/>
    </w:pPr>
    <w:rPr>
      <w:rFonts w:ascii="PMingLiU" w:eastAsia="PMingLiU" w:hAnsi="PMingLiU" w:cs="PMingLiU"/>
      <w:sz w:val="19"/>
      <w:szCs w:val="19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F169D1"/>
    <w:rPr>
      <w:rFonts w:ascii="PMingLiU" w:eastAsia="PMingLiU" w:hAnsi="PMingLiU" w:cs="PMingLiU"/>
      <w:sz w:val="19"/>
      <w:szCs w:val="19"/>
      <w:lang w:val="en-US" w:eastAsia="en-US"/>
    </w:rPr>
  </w:style>
  <w:style w:type="character" w:styleId="ae">
    <w:name w:val="Subtle Emphasis"/>
    <w:basedOn w:val="a0"/>
    <w:uiPriority w:val="19"/>
    <w:qFormat/>
    <w:rsid w:val="00B54BC2"/>
    <w:rPr>
      <w:i/>
      <w:iCs/>
      <w:color w:val="404040" w:themeColor="text1" w:themeTint="BF"/>
    </w:rPr>
  </w:style>
  <w:style w:type="paragraph" w:styleId="af">
    <w:name w:val="header"/>
    <w:basedOn w:val="a"/>
    <w:link w:val="af0"/>
    <w:uiPriority w:val="99"/>
    <w:unhideWhenUsed/>
    <w:rsid w:val="00621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21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.lseptember.ru" TargetMode="External"/><Relationship Id="rId13" Type="http://schemas.openxmlformats.org/officeDocument/2006/relationships/hyperlink" Target="http://www.uic.ssu" TargetMode="External"/><Relationship Id="rId18" Type="http://schemas.openxmlformats.org/officeDocument/2006/relationships/hyperlink" Target="http://www.openclass.ru/node/226794" TargetMode="External"/><Relationship Id="rId26" Type="http://schemas.openxmlformats.org/officeDocument/2006/relationships/hyperlink" Target="http://staviro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formika.ru/projects/infotech/school-collectio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okch.kts.ru/cdo/" TargetMode="External"/><Relationship Id="rId17" Type="http://schemas.openxmlformats.org/officeDocument/2006/relationships/hyperlink" Target="http://www.school-collection.edu.ru/" TargetMode="External"/><Relationship Id="rId25" Type="http://schemas.openxmlformats.org/officeDocument/2006/relationships/hyperlink" Target="http://www.youtube.com/watch?v=Cn24EHYkFPc&amp;feature=relate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ncyclopedia.ru/" TargetMode="External"/><Relationship Id="rId20" Type="http://schemas.openxmlformats.org/officeDocument/2006/relationships/hyperlink" Target="http://1314.ru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rmika.ru/" TargetMode="External"/><Relationship Id="rId24" Type="http://schemas.openxmlformats.org/officeDocument/2006/relationships/hyperlink" Target="http://www.youtube.com/watch?v=LLSKZJA8g2E&amp;feature=relat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ga.km.ru/" TargetMode="External"/><Relationship Id="rId23" Type="http://schemas.openxmlformats.org/officeDocument/2006/relationships/hyperlink" Target="http://staviro.ru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" TargetMode="External"/><Relationship Id="rId19" Type="http://schemas.openxmlformats.org/officeDocument/2006/relationships/hyperlink" Target="http://forum.schoolpress.ru/article/4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on.gov.ru/" TargetMode="External"/><Relationship Id="rId14" Type="http://schemas.openxmlformats.org/officeDocument/2006/relationships/hyperlink" Target="http://samara.ru/~nauka/" TargetMode="External"/><Relationship Id="rId22" Type="http://schemas.openxmlformats.org/officeDocument/2006/relationships/hyperlink" Target="http://www.ug.ru/article/64" TargetMode="External"/><Relationship Id="rId27" Type="http://schemas.openxmlformats.org/officeDocument/2006/relationships/hyperlink" Target="http://www.school-collection.ed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F9D7F-7B73-4F2A-820D-078B4A3F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52</Pages>
  <Words>15252</Words>
  <Characters>86942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школа</cp:lastModifiedBy>
  <cp:revision>67</cp:revision>
  <cp:lastPrinted>2018-11-11T18:30:00Z</cp:lastPrinted>
  <dcterms:created xsi:type="dcterms:W3CDTF">2016-09-16T17:06:00Z</dcterms:created>
  <dcterms:modified xsi:type="dcterms:W3CDTF">2020-01-22T09:47:00Z</dcterms:modified>
</cp:coreProperties>
</file>