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07" w:rsidRDefault="000E2F07" w:rsidP="00FB7062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Helvetica" w:hAnsi="Helvetica" w:cs="Helvetica"/>
          <w:b/>
          <w:bCs/>
          <w:color w:val="199043"/>
          <w:sz w:val="32"/>
          <w:szCs w:val="32"/>
        </w:rPr>
      </w:pPr>
      <w:r>
        <w:rPr>
          <w:rFonts w:ascii="Helvetica" w:hAnsi="Helvetica" w:cs="Helvetica"/>
          <w:b/>
          <w:bCs/>
          <w:color w:val="199043"/>
          <w:sz w:val="32"/>
          <w:szCs w:val="32"/>
        </w:rPr>
        <w:t>Русский язык 10 класс.</w:t>
      </w:r>
    </w:p>
    <w:p w:rsidR="000E2F07" w:rsidRDefault="000E2F07" w:rsidP="00825392">
      <w:pPr>
        <w:pStyle w:val="a3"/>
        <w:shd w:val="clear" w:color="auto" w:fill="FFFFFF"/>
        <w:spacing w:before="0" w:beforeAutospacing="0" w:after="0" w:afterAutospacing="0" w:line="389" w:lineRule="atLeast"/>
      </w:pPr>
      <w:r>
        <w:rPr>
          <w:rFonts w:ascii="Helvetica" w:hAnsi="Helvetica" w:cs="Helvetica"/>
          <w:b/>
          <w:bCs/>
          <w:color w:val="199043"/>
          <w:sz w:val="32"/>
          <w:szCs w:val="32"/>
        </w:rPr>
        <w:t>Тема: имя числительное как часть речи. Склонение и правописание числительных.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333333"/>
          <w:sz w:val="27"/>
          <w:szCs w:val="27"/>
        </w:rPr>
        <w:t>Цель: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>Закрепить знания учащихся о числительных; совершенствовать умения находить их в предложении; углублять, классифицировать и систематизировать полученные при изучении числительного в 5- 9 классах знания о морфологических нормах этой части речи, формировать навык использования классификации норм на практике при выполнении заданий ЕГЭ, создавать условия для дальнейшего развития способности к анализу, логическому обоснованию собственной точки зрения;</w:t>
      </w:r>
      <w:proofErr w:type="gramEnd"/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 Развивать </w:t>
      </w:r>
      <w:proofErr w:type="spellStart"/>
      <w:r>
        <w:rPr>
          <w:sz w:val="27"/>
          <w:szCs w:val="27"/>
        </w:rPr>
        <w:t>смыслово</w:t>
      </w:r>
      <w:proofErr w:type="spellEnd"/>
      <w:r>
        <w:rPr>
          <w:sz w:val="27"/>
          <w:szCs w:val="27"/>
        </w:rPr>
        <w:t>–поисковую, коммуникативную компетенции; способствовать развитию мышления и способностей учащихся через активный поиск решения проблем; формирование грамотной, логичной, выразительной речи, позволяющей ученику отстаивать точку зрения; воспитывать интерес к выразительным возможностям русского языка;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 Воспитывать активную творческую личность, инициируя поисково-познавательную деятельность учащихся, способность видеть, ставить и решать нестандартные проблемы; продолжать формирование умения коллективно выдвигать, обосновывать, проверять гипотезы;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 Обеспечивать рефлексию и самоконтроль учащихся в течение всего урока.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jc w:val="center"/>
      </w:pPr>
      <w:r>
        <w:rPr>
          <w:b/>
          <w:bCs/>
          <w:color w:val="333333"/>
          <w:sz w:val="27"/>
          <w:szCs w:val="27"/>
        </w:rPr>
        <w:t>Ход урока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1.Орг. момент.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2.Проверка домашнего задания.</w:t>
      </w:r>
    </w:p>
    <w:p w:rsidR="000658A7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3.Защита исследовательской работы.</w:t>
      </w:r>
    </w:p>
    <w:p w:rsidR="007F2C09" w:rsidRDefault="00FB706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-На сегодня была назначена защита исследовательской работы Идрисова </w:t>
      </w:r>
      <w:proofErr w:type="spellStart"/>
      <w:r>
        <w:rPr>
          <w:b/>
          <w:bCs/>
          <w:color w:val="333333"/>
          <w:sz w:val="27"/>
          <w:szCs w:val="27"/>
        </w:rPr>
        <w:t>Расима</w:t>
      </w:r>
      <w:proofErr w:type="spellEnd"/>
    </w:p>
    <w:p w:rsidR="00FB7062" w:rsidRPr="00FB7062" w:rsidRDefault="00FB706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18"/>
          <w:szCs w:val="27"/>
        </w:rPr>
      </w:pPr>
      <w:r>
        <w:rPr>
          <w:b/>
          <w:bCs/>
          <w:color w:val="333333"/>
          <w:sz w:val="27"/>
          <w:szCs w:val="27"/>
        </w:rPr>
        <w:t>на тему</w:t>
      </w:r>
      <w:proofErr w:type="gramStart"/>
      <w:r>
        <w:rPr>
          <w:b/>
          <w:bCs/>
          <w:color w:val="333333"/>
          <w:sz w:val="27"/>
          <w:szCs w:val="27"/>
        </w:rPr>
        <w:t xml:space="preserve"> :</w:t>
      </w:r>
      <w:proofErr w:type="gramEnd"/>
      <w:r>
        <w:rPr>
          <w:b/>
          <w:bCs/>
          <w:color w:val="333333"/>
          <w:sz w:val="27"/>
          <w:szCs w:val="27"/>
        </w:rPr>
        <w:t xml:space="preserve"> «</w:t>
      </w:r>
      <w:proofErr w:type="spellStart"/>
      <w:r w:rsidRPr="00FB7062">
        <w:rPr>
          <w:b/>
          <w:bCs/>
          <w:color w:val="000000"/>
          <w:sz w:val="28"/>
          <w:szCs w:val="44"/>
        </w:rPr>
        <w:t>Феминитивы</w:t>
      </w:r>
      <w:proofErr w:type="spellEnd"/>
      <w:r w:rsidRPr="00FB7062">
        <w:rPr>
          <w:rFonts w:ascii="Open Sans" w:hAnsi="Open Sans"/>
          <w:color w:val="000000"/>
          <w:sz w:val="13"/>
          <w:szCs w:val="21"/>
        </w:rPr>
        <w:t xml:space="preserve">      </w:t>
      </w:r>
      <w:r w:rsidRPr="00FB7062">
        <w:rPr>
          <w:b/>
          <w:bCs/>
          <w:color w:val="000000"/>
          <w:sz w:val="28"/>
          <w:szCs w:val="44"/>
        </w:rPr>
        <w:t>в современном русском языке</w:t>
      </w:r>
      <w:r w:rsidRPr="00FB7062">
        <w:rPr>
          <w:b/>
          <w:bCs/>
          <w:color w:val="000000"/>
          <w:sz w:val="28"/>
          <w:szCs w:val="44"/>
        </w:rPr>
        <w:t>»</w:t>
      </w:r>
    </w:p>
    <w:p w:rsidR="007F2C09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7F2C09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3.Орфографическая разминка. 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- На прошлом уроке мы говорили о правописании н и </w:t>
      </w:r>
      <w:proofErr w:type="spellStart"/>
      <w:r>
        <w:rPr>
          <w:b/>
          <w:bCs/>
          <w:color w:val="333333"/>
          <w:sz w:val="27"/>
          <w:szCs w:val="27"/>
        </w:rPr>
        <w:t>нн</w:t>
      </w:r>
      <w:proofErr w:type="spellEnd"/>
      <w:r>
        <w:rPr>
          <w:b/>
          <w:bCs/>
          <w:color w:val="333333"/>
          <w:sz w:val="27"/>
          <w:szCs w:val="27"/>
        </w:rPr>
        <w:t xml:space="preserve"> в прилагательных, а также повторили правописание н и </w:t>
      </w:r>
      <w:proofErr w:type="spellStart"/>
      <w:r>
        <w:rPr>
          <w:b/>
          <w:bCs/>
          <w:color w:val="333333"/>
          <w:sz w:val="27"/>
          <w:szCs w:val="27"/>
        </w:rPr>
        <w:t>нн</w:t>
      </w:r>
      <w:proofErr w:type="spellEnd"/>
      <w:r>
        <w:rPr>
          <w:b/>
          <w:bCs/>
          <w:color w:val="333333"/>
          <w:sz w:val="27"/>
          <w:szCs w:val="27"/>
        </w:rPr>
        <w:t xml:space="preserve"> в разных частях речи.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  <w:proofErr w:type="spellStart"/>
      <w:r w:rsidRPr="00FB7062">
        <w:rPr>
          <w:b/>
          <w:color w:val="333333"/>
          <w:sz w:val="27"/>
          <w:szCs w:val="27"/>
        </w:rPr>
        <w:t>Краше</w:t>
      </w:r>
      <w:proofErr w:type="gramStart"/>
      <w:r w:rsidRPr="00FB7062">
        <w:rPr>
          <w:b/>
          <w:color w:val="333333"/>
          <w:sz w:val="27"/>
          <w:szCs w:val="27"/>
        </w:rPr>
        <w:t>.ы</w:t>
      </w:r>
      <w:proofErr w:type="gramEnd"/>
      <w:r w:rsidRPr="00FB7062">
        <w:rPr>
          <w:b/>
          <w:color w:val="333333"/>
          <w:sz w:val="27"/>
          <w:szCs w:val="27"/>
        </w:rPr>
        <w:t>й</w:t>
      </w:r>
      <w:proofErr w:type="spellEnd"/>
      <w:r w:rsidRPr="00FB7062">
        <w:rPr>
          <w:b/>
          <w:color w:val="333333"/>
          <w:sz w:val="27"/>
          <w:szCs w:val="27"/>
        </w:rPr>
        <w:t xml:space="preserve"> пол</w:t>
      </w:r>
      <w:r w:rsidR="003B7E59">
        <w:rPr>
          <w:color w:val="333333"/>
          <w:sz w:val="27"/>
          <w:szCs w:val="27"/>
        </w:rPr>
        <w:t xml:space="preserve"> (н-нет зависимого слова, значит это прилагательное отглагольное)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маринова.ые</w:t>
      </w:r>
      <w:proofErr w:type="spellEnd"/>
      <w:r w:rsidRPr="00FB7062">
        <w:rPr>
          <w:b/>
          <w:color w:val="333333"/>
          <w:sz w:val="27"/>
          <w:szCs w:val="27"/>
        </w:rPr>
        <w:t xml:space="preserve"> огурцы</w:t>
      </w:r>
      <w:r w:rsidR="00E718B8">
        <w:rPr>
          <w:color w:val="333333"/>
          <w:sz w:val="27"/>
          <w:szCs w:val="27"/>
        </w:rPr>
        <w:t xml:space="preserve">( </w:t>
      </w:r>
      <w:proofErr w:type="spellStart"/>
      <w:r w:rsidR="00E718B8" w:rsidRPr="00FB7062">
        <w:rPr>
          <w:color w:val="333333"/>
          <w:sz w:val="27"/>
          <w:szCs w:val="27"/>
        </w:rPr>
        <w:t>нн</w:t>
      </w:r>
      <w:proofErr w:type="spellEnd"/>
      <w:r w:rsidR="00E718B8" w:rsidRPr="00FB7062">
        <w:rPr>
          <w:color w:val="333333"/>
          <w:sz w:val="27"/>
          <w:szCs w:val="27"/>
        </w:rPr>
        <w:t xml:space="preserve">, </w:t>
      </w:r>
      <w:r w:rsidR="00E718B8" w:rsidRPr="00FB7062">
        <w:rPr>
          <w:rFonts w:ascii="Verdana" w:hAnsi="Verdana"/>
          <w:color w:val="333333"/>
          <w:shd w:val="clear" w:color="auto" w:fill="FFFFFF"/>
        </w:rPr>
        <w:t>если причастие образовано от глаголов с суффиксами </w:t>
      </w:r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-</w:t>
      </w:r>
      <w:proofErr w:type="spellStart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ова</w:t>
      </w:r>
      <w:proofErr w:type="spellEnd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-/-</w:t>
      </w:r>
      <w:proofErr w:type="spellStart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ева</w:t>
      </w:r>
      <w:proofErr w:type="spellEnd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-/-</w:t>
      </w:r>
      <w:proofErr w:type="spellStart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ирова</w:t>
      </w:r>
      <w:proofErr w:type="spellEnd"/>
      <w:r w:rsidR="00E718B8" w:rsidRPr="00FB7062">
        <w:rPr>
          <w:rStyle w:val="a4"/>
          <w:rFonts w:ascii="Verdana" w:hAnsi="Verdana"/>
          <w:b/>
          <w:color w:val="333333"/>
          <w:u w:val="single"/>
          <w:bdr w:val="none" w:sz="0" w:space="0" w:color="auto" w:frame="1"/>
          <w:shd w:val="clear" w:color="auto" w:fill="FFFFFF"/>
        </w:rPr>
        <w:t>-</w:t>
      </w:r>
      <w:r w:rsidR="00E718B8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серебря.ый</w:t>
      </w:r>
      <w:proofErr w:type="spellEnd"/>
      <w:r w:rsidR="00E718B8">
        <w:rPr>
          <w:color w:val="333333"/>
          <w:sz w:val="27"/>
          <w:szCs w:val="27"/>
        </w:rPr>
        <w:t xml:space="preserve"> ( н-</w:t>
      </w:r>
      <w:proofErr w:type="spellStart"/>
      <w:r w:rsidR="00E718B8">
        <w:rPr>
          <w:color w:val="333333"/>
          <w:sz w:val="27"/>
          <w:szCs w:val="27"/>
        </w:rPr>
        <w:t>прилаг</w:t>
      </w:r>
      <w:proofErr w:type="spellEnd"/>
      <w:r w:rsidR="00E718B8">
        <w:rPr>
          <w:color w:val="333333"/>
          <w:sz w:val="27"/>
          <w:szCs w:val="27"/>
        </w:rPr>
        <w:t>.)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испорче.ый</w:t>
      </w:r>
      <w:proofErr w:type="spellEnd"/>
      <w:r w:rsidR="00B147A4" w:rsidRPr="00FB7062">
        <w:rPr>
          <w:b/>
          <w:color w:val="333333"/>
          <w:sz w:val="27"/>
          <w:szCs w:val="27"/>
        </w:rPr>
        <w:t xml:space="preserve"> </w:t>
      </w:r>
      <w:r w:rsidR="00B147A4">
        <w:rPr>
          <w:color w:val="333333"/>
          <w:sz w:val="27"/>
          <w:szCs w:val="27"/>
        </w:rPr>
        <w:t>(</w:t>
      </w:r>
      <w:r w:rsidR="00B147A4">
        <w:rPr>
          <w:rFonts w:ascii="Verdana" w:hAnsi="Verdana"/>
          <w:color w:val="333333"/>
          <w:shd w:val="clear" w:color="auto" w:fill="FFFFFF"/>
        </w:rPr>
        <w:t>причастие имеет приставку</w:t>
      </w:r>
      <w:r w:rsidR="00B147A4" w:rsidRPr="00FB7062">
        <w:rPr>
          <w:rFonts w:ascii="Verdana" w:hAnsi="Verdana"/>
          <w:b/>
          <w:color w:val="333333"/>
          <w:shd w:val="clear" w:color="auto" w:fill="FFFFFF"/>
        </w:rPr>
        <w:t>)</w:t>
      </w:r>
      <w:r w:rsidRPr="00FB7062">
        <w:rPr>
          <w:b/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жаре.ый</w:t>
      </w:r>
      <w:proofErr w:type="spellEnd"/>
      <w:r w:rsidRPr="00FB7062">
        <w:rPr>
          <w:b/>
          <w:color w:val="333333"/>
          <w:sz w:val="27"/>
          <w:szCs w:val="27"/>
        </w:rPr>
        <w:t xml:space="preserve"> в масле</w:t>
      </w:r>
      <w:r w:rsidR="00B147A4">
        <w:rPr>
          <w:color w:val="333333"/>
          <w:sz w:val="27"/>
          <w:szCs w:val="27"/>
        </w:rPr>
        <w:t>(</w:t>
      </w:r>
      <w:r w:rsidR="00B147A4">
        <w:rPr>
          <w:rFonts w:ascii="Verdana" w:hAnsi="Verdana"/>
          <w:color w:val="333333"/>
          <w:shd w:val="clear" w:color="auto" w:fill="FFFFFF"/>
        </w:rPr>
        <w:t>причастие употребляется с зависимыми от него словами)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ветре.ый</w:t>
      </w:r>
      <w:proofErr w:type="spellEnd"/>
      <w:r w:rsidRPr="00FB7062">
        <w:rPr>
          <w:b/>
          <w:color w:val="333333"/>
          <w:sz w:val="27"/>
          <w:szCs w:val="27"/>
        </w:rPr>
        <w:t xml:space="preserve"> день</w:t>
      </w:r>
      <w:r w:rsidR="00E718B8">
        <w:rPr>
          <w:color w:val="333333"/>
          <w:sz w:val="27"/>
          <w:szCs w:val="27"/>
        </w:rPr>
        <w:t xml:space="preserve"> (н-исключение)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нежда.ый</w:t>
      </w:r>
      <w:proofErr w:type="spellEnd"/>
      <w:r w:rsidR="00B147A4">
        <w:rPr>
          <w:color w:val="333333"/>
          <w:sz w:val="27"/>
          <w:szCs w:val="27"/>
        </w:rPr>
        <w:t xml:space="preserve"> (</w:t>
      </w:r>
      <w:proofErr w:type="spellStart"/>
      <w:r w:rsidR="00B147A4">
        <w:rPr>
          <w:color w:val="333333"/>
          <w:sz w:val="27"/>
          <w:szCs w:val="27"/>
        </w:rPr>
        <w:t>нн</w:t>
      </w:r>
      <w:proofErr w:type="spellEnd"/>
      <w:r w:rsidR="00B147A4">
        <w:rPr>
          <w:color w:val="333333"/>
          <w:sz w:val="27"/>
          <w:szCs w:val="27"/>
        </w:rPr>
        <w:t>-исключение)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румя.ый</w:t>
      </w:r>
      <w:proofErr w:type="spellEnd"/>
      <w:r w:rsidR="00B147A4">
        <w:rPr>
          <w:color w:val="333333"/>
          <w:sz w:val="27"/>
          <w:szCs w:val="27"/>
        </w:rPr>
        <w:t xml:space="preserve"> (н- относится к корню)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написа.о</w:t>
      </w:r>
      <w:proofErr w:type="spellEnd"/>
      <w:r w:rsidR="00B147A4">
        <w:rPr>
          <w:color w:val="333333"/>
          <w:sz w:val="27"/>
          <w:szCs w:val="27"/>
        </w:rPr>
        <w:t xml:space="preserve"> (</w:t>
      </w:r>
      <w:proofErr w:type="spellStart"/>
      <w:r w:rsidR="00B147A4">
        <w:rPr>
          <w:color w:val="333333"/>
          <w:sz w:val="27"/>
          <w:szCs w:val="27"/>
        </w:rPr>
        <w:t>кр</w:t>
      </w:r>
      <w:proofErr w:type="spellEnd"/>
      <w:r w:rsidR="00B147A4">
        <w:rPr>
          <w:color w:val="333333"/>
          <w:sz w:val="27"/>
          <w:szCs w:val="27"/>
        </w:rPr>
        <w:t xml:space="preserve">. </w:t>
      </w:r>
      <w:proofErr w:type="spellStart"/>
      <w:r w:rsidR="00B147A4">
        <w:rPr>
          <w:color w:val="333333"/>
          <w:sz w:val="27"/>
          <w:szCs w:val="27"/>
        </w:rPr>
        <w:t>прич</w:t>
      </w:r>
      <w:proofErr w:type="spellEnd"/>
      <w:r w:rsidR="00B147A4">
        <w:rPr>
          <w:color w:val="333333"/>
          <w:sz w:val="27"/>
          <w:szCs w:val="27"/>
        </w:rPr>
        <w:t>.)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тума</w:t>
      </w:r>
      <w:proofErr w:type="gramStart"/>
      <w:r w:rsidRPr="00FB7062">
        <w:rPr>
          <w:b/>
          <w:color w:val="333333"/>
          <w:sz w:val="27"/>
          <w:szCs w:val="27"/>
        </w:rPr>
        <w:t>.ы</w:t>
      </w:r>
      <w:proofErr w:type="gramEnd"/>
      <w:r w:rsidRPr="00FB7062">
        <w:rPr>
          <w:b/>
          <w:color w:val="333333"/>
          <w:sz w:val="27"/>
          <w:szCs w:val="27"/>
        </w:rPr>
        <w:t>й</w:t>
      </w:r>
      <w:proofErr w:type="spellEnd"/>
      <w:r w:rsidR="00B147A4">
        <w:rPr>
          <w:color w:val="333333"/>
          <w:sz w:val="27"/>
          <w:szCs w:val="27"/>
        </w:rPr>
        <w:t xml:space="preserve"> (от туман)</w:t>
      </w:r>
      <w:r>
        <w:rPr>
          <w:color w:val="333333"/>
          <w:sz w:val="27"/>
          <w:szCs w:val="27"/>
        </w:rPr>
        <w:t xml:space="preserve">, </w:t>
      </w:r>
      <w:proofErr w:type="spellStart"/>
      <w:r w:rsidR="00FB7062">
        <w:rPr>
          <w:b/>
          <w:color w:val="333333"/>
          <w:sz w:val="27"/>
          <w:szCs w:val="27"/>
        </w:rPr>
        <w:t>ра</w:t>
      </w:r>
      <w:r w:rsidRPr="00FB7062">
        <w:rPr>
          <w:b/>
          <w:color w:val="333333"/>
          <w:sz w:val="27"/>
          <w:szCs w:val="27"/>
        </w:rPr>
        <w:t>не.ый</w:t>
      </w:r>
      <w:proofErr w:type="spellEnd"/>
      <w:r w:rsidRPr="00FB7062">
        <w:rPr>
          <w:b/>
          <w:color w:val="333333"/>
          <w:sz w:val="27"/>
          <w:szCs w:val="27"/>
        </w:rPr>
        <w:t xml:space="preserve"> в руку</w:t>
      </w:r>
      <w:r w:rsidR="00B147A4">
        <w:rPr>
          <w:color w:val="333333"/>
          <w:sz w:val="27"/>
          <w:szCs w:val="27"/>
        </w:rPr>
        <w:t xml:space="preserve"> (</w:t>
      </w:r>
      <w:r w:rsidR="00B147A4">
        <w:rPr>
          <w:rFonts w:ascii="Verdana" w:hAnsi="Verdana"/>
          <w:color w:val="333333"/>
          <w:shd w:val="clear" w:color="auto" w:fill="FFFFFF"/>
        </w:rPr>
        <w:t>причастие употребляется с зависимыми от него словами)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распиле.ый</w:t>
      </w:r>
      <w:proofErr w:type="spellEnd"/>
      <w:r w:rsidR="00B147A4">
        <w:rPr>
          <w:color w:val="333333"/>
          <w:sz w:val="27"/>
          <w:szCs w:val="27"/>
        </w:rPr>
        <w:t xml:space="preserve">  (</w:t>
      </w:r>
      <w:r w:rsidR="00B147A4">
        <w:rPr>
          <w:rFonts w:ascii="Verdana" w:hAnsi="Verdana"/>
          <w:color w:val="333333"/>
          <w:shd w:val="clear" w:color="auto" w:fill="FFFFFF"/>
        </w:rPr>
        <w:t>причастие имеет приставку)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деревя.ый</w:t>
      </w:r>
      <w:proofErr w:type="spellEnd"/>
      <w:r w:rsidR="00E718B8">
        <w:rPr>
          <w:color w:val="333333"/>
          <w:sz w:val="27"/>
          <w:szCs w:val="27"/>
        </w:rPr>
        <w:t xml:space="preserve"> (исключение</w:t>
      </w:r>
      <w:r w:rsidR="00E718B8" w:rsidRPr="00FB7062">
        <w:rPr>
          <w:b/>
          <w:color w:val="333333"/>
          <w:sz w:val="27"/>
          <w:szCs w:val="27"/>
        </w:rPr>
        <w:t>)</w:t>
      </w:r>
      <w:r w:rsidRPr="00FB7062">
        <w:rPr>
          <w:b/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вяза.ая</w:t>
      </w:r>
      <w:proofErr w:type="spellEnd"/>
      <w:r w:rsidRPr="00FB7062">
        <w:rPr>
          <w:b/>
          <w:color w:val="333333"/>
          <w:sz w:val="27"/>
          <w:szCs w:val="27"/>
        </w:rPr>
        <w:t xml:space="preserve"> кофта</w:t>
      </w:r>
      <w:r w:rsidR="00FB7062">
        <w:rPr>
          <w:color w:val="333333"/>
          <w:sz w:val="27"/>
          <w:szCs w:val="27"/>
        </w:rPr>
        <w:t xml:space="preserve"> </w:t>
      </w:r>
      <w:r w:rsidR="003B7E59">
        <w:rPr>
          <w:color w:val="333333"/>
          <w:sz w:val="27"/>
          <w:szCs w:val="27"/>
        </w:rPr>
        <w:t>н- нет зависимого слова)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поджаре.а</w:t>
      </w:r>
      <w:proofErr w:type="spellEnd"/>
      <w:r w:rsidR="00E718B8" w:rsidRPr="00FB7062">
        <w:rPr>
          <w:b/>
          <w:color w:val="333333"/>
          <w:sz w:val="27"/>
          <w:szCs w:val="27"/>
        </w:rPr>
        <w:t xml:space="preserve"> (</w:t>
      </w:r>
      <w:r w:rsidR="00E718B8">
        <w:rPr>
          <w:color w:val="333333"/>
          <w:sz w:val="27"/>
          <w:szCs w:val="27"/>
        </w:rPr>
        <w:t xml:space="preserve">краткое </w:t>
      </w:r>
      <w:proofErr w:type="spellStart"/>
      <w:r w:rsidR="00E718B8">
        <w:rPr>
          <w:color w:val="333333"/>
          <w:sz w:val="27"/>
          <w:szCs w:val="27"/>
        </w:rPr>
        <w:t>прич</w:t>
      </w:r>
      <w:proofErr w:type="spellEnd"/>
      <w:r w:rsidR="00E718B8">
        <w:rPr>
          <w:color w:val="333333"/>
          <w:sz w:val="27"/>
          <w:szCs w:val="27"/>
        </w:rPr>
        <w:t>.)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печё.ый</w:t>
      </w:r>
      <w:proofErr w:type="spellEnd"/>
      <w:r w:rsidRPr="00FB7062">
        <w:rPr>
          <w:b/>
          <w:color w:val="333333"/>
          <w:sz w:val="27"/>
          <w:szCs w:val="27"/>
        </w:rPr>
        <w:t xml:space="preserve"> в духовке</w:t>
      </w:r>
      <w:r w:rsidR="00B147A4">
        <w:rPr>
          <w:color w:val="333333"/>
          <w:sz w:val="27"/>
          <w:szCs w:val="27"/>
        </w:rPr>
        <w:t>(</w:t>
      </w:r>
      <w:r w:rsidR="00B147A4">
        <w:rPr>
          <w:rFonts w:ascii="Verdana" w:hAnsi="Verdana"/>
          <w:color w:val="333333"/>
          <w:shd w:val="clear" w:color="auto" w:fill="FFFFFF"/>
        </w:rPr>
        <w:t>причастие употребляется с зависимыми от него словами)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традицио.ый</w:t>
      </w:r>
      <w:proofErr w:type="spellEnd"/>
      <w:r w:rsidR="00B147A4">
        <w:rPr>
          <w:color w:val="333333"/>
          <w:sz w:val="27"/>
          <w:szCs w:val="27"/>
        </w:rPr>
        <w:t xml:space="preserve"> (</w:t>
      </w:r>
      <w:proofErr w:type="spellStart"/>
      <w:r w:rsidR="00B147A4">
        <w:rPr>
          <w:color w:val="333333"/>
          <w:sz w:val="27"/>
          <w:szCs w:val="27"/>
        </w:rPr>
        <w:t>нн</w:t>
      </w:r>
      <w:proofErr w:type="spellEnd"/>
      <w:r w:rsidR="00B147A4">
        <w:rPr>
          <w:color w:val="333333"/>
          <w:sz w:val="27"/>
          <w:szCs w:val="27"/>
        </w:rPr>
        <w:t>- суффикс –</w:t>
      </w:r>
      <w:proofErr w:type="spellStart"/>
      <w:r w:rsidR="00B147A4">
        <w:rPr>
          <w:color w:val="333333"/>
          <w:sz w:val="27"/>
          <w:szCs w:val="27"/>
        </w:rPr>
        <w:t>онн</w:t>
      </w:r>
      <w:proofErr w:type="spellEnd"/>
      <w:r w:rsidR="00B147A4">
        <w:rPr>
          <w:color w:val="333333"/>
          <w:sz w:val="27"/>
          <w:szCs w:val="27"/>
        </w:rPr>
        <w:t>-)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обеде.ый</w:t>
      </w:r>
      <w:proofErr w:type="spellEnd"/>
      <w:r w:rsidR="00B147A4">
        <w:rPr>
          <w:color w:val="333333"/>
          <w:sz w:val="27"/>
          <w:szCs w:val="27"/>
        </w:rPr>
        <w:t>(</w:t>
      </w:r>
      <w:proofErr w:type="spellStart"/>
      <w:r w:rsidR="00B147A4">
        <w:rPr>
          <w:color w:val="333333"/>
          <w:sz w:val="27"/>
          <w:szCs w:val="27"/>
        </w:rPr>
        <w:t>нн</w:t>
      </w:r>
      <w:proofErr w:type="spellEnd"/>
      <w:r w:rsidR="00B147A4">
        <w:rPr>
          <w:color w:val="333333"/>
          <w:sz w:val="27"/>
          <w:szCs w:val="27"/>
        </w:rPr>
        <w:t>-суффикс -</w:t>
      </w:r>
      <w:proofErr w:type="spellStart"/>
      <w:r w:rsidR="00B147A4">
        <w:rPr>
          <w:color w:val="333333"/>
          <w:sz w:val="27"/>
          <w:szCs w:val="27"/>
        </w:rPr>
        <w:t>енн</w:t>
      </w:r>
      <w:proofErr w:type="spellEnd"/>
      <w:r w:rsidR="00B147A4">
        <w:rPr>
          <w:color w:val="333333"/>
          <w:sz w:val="27"/>
          <w:szCs w:val="27"/>
        </w:rPr>
        <w:t>-)</w:t>
      </w:r>
      <w:r>
        <w:rPr>
          <w:color w:val="333333"/>
          <w:sz w:val="27"/>
          <w:szCs w:val="27"/>
        </w:rPr>
        <w:t>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</w:p>
    <w:p w:rsidR="007F2C09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b/>
          <w:bCs/>
          <w:color w:val="333333"/>
          <w:sz w:val="27"/>
          <w:szCs w:val="27"/>
        </w:rPr>
        <w:t>II. Работа по теме урока.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7"/>
          <w:szCs w:val="27"/>
        </w:rPr>
        <w:t>1. Определение цели урока</w:t>
      </w:r>
    </w:p>
    <w:p w:rsidR="000E2F07" w:rsidRPr="00FB7062" w:rsidRDefault="000E2F07" w:rsidP="000E2F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sz w:val="28"/>
        </w:rPr>
      </w:pPr>
      <w:r w:rsidRPr="00FB7062">
        <w:rPr>
          <w:b/>
          <w:sz w:val="28"/>
          <w:szCs w:val="27"/>
        </w:rPr>
        <w:lastRenderedPageBreak/>
        <w:t>Даже в XXI веке, в шутку стуча по деревяшке, чтобы «не сглазить», мы делаем это почему-то ровно три раза. У многих екает сердце, если на экзамене достается билет №13.</w:t>
      </w:r>
    </w:p>
    <w:p w:rsidR="000E2F07" w:rsidRPr="00FB7062" w:rsidRDefault="000E2F07" w:rsidP="000E2F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sz w:val="28"/>
        </w:rPr>
      </w:pPr>
      <w:r w:rsidRPr="00FB7062">
        <w:rPr>
          <w:b/>
          <w:color w:val="000000"/>
          <w:sz w:val="28"/>
          <w:szCs w:val="27"/>
        </w:rPr>
        <w:t xml:space="preserve">Почему столько внимания мы уделяем числам? Корни этого лежат в самой человеческой культуре. Вера во влияние числа на судьбу возникла не в наши дни. Еще греческие философы-пифагорейцы считали числа сущностной основой мира. Именно из их философии позже родилось эзотерическое учение – нумерология. Совершенно независимо от греков похожую систему создали китайцы, и популярный сейчас </w:t>
      </w:r>
      <w:proofErr w:type="spellStart"/>
      <w:r w:rsidRPr="00FB7062">
        <w:rPr>
          <w:b/>
          <w:color w:val="000000"/>
          <w:sz w:val="28"/>
          <w:szCs w:val="27"/>
        </w:rPr>
        <w:t>фэн-шуй</w:t>
      </w:r>
      <w:proofErr w:type="spellEnd"/>
      <w:r w:rsidRPr="00FB7062">
        <w:rPr>
          <w:b/>
          <w:color w:val="000000"/>
          <w:sz w:val="28"/>
          <w:szCs w:val="27"/>
        </w:rPr>
        <w:t xml:space="preserve"> во многом основан именно на вере в то, что миром управляют числа.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 w:rsidRPr="00FB7062">
        <w:rPr>
          <w:b/>
          <w:bCs/>
          <w:color w:val="333333"/>
          <w:sz w:val="27"/>
          <w:szCs w:val="27"/>
        </w:rPr>
        <w:t>-Сформулируйте тему урока.</w:t>
      </w:r>
    </w:p>
    <w:p w:rsidR="00FB7062" w:rsidRPr="00FB7062" w:rsidRDefault="00FB706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>
        <w:rPr>
          <w:b/>
          <w:bCs/>
          <w:color w:val="333333"/>
          <w:sz w:val="27"/>
          <w:szCs w:val="27"/>
        </w:rPr>
        <w:t xml:space="preserve">--Какова цель нашего урока? </w:t>
      </w:r>
      <w:proofErr w:type="gramStart"/>
      <w:r>
        <w:rPr>
          <w:b/>
          <w:bCs/>
          <w:color w:val="333333"/>
          <w:sz w:val="27"/>
          <w:szCs w:val="27"/>
        </w:rPr>
        <w:t xml:space="preserve">( </w:t>
      </w:r>
      <w:proofErr w:type="gramEnd"/>
      <w:r>
        <w:rPr>
          <w:b/>
          <w:bCs/>
          <w:color w:val="333333"/>
          <w:sz w:val="27"/>
          <w:szCs w:val="27"/>
        </w:rPr>
        <w:t xml:space="preserve">повторить, обобщить и закрепить знания учащихся по данной теме; </w:t>
      </w:r>
    </w:p>
    <w:p w:rsidR="000658A7" w:rsidRPr="000658A7" w:rsidRDefault="000E2F07" w:rsidP="000658A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sz w:val="27"/>
          <w:szCs w:val="27"/>
        </w:rPr>
        <w:t xml:space="preserve">2. </w:t>
      </w:r>
      <w:r w:rsidR="000658A7" w:rsidRPr="000658A7">
        <w:rPr>
          <w:b/>
          <w:bCs/>
          <w:color w:val="000000"/>
        </w:rPr>
        <w:t>.Блиц-опрос</w:t>
      </w: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E40A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</w:t>
      </w:r>
      <w:r w:rsidRPr="005E40A9">
        <w:rPr>
          <w:rFonts w:ascii="Calibri" w:eastAsia="Times New Roman" w:hAnsi="Calibri" w:cs="Times New Roman"/>
          <w:b/>
          <w:color w:val="000000"/>
          <w:sz w:val="28"/>
          <w:szCs w:val="24"/>
          <w:lang w:eastAsia="ru-RU"/>
        </w:rPr>
        <w:t> 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Я вам задам несколько вопр</w:t>
      </w:r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осов, вы должны ответить на них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Постарайтесь работать дружно, так чтобы каждый был активен.  </w:t>
      </w:r>
    </w:p>
    <w:p w:rsidR="007F2C09" w:rsidRPr="005E40A9" w:rsidRDefault="007F2C0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1.Какая часть речи</w:t>
      </w:r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называется именем </w:t>
      </w:r>
      <w:proofErr w:type="gramStart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числительным</w:t>
      </w:r>
      <w:proofErr w:type="gramEnd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и на </w:t>
      </w:r>
      <w:proofErr w:type="gramStart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какие</w:t>
      </w:r>
      <w:proofErr w:type="gramEnd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вопросы отвечает? 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 правильных ответов на слайдах.</w:t>
      </w:r>
      <w:r w:rsidRPr="000658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числительное называет число, количество предметов при счете или порядковый номер того или иного предмета и отвечает на вопросы: сколько? который? (какой?)</w:t>
      </w:r>
      <w:proofErr w:type="gramEnd"/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2.Как отличаются имена числительные от других частей речи, имеющих числовое значение?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Числительные можно записывать словами, цифрами, а другие части </w:t>
      </w:r>
      <w:proofErr w:type="gramStart"/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речи-только</w:t>
      </w:r>
      <w:proofErr w:type="gramEnd"/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словами.)</w:t>
      </w:r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7F2C09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3.По </w:t>
      </w:r>
      <w:proofErr w:type="gramStart"/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строению</w:t>
      </w:r>
      <w:proofErr w:type="gramEnd"/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какие числительные </w:t>
      </w:r>
      <w:r w:rsidR="000658A7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 знаете?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Простые: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шесть, сто</w:t>
      </w:r>
      <w:proofErr w:type="gramEnd"/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</w:t>
      </w:r>
      <w:proofErr w:type="gramEnd"/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шестьдесят, шестьсот, двухсотый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Составные: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тридцать два, пятьсот двадцать восемь)</w:t>
      </w:r>
      <w:proofErr w:type="gramEnd"/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4.Назовите разряды числительных.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емь, десять, триста.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Порядковые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седьмой, десятый, трехсотый.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Собирательные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трое, семеро, оба, обе.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количественным числительным примыкают дробные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четвертая; пять целых, три десятых.)</w:t>
      </w:r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5.С какими существительными сочетаются собирательные</w:t>
      </w:r>
      <w:r w:rsid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числительные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Собирательные числительные сочетаются:</w:t>
      </w:r>
      <w:proofErr w:type="gramEnd"/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существительными </w:t>
      </w:r>
      <w:proofErr w:type="spell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spellEnd"/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трое мужчин;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существительными общего рода: четверо сирот;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существительными, обозначающими детёнышей животных: трое медвежат;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 существительными,  не имеющими формы </w:t>
      </w:r>
      <w:proofErr w:type="spell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ед.ч</w:t>
      </w:r>
      <w:proofErr w:type="spell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двое очков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с существительными, обозначающими парные предметы: 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лыж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6.Как склоняются количественные числительные?</w:t>
      </w: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F2C09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Склоняются как имена сущ. Тысяча, миллион, миллиард, триллион,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отпяти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десяти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дцать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</w:t>
      </w:r>
    </w:p>
    <w:p w:rsidR="00E0515B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Имеют две падежные формы числительные сорок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Девяносто, сто., полтора, полторы и полтораста.</w:t>
      </w:r>
    </w:p>
    <w:p w:rsidR="00E0515B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Склоняются обе части у числительных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-сот; двести, триста, четыреста;</w:t>
      </w:r>
    </w:p>
    <w:p w:rsidR="00E0515B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составных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числительных;</w:t>
      </w:r>
      <w:r w:rsidR="005E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дробных числительных.</w:t>
      </w:r>
    </w:p>
    <w:p w:rsidR="00E0515B" w:rsidRDefault="005E40A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 склоняются собирательные и порядковые числительные? (порядковы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имена прилагательные, при склонении составных порядковых числительных склоняется только последнее слово;</w:t>
      </w:r>
    </w:p>
    <w:p w:rsidR="005E40A9" w:rsidRDefault="005E40A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Собирательные числительные склоняются как прилагательные множественного числа)</w:t>
      </w:r>
      <w:proofErr w:type="gramEnd"/>
    </w:p>
    <w:p w:rsidR="007F2C09" w:rsidRDefault="007F2C0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C09" w:rsidRDefault="007F2C0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7.В каких числительных пишется мягкий знак</w:t>
      </w:r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 конце, а в каких 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 середине?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  <w:gridCol w:w="6005"/>
      </w:tblGrid>
      <w:tr w:rsidR="000658A7" w:rsidRPr="000658A7" w:rsidTr="000658A7">
        <w:tc>
          <w:tcPr>
            <w:tcW w:w="4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пишется</w:t>
            </w:r>
          </w:p>
        </w:tc>
        <w:tc>
          <w:tcPr>
            <w:tcW w:w="4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не пишется</w:t>
            </w:r>
          </w:p>
        </w:tc>
      </w:tr>
      <w:tr w:rsidR="000658A7" w:rsidRPr="000658A7" w:rsidTr="000658A7">
        <w:tc>
          <w:tcPr>
            <w:tcW w:w="4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числительных</w:t>
            </w:r>
          </w:p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5-20 и 30</w:t>
            </w:r>
          </w:p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(пять, двадцать семь, тридцать)</w:t>
            </w:r>
          </w:p>
        </w:tc>
        <w:tc>
          <w:tcPr>
            <w:tcW w:w="4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15-19</w:t>
            </w:r>
          </w:p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(восемнадцать)</w:t>
            </w:r>
          </w:p>
        </w:tc>
      </w:tr>
      <w:tr w:rsidR="000658A7" w:rsidRPr="000658A7" w:rsidTr="000658A7">
        <w:tc>
          <w:tcPr>
            <w:tcW w:w="4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числительных</w:t>
            </w:r>
          </w:p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50-80 (семьдесят)</w:t>
            </w:r>
          </w:p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500-900 (шестьсот)</w:t>
            </w:r>
          </w:p>
        </w:tc>
        <w:tc>
          <w:tcPr>
            <w:tcW w:w="4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5E4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Какую закономерность заметили?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Ь ПИШЕТСЯ В СЕРЕДИНЕ, ТОГДА НЕ ПИШЕТСЯ НА КОНЦЕ СЛОВА.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rStyle w:val="c17"/>
          <w:color w:val="000000"/>
          <w:sz w:val="22"/>
          <w:szCs w:val="22"/>
          <w:shd w:val="clear" w:color="auto" w:fill="FFFFFF"/>
        </w:rPr>
      </w:pPr>
    </w:p>
    <w:p w:rsidR="000E2F07" w:rsidRPr="005E40A9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32"/>
        </w:rPr>
      </w:pPr>
      <w:r w:rsidRPr="005E40A9">
        <w:rPr>
          <w:rStyle w:val="c17"/>
          <w:b/>
          <w:color w:val="000000"/>
          <w:sz w:val="28"/>
          <w:szCs w:val="22"/>
          <w:shd w:val="clear" w:color="auto" w:fill="FFFFFF"/>
        </w:rPr>
        <w:t>-Устно мы с вами </w:t>
      </w:r>
      <w:r w:rsidRPr="005E40A9">
        <w:rPr>
          <w:rStyle w:val="c2"/>
          <w:b/>
          <w:color w:val="000000"/>
          <w:sz w:val="32"/>
          <w:shd w:val="clear" w:color="auto" w:fill="FFFFFF"/>
        </w:rPr>
        <w:t>повторили</w:t>
      </w:r>
      <w:r w:rsidRPr="005E40A9">
        <w:rPr>
          <w:rStyle w:val="c17"/>
          <w:b/>
          <w:color w:val="000000"/>
          <w:sz w:val="28"/>
          <w:szCs w:val="22"/>
          <w:shd w:val="clear" w:color="auto" w:fill="FFFFFF"/>
        </w:rPr>
        <w:t> теорию. А сейчас знания закрепим письменно.</w:t>
      </w:r>
    </w:p>
    <w:p w:rsidR="00E0515B" w:rsidRPr="005E40A9" w:rsidRDefault="00E0515B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32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b/>
          <w:bCs/>
          <w:color w:val="000000"/>
          <w:sz w:val="27"/>
          <w:szCs w:val="27"/>
        </w:rPr>
        <w:t>3. Тренировочные упражнения.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000000"/>
          <w:sz w:val="27"/>
          <w:szCs w:val="27"/>
        </w:rPr>
        <w:t>А) Работа с текстом.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</w:rPr>
        <w:t>– </w:t>
      </w:r>
      <w:r w:rsidRPr="005E40A9">
        <w:rPr>
          <w:b/>
          <w:sz w:val="27"/>
          <w:szCs w:val="27"/>
        </w:rPr>
        <w:t>Выписать числительные, определить разряд, какие они по составу.</w:t>
      </w:r>
    </w:p>
    <w:p w:rsidR="000E2F07" w:rsidRDefault="000E2F07" w:rsidP="000E2F07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Calibri" w:hAnsi="Calibri"/>
          <w:sz w:val="27"/>
          <w:szCs w:val="27"/>
        </w:rPr>
        <w:t xml:space="preserve">Сегодня в мире говорят на 5000 диалектов. Только в Индии их насчитывается 845. Первое место по числу </w:t>
      </w:r>
      <w:proofErr w:type="gramStart"/>
      <w:r>
        <w:rPr>
          <w:rFonts w:ascii="Calibri" w:hAnsi="Calibri"/>
          <w:sz w:val="27"/>
          <w:szCs w:val="27"/>
        </w:rPr>
        <w:t>говорящих</w:t>
      </w:r>
      <w:proofErr w:type="gramEnd"/>
      <w:r>
        <w:rPr>
          <w:rFonts w:ascii="Calibri" w:hAnsi="Calibri"/>
          <w:sz w:val="27"/>
          <w:szCs w:val="27"/>
        </w:rPr>
        <w:t xml:space="preserve"> занимает мандаринский диалект китайского языка. По данным</w:t>
      </w:r>
      <w:r w:rsidR="000658A7">
        <w:rPr>
          <w:rFonts w:ascii="Calibri" w:hAnsi="Calibri"/>
          <w:sz w:val="27"/>
          <w:szCs w:val="27"/>
        </w:rPr>
        <w:t xml:space="preserve"> </w:t>
      </w:r>
      <w:r>
        <w:rPr>
          <w:rFonts w:ascii="Calibri" w:hAnsi="Calibri"/>
          <w:sz w:val="27"/>
          <w:szCs w:val="27"/>
        </w:rPr>
        <w:t>1989 года, им пользуется 60 процентов населения. Второе место занимает английский язык. Около 330000 человек считают его родным языком, а вдвое больше называют его вторым или третьим языком.</w:t>
      </w:r>
    </w:p>
    <w:p w:rsid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</w:pPr>
    </w:p>
    <w:p w:rsid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28"/>
        </w:rPr>
      </w:pPr>
      <w:r w:rsidRPr="005E40A9">
        <w:rPr>
          <w:b/>
          <w:sz w:val="28"/>
        </w:rPr>
        <w:t>-А теперь, ребята, мы проведем групповую работу.</w:t>
      </w:r>
      <w:r w:rsidR="000E2F07" w:rsidRPr="005E40A9">
        <w:rPr>
          <w:b/>
          <w:sz w:val="28"/>
        </w:rPr>
        <w:br/>
      </w:r>
      <w:r>
        <w:rPr>
          <w:b/>
          <w:sz w:val="28"/>
        </w:rPr>
        <w:t>1 группа.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28"/>
        </w:rPr>
      </w:pPr>
      <w:r w:rsidRPr="005E40A9">
        <w:rPr>
          <w:b/>
          <w:color w:val="333333"/>
          <w:sz w:val="27"/>
          <w:szCs w:val="27"/>
        </w:rPr>
        <w:t xml:space="preserve"> Определить часть речи у слов, имеющих числовое значение.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proofErr w:type="gramStart"/>
      <w:r>
        <w:rPr>
          <w:color w:val="333333"/>
          <w:sz w:val="27"/>
          <w:szCs w:val="27"/>
        </w:rPr>
        <w:t>Десяток яиц, тройка за ответ, работали впятером, три товарища, утроить усилия, пять секунд, пятиэтажный дом, сотый по списку, столетний дуб, четверо друзей, стал десятиклассником, двумя этажами выше, десятая глава.</w:t>
      </w:r>
      <w:proofErr w:type="gramEnd"/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5E40A9" w:rsidRPr="005E40A9" w:rsidRDefault="005E40A9" w:rsidP="005E40A9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5E40A9">
        <w:rPr>
          <w:b/>
          <w:sz w:val="27"/>
          <w:szCs w:val="27"/>
        </w:rPr>
        <w:t>2 группа</w:t>
      </w:r>
      <w:r w:rsidRPr="005E40A9">
        <w:rPr>
          <w:b/>
          <w:sz w:val="27"/>
          <w:szCs w:val="27"/>
        </w:rPr>
        <w:t xml:space="preserve"> 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5E40A9">
        <w:rPr>
          <w:b/>
          <w:sz w:val="27"/>
          <w:szCs w:val="27"/>
        </w:rPr>
        <w:t xml:space="preserve">Образуйте от количественных </w:t>
      </w:r>
      <w:r w:rsidR="005E40A9" w:rsidRPr="005E40A9">
        <w:rPr>
          <w:b/>
          <w:sz w:val="27"/>
          <w:szCs w:val="27"/>
        </w:rPr>
        <w:t xml:space="preserve"> </w:t>
      </w:r>
      <w:r w:rsidRPr="005E40A9">
        <w:rPr>
          <w:b/>
          <w:sz w:val="27"/>
          <w:szCs w:val="27"/>
        </w:rPr>
        <w:t xml:space="preserve">числительных </w:t>
      </w:r>
      <w:proofErr w:type="gramStart"/>
      <w:r w:rsidRPr="005E40A9">
        <w:rPr>
          <w:b/>
          <w:sz w:val="27"/>
          <w:szCs w:val="27"/>
        </w:rPr>
        <w:t>порядковые</w:t>
      </w:r>
      <w:proofErr w:type="gramEnd"/>
      <w:r w:rsidRPr="005E40A9">
        <w:rPr>
          <w:b/>
          <w:sz w:val="27"/>
          <w:szCs w:val="27"/>
        </w:rPr>
        <w:t>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sz w:val="27"/>
          <w:szCs w:val="27"/>
        </w:rPr>
        <w:t>59,28,,14,690, 2000, 85 миллионов, 2015, 120 тысяч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5E40A9" w:rsidRPr="005E40A9" w:rsidRDefault="005E40A9" w:rsidP="000E2F07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5E40A9">
        <w:rPr>
          <w:b/>
          <w:sz w:val="27"/>
          <w:szCs w:val="27"/>
        </w:rPr>
        <w:t>3 группа.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E40A9">
        <w:rPr>
          <w:b/>
          <w:sz w:val="27"/>
          <w:szCs w:val="27"/>
        </w:rPr>
        <w:t>Образуйте от сочетаний сложные прилагательные.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sz w:val="27"/>
          <w:szCs w:val="27"/>
        </w:rPr>
        <w:t>1 ½ километра, ½ финала, ¼ финала, 2 часа, 3 литра, 8 минут, 11 метров.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5E40A9" w:rsidRP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7"/>
          <w:szCs w:val="27"/>
        </w:rPr>
      </w:pPr>
      <w:r w:rsidRPr="005E40A9">
        <w:rPr>
          <w:b/>
          <w:color w:val="333333"/>
          <w:sz w:val="27"/>
          <w:szCs w:val="27"/>
        </w:rPr>
        <w:t>- А теперь мы проведем парную работу.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333333"/>
          <w:sz w:val="27"/>
          <w:szCs w:val="27"/>
        </w:rPr>
        <w:t xml:space="preserve"> Заменить числовую запись буквенной.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</w:rPr>
        <w:lastRenderedPageBreak/>
        <w:t>– </w:t>
      </w:r>
      <w:r>
        <w:rPr>
          <w:i/>
          <w:iCs/>
          <w:color w:val="333333"/>
          <w:sz w:val="27"/>
          <w:szCs w:val="27"/>
        </w:rPr>
        <w:t>Вытянул 500-й номер.</w:t>
      </w:r>
      <w:r>
        <w:rPr>
          <w:i/>
          <w:iCs/>
          <w:color w:val="333333"/>
          <w:sz w:val="27"/>
          <w:szCs w:val="27"/>
        </w:rPr>
        <w:br/>
        <w:t>– Около 600 километров пути.</w:t>
      </w:r>
      <w:r>
        <w:rPr>
          <w:i/>
          <w:iCs/>
          <w:color w:val="333333"/>
          <w:sz w:val="27"/>
          <w:szCs w:val="27"/>
        </w:rPr>
        <w:br/>
        <w:t>– Поезд с 278 экскурсантами.</w:t>
      </w:r>
      <w:r>
        <w:rPr>
          <w:i/>
          <w:iCs/>
          <w:color w:val="333333"/>
          <w:sz w:val="27"/>
          <w:szCs w:val="27"/>
        </w:rPr>
        <w:br/>
        <w:t>– Высота равна 2159 метрами.</w:t>
      </w:r>
      <w:r>
        <w:rPr>
          <w:i/>
          <w:iCs/>
          <w:color w:val="333333"/>
          <w:sz w:val="27"/>
          <w:szCs w:val="27"/>
        </w:rPr>
        <w:br/>
        <w:t>– Свыше 770 гектаров.</w:t>
      </w:r>
      <w:r>
        <w:rPr>
          <w:i/>
          <w:iCs/>
          <w:color w:val="333333"/>
          <w:sz w:val="27"/>
          <w:szCs w:val="27"/>
        </w:rPr>
        <w:br/>
        <w:t>– Не найти 11 копеек.</w:t>
      </w:r>
      <w:r>
        <w:rPr>
          <w:i/>
          <w:iCs/>
          <w:color w:val="333333"/>
          <w:sz w:val="27"/>
          <w:szCs w:val="27"/>
        </w:rPr>
        <w:br/>
        <w:t>– Речь идет о 476 рублях.</w:t>
      </w:r>
      <w:r>
        <w:rPr>
          <w:i/>
          <w:iCs/>
          <w:color w:val="333333"/>
          <w:sz w:val="27"/>
          <w:szCs w:val="27"/>
        </w:rPr>
        <w:br/>
        <w:t>– Более (полтораста) штук.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333333"/>
          <w:sz w:val="27"/>
          <w:szCs w:val="27"/>
        </w:rPr>
        <w:t>Игра “Четвертое лишнее”.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i/>
          <w:iCs/>
          <w:color w:val="333333"/>
          <w:sz w:val="27"/>
          <w:szCs w:val="27"/>
        </w:rPr>
        <w:t>1. Четверо котят, семеро девчат, двое ребят, пятеро тигрят.</w:t>
      </w:r>
      <w:r>
        <w:rPr>
          <w:i/>
          <w:iCs/>
          <w:color w:val="333333"/>
          <w:sz w:val="27"/>
          <w:szCs w:val="27"/>
        </w:rPr>
        <w:br/>
        <w:t xml:space="preserve">2. Трое мужчин, двое друзей, </w:t>
      </w:r>
      <w:proofErr w:type="gramStart"/>
      <w:r>
        <w:rPr>
          <w:i/>
          <w:iCs/>
          <w:color w:val="333333"/>
          <w:sz w:val="27"/>
          <w:szCs w:val="27"/>
        </w:rPr>
        <w:t>трое старушек</w:t>
      </w:r>
      <w:proofErr w:type="gramEnd"/>
      <w:r>
        <w:rPr>
          <w:i/>
          <w:iCs/>
          <w:color w:val="333333"/>
          <w:sz w:val="27"/>
          <w:szCs w:val="27"/>
        </w:rPr>
        <w:t>, две подружки.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i/>
          <w:iCs/>
          <w:color w:val="333333"/>
          <w:sz w:val="27"/>
          <w:szCs w:val="27"/>
        </w:rPr>
        <w:t xml:space="preserve">3. Трое суток, </w:t>
      </w:r>
      <w:proofErr w:type="gramStart"/>
      <w:r>
        <w:rPr>
          <w:i/>
          <w:iCs/>
          <w:color w:val="333333"/>
          <w:sz w:val="27"/>
          <w:szCs w:val="27"/>
        </w:rPr>
        <w:t>четверо книг</w:t>
      </w:r>
      <w:proofErr w:type="gramEnd"/>
      <w:r>
        <w:rPr>
          <w:i/>
          <w:iCs/>
          <w:color w:val="333333"/>
          <w:sz w:val="27"/>
          <w:szCs w:val="27"/>
        </w:rPr>
        <w:t>, двое лыж, шестеро козлят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5E40A9" w:rsidRP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7"/>
          <w:szCs w:val="27"/>
        </w:rPr>
      </w:pPr>
      <w:r w:rsidRPr="005E40A9">
        <w:rPr>
          <w:b/>
          <w:color w:val="333333"/>
          <w:sz w:val="27"/>
          <w:szCs w:val="27"/>
        </w:rPr>
        <w:t>-Следующее задание.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333333"/>
          <w:sz w:val="27"/>
          <w:szCs w:val="27"/>
        </w:rPr>
        <w:t>Выберите и запишите словосочетания, в которых существительное может сочетаться с собирательным числительным.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proofErr w:type="gramStart"/>
      <w:r>
        <w:rPr>
          <w:i/>
          <w:iCs/>
          <w:color w:val="333333"/>
          <w:sz w:val="27"/>
          <w:szCs w:val="27"/>
        </w:rPr>
        <w:t>Двое (зайчонок, машинист, девочка, ножницы)</w:t>
      </w:r>
      <w:r>
        <w:rPr>
          <w:i/>
          <w:iCs/>
          <w:color w:val="333333"/>
          <w:sz w:val="27"/>
          <w:szCs w:val="27"/>
        </w:rPr>
        <w:br/>
        <w:t>Трое (ученик, ученица, мастерица, сани)</w:t>
      </w:r>
      <w:r>
        <w:rPr>
          <w:i/>
          <w:iCs/>
          <w:color w:val="333333"/>
          <w:sz w:val="27"/>
          <w:szCs w:val="27"/>
        </w:rPr>
        <w:br/>
        <w:t>Четверо (лисят, очки, подруга, малыш)</w:t>
      </w:r>
      <w:proofErr w:type="gramEnd"/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703192" w:rsidRPr="00703192" w:rsidRDefault="0070319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7"/>
          <w:szCs w:val="27"/>
        </w:rPr>
      </w:pPr>
      <w:r w:rsidRPr="00703192">
        <w:rPr>
          <w:b/>
          <w:color w:val="333333"/>
          <w:sz w:val="27"/>
          <w:szCs w:val="27"/>
        </w:rPr>
        <w:t>Задание.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 w:rsidRPr="00703192">
        <w:rPr>
          <w:b/>
          <w:color w:val="333333"/>
          <w:sz w:val="27"/>
          <w:szCs w:val="27"/>
        </w:rPr>
        <w:t xml:space="preserve"> Найди ошибку.</w:t>
      </w:r>
      <w:r>
        <w:rPr>
          <w:i/>
          <w:iCs/>
          <w:color w:val="333333"/>
          <w:sz w:val="27"/>
          <w:szCs w:val="27"/>
        </w:rPr>
        <w:br/>
        <w:t xml:space="preserve">– На </w:t>
      </w:r>
      <w:proofErr w:type="gramStart"/>
      <w:r>
        <w:rPr>
          <w:i/>
          <w:iCs/>
          <w:color w:val="333333"/>
          <w:sz w:val="27"/>
          <w:szCs w:val="27"/>
        </w:rPr>
        <w:t>обоих</w:t>
      </w:r>
      <w:proofErr w:type="gramEnd"/>
      <w:r>
        <w:rPr>
          <w:i/>
          <w:iCs/>
          <w:color w:val="333333"/>
          <w:sz w:val="27"/>
          <w:szCs w:val="27"/>
        </w:rPr>
        <w:t xml:space="preserve"> террасах стояли цветы.</w:t>
      </w:r>
      <w:r>
        <w:rPr>
          <w:i/>
          <w:iCs/>
          <w:color w:val="333333"/>
          <w:sz w:val="27"/>
          <w:szCs w:val="27"/>
        </w:rPr>
        <w:br/>
        <w:t xml:space="preserve">– Среди членов комиссии было </w:t>
      </w:r>
      <w:proofErr w:type="gramStart"/>
      <w:r>
        <w:rPr>
          <w:i/>
          <w:iCs/>
          <w:color w:val="333333"/>
          <w:sz w:val="27"/>
          <w:szCs w:val="27"/>
        </w:rPr>
        <w:t>трое женщин</w:t>
      </w:r>
      <w:proofErr w:type="gramEnd"/>
      <w:r>
        <w:rPr>
          <w:i/>
          <w:iCs/>
          <w:color w:val="333333"/>
          <w:sz w:val="27"/>
          <w:szCs w:val="27"/>
        </w:rPr>
        <w:t>.</w:t>
      </w:r>
      <w:r>
        <w:rPr>
          <w:i/>
          <w:iCs/>
          <w:color w:val="333333"/>
          <w:sz w:val="27"/>
          <w:szCs w:val="27"/>
        </w:rPr>
        <w:br/>
        <w:t xml:space="preserve">– За время приема участковый врач успевал принять </w:t>
      </w:r>
      <w:proofErr w:type="gramStart"/>
      <w:r>
        <w:rPr>
          <w:i/>
          <w:iCs/>
          <w:color w:val="333333"/>
          <w:sz w:val="27"/>
          <w:szCs w:val="27"/>
        </w:rPr>
        <w:t>тридцать двух человек</w:t>
      </w:r>
      <w:proofErr w:type="gramEnd"/>
      <w:r>
        <w:rPr>
          <w:i/>
          <w:iCs/>
          <w:color w:val="333333"/>
          <w:sz w:val="27"/>
          <w:szCs w:val="27"/>
        </w:rPr>
        <w:t>.</w:t>
      </w:r>
      <w:r>
        <w:rPr>
          <w:i/>
          <w:iCs/>
          <w:color w:val="333333"/>
          <w:sz w:val="27"/>
          <w:szCs w:val="27"/>
        </w:rPr>
        <w:br/>
        <w:t xml:space="preserve">– Мы жили в полтора </w:t>
      </w:r>
      <w:proofErr w:type="gramStart"/>
      <w:r>
        <w:rPr>
          <w:i/>
          <w:iCs/>
          <w:color w:val="333333"/>
          <w:sz w:val="27"/>
          <w:szCs w:val="27"/>
        </w:rPr>
        <w:t>километрах</w:t>
      </w:r>
      <w:proofErr w:type="gramEnd"/>
      <w:r>
        <w:rPr>
          <w:i/>
          <w:iCs/>
          <w:color w:val="333333"/>
          <w:sz w:val="27"/>
          <w:szCs w:val="27"/>
        </w:rPr>
        <w:t xml:space="preserve"> от станции.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Pr="00703192" w:rsidRDefault="000E2F07" w:rsidP="000E2F0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03192">
        <w:rPr>
          <w:b/>
          <w:sz w:val="27"/>
          <w:szCs w:val="27"/>
        </w:rPr>
        <w:t>4. Закрепление.</w:t>
      </w:r>
    </w:p>
    <w:p w:rsidR="000E2F07" w:rsidRPr="00703192" w:rsidRDefault="000E2F07" w:rsidP="00703192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703192">
        <w:rPr>
          <w:b/>
          <w:color w:val="333333"/>
          <w:sz w:val="27"/>
          <w:szCs w:val="27"/>
        </w:rPr>
        <w:t>Тест.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1. Найдите числительные: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а) два; </w:t>
      </w:r>
      <w:r>
        <w:rPr>
          <w:color w:val="333333"/>
          <w:sz w:val="27"/>
          <w:szCs w:val="27"/>
        </w:rPr>
        <w:br/>
        <w:t>б) двойня; </w:t>
      </w:r>
      <w:r>
        <w:rPr>
          <w:color w:val="333333"/>
          <w:sz w:val="27"/>
          <w:szCs w:val="27"/>
        </w:rPr>
        <w:br/>
        <w:t>в) двойной; </w:t>
      </w:r>
      <w:r>
        <w:rPr>
          <w:color w:val="333333"/>
          <w:sz w:val="27"/>
          <w:szCs w:val="27"/>
        </w:rPr>
        <w:br/>
        <w:t>г) двойка;</w:t>
      </w:r>
      <w:r>
        <w:rPr>
          <w:color w:val="333333"/>
          <w:sz w:val="27"/>
          <w:szCs w:val="27"/>
        </w:rPr>
        <w:br/>
        <w:t>д) второй;</w:t>
      </w:r>
      <w:r>
        <w:rPr>
          <w:color w:val="333333"/>
          <w:sz w:val="27"/>
          <w:szCs w:val="27"/>
        </w:rPr>
        <w:br/>
        <w:t>е) вдвоем.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2. Укажите предложение с ошибкой в употреблении числительного.</w:t>
      </w:r>
    </w:p>
    <w:p w:rsidR="000658A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А. Оба окна светились.</w:t>
      </w:r>
      <w:r>
        <w:rPr>
          <w:color w:val="333333"/>
          <w:sz w:val="27"/>
          <w:szCs w:val="27"/>
        </w:rPr>
        <w:br/>
        <w:t>Б. Отец гордился обоими сыновьями.</w:t>
      </w:r>
    </w:p>
    <w:p w:rsidR="000E2F07" w:rsidRPr="000658A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В. На </w:t>
      </w:r>
      <w:proofErr w:type="gramStart"/>
      <w:r>
        <w:rPr>
          <w:color w:val="333333"/>
          <w:sz w:val="27"/>
          <w:szCs w:val="27"/>
        </w:rPr>
        <w:t>обоих</w:t>
      </w:r>
      <w:proofErr w:type="gramEnd"/>
      <w:r>
        <w:rPr>
          <w:color w:val="333333"/>
          <w:sz w:val="27"/>
          <w:szCs w:val="27"/>
        </w:rPr>
        <w:t xml:space="preserve"> партах лежали книги.</w:t>
      </w:r>
      <w:r>
        <w:rPr>
          <w:color w:val="333333"/>
          <w:sz w:val="27"/>
          <w:szCs w:val="27"/>
        </w:rPr>
        <w:br/>
        <w:t>Г. Об обоих фильмах говорили восхищенно.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3. Поставьте числительное </w:t>
      </w:r>
      <w:r>
        <w:rPr>
          <w:i/>
          <w:iCs/>
          <w:color w:val="333333"/>
          <w:sz w:val="27"/>
          <w:szCs w:val="27"/>
        </w:rPr>
        <w:t>восемьсот девяносто пять </w:t>
      </w:r>
      <w:r>
        <w:rPr>
          <w:color w:val="333333"/>
          <w:sz w:val="27"/>
          <w:szCs w:val="27"/>
        </w:rPr>
        <w:t>в родительный падеж.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а) восемьсот девяносто пяти;</w:t>
      </w:r>
      <w:r>
        <w:rPr>
          <w:color w:val="333333"/>
          <w:sz w:val="27"/>
          <w:szCs w:val="27"/>
        </w:rPr>
        <w:br/>
        <w:t>б) восьмисот девяносто пять;</w:t>
      </w:r>
      <w:r>
        <w:rPr>
          <w:color w:val="333333"/>
          <w:sz w:val="27"/>
          <w:szCs w:val="27"/>
        </w:rPr>
        <w:br/>
        <w:t>в) восьмисот девяноста пяти;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г) восьмисот девяносто пяти;</w:t>
      </w:r>
      <w:r>
        <w:rPr>
          <w:color w:val="333333"/>
          <w:sz w:val="27"/>
          <w:szCs w:val="27"/>
        </w:rPr>
        <w:br/>
        <w:t xml:space="preserve">д) </w:t>
      </w:r>
      <w:proofErr w:type="gramStart"/>
      <w:r>
        <w:rPr>
          <w:color w:val="333333"/>
          <w:sz w:val="27"/>
          <w:szCs w:val="27"/>
        </w:rPr>
        <w:t>восемьсот девяноста</w:t>
      </w:r>
      <w:proofErr w:type="gramEnd"/>
      <w:r>
        <w:rPr>
          <w:color w:val="333333"/>
          <w:sz w:val="27"/>
          <w:szCs w:val="27"/>
        </w:rPr>
        <w:t xml:space="preserve"> пять.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4. Укажите предложения с ошибкой в употреблении числительного.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А. Обе подруги неразлучны.</w:t>
      </w:r>
      <w:r>
        <w:rPr>
          <w:color w:val="333333"/>
          <w:sz w:val="27"/>
          <w:szCs w:val="27"/>
        </w:rPr>
        <w:br/>
        <w:t>Б. У обоих сел одинаковые названия.</w:t>
      </w:r>
      <w:r>
        <w:rPr>
          <w:color w:val="333333"/>
          <w:sz w:val="27"/>
          <w:szCs w:val="27"/>
        </w:rPr>
        <w:br/>
        <w:t xml:space="preserve">В. На </w:t>
      </w:r>
      <w:proofErr w:type="gramStart"/>
      <w:r>
        <w:rPr>
          <w:color w:val="333333"/>
          <w:sz w:val="27"/>
          <w:szCs w:val="27"/>
        </w:rPr>
        <w:t>обоих</w:t>
      </w:r>
      <w:proofErr w:type="gramEnd"/>
      <w:r>
        <w:rPr>
          <w:color w:val="333333"/>
          <w:sz w:val="27"/>
          <w:szCs w:val="27"/>
        </w:rPr>
        <w:t xml:space="preserve"> баржах везли уголь.</w:t>
      </w:r>
      <w:r>
        <w:rPr>
          <w:color w:val="333333"/>
          <w:sz w:val="27"/>
          <w:szCs w:val="27"/>
        </w:rPr>
        <w:br/>
        <w:t>Г. С обоими друзьями случилось несчастье.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5.</w:t>
      </w:r>
      <w:r>
        <w:rPr>
          <w:sz w:val="27"/>
          <w:szCs w:val="27"/>
        </w:rPr>
        <w:t> Укажите нормативный вариант, заменив числа именами числительными в нужных падежных формах. </w:t>
      </w:r>
      <w:r>
        <w:rPr>
          <w:i/>
          <w:iCs/>
          <w:sz w:val="27"/>
          <w:szCs w:val="27"/>
        </w:rPr>
        <w:t>Перепись населения в нашем городе будет осу</w:t>
      </w:r>
      <w:r>
        <w:rPr>
          <w:i/>
          <w:iCs/>
          <w:sz w:val="27"/>
          <w:szCs w:val="27"/>
        </w:rPr>
        <w:softHyphen/>
        <w:t>ществляться 265 переписчиками — студентами местных вузов.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1) </w:t>
      </w:r>
      <w:proofErr w:type="spellStart"/>
      <w:r>
        <w:rPr>
          <w:sz w:val="27"/>
          <w:szCs w:val="27"/>
        </w:rPr>
        <w:t>двустами</w:t>
      </w:r>
      <w:proofErr w:type="spellEnd"/>
      <w:r>
        <w:rPr>
          <w:sz w:val="27"/>
          <w:szCs w:val="27"/>
        </w:rPr>
        <w:t xml:space="preserve"> шестьюдесятью пятью;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2) двумястами </w:t>
      </w:r>
      <w:proofErr w:type="spellStart"/>
      <w:r>
        <w:rPr>
          <w:sz w:val="27"/>
          <w:szCs w:val="27"/>
        </w:rPr>
        <w:t>шестидесятью</w:t>
      </w:r>
      <w:proofErr w:type="spellEnd"/>
      <w:r>
        <w:rPr>
          <w:sz w:val="27"/>
          <w:szCs w:val="27"/>
        </w:rPr>
        <w:t xml:space="preserve"> пятью;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3) двумястами шестьюдесятью пятью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6.</w:t>
      </w:r>
      <w:r>
        <w:rPr>
          <w:sz w:val="27"/>
          <w:szCs w:val="27"/>
        </w:rPr>
        <w:t> Укажите предложения, в которых допущена ошибка в употреблении форм числительных и исправьте их.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1) Говорят, что этот композитор написал музыку к ста девяносто фильмам и спектак</w:t>
      </w:r>
      <w:r>
        <w:rPr>
          <w:sz w:val="27"/>
          <w:szCs w:val="27"/>
        </w:rPr>
        <w:softHyphen/>
        <w:t>лям.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2) Число сторонников новой диеты за рубе</w:t>
      </w:r>
      <w:r>
        <w:rPr>
          <w:sz w:val="27"/>
          <w:szCs w:val="27"/>
        </w:rPr>
        <w:softHyphen/>
        <w:t>жом достигает восемнадцать — двадцать тысяч человек.</w:t>
      </w:r>
    </w:p>
    <w:p w:rsidR="000E2F07" w:rsidRDefault="000E2F07" w:rsidP="000E2F07">
      <w:pPr>
        <w:pStyle w:val="a3"/>
        <w:spacing w:before="0" w:beforeAutospacing="0" w:after="0" w:afterAutospacing="0"/>
      </w:pPr>
      <w:r>
        <w:rPr>
          <w:sz w:val="27"/>
          <w:szCs w:val="27"/>
        </w:rPr>
        <w:t>3) Более полутора суток провели потерпевшие с затонувшего судна в ледяной воде.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4) Каждый студент за год должен получить на</w:t>
      </w:r>
      <w:r>
        <w:rPr>
          <w:sz w:val="27"/>
          <w:szCs w:val="27"/>
        </w:rPr>
        <w:softHyphen/>
        <w:t xml:space="preserve">грузку </w:t>
      </w:r>
      <w:proofErr w:type="gramStart"/>
      <w:r>
        <w:rPr>
          <w:sz w:val="27"/>
          <w:szCs w:val="27"/>
        </w:rPr>
        <w:t>более восемьсот</w:t>
      </w:r>
      <w:proofErr w:type="gramEnd"/>
      <w:r>
        <w:rPr>
          <w:sz w:val="27"/>
          <w:szCs w:val="27"/>
        </w:rPr>
        <w:t xml:space="preserve"> учебных часов.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5) В </w:t>
      </w:r>
      <w:proofErr w:type="spellStart"/>
      <w:r>
        <w:rPr>
          <w:sz w:val="27"/>
          <w:szCs w:val="27"/>
        </w:rPr>
        <w:t>полторастах</w:t>
      </w:r>
      <w:proofErr w:type="spellEnd"/>
      <w:r>
        <w:rPr>
          <w:sz w:val="27"/>
          <w:szCs w:val="27"/>
        </w:rPr>
        <w:t xml:space="preserve"> метрах от дороги показался столб дыма.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7. Найдите ошибки в образовании формы слова и исправьте их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Двумястами экземплярами, </w:t>
      </w:r>
      <w:proofErr w:type="spellStart"/>
      <w:r>
        <w:rPr>
          <w:sz w:val="27"/>
          <w:szCs w:val="27"/>
        </w:rPr>
        <w:t>шестистами</w:t>
      </w:r>
      <w:proofErr w:type="spellEnd"/>
      <w:r>
        <w:rPr>
          <w:sz w:val="27"/>
          <w:szCs w:val="27"/>
        </w:rPr>
        <w:t xml:space="preserve"> книгами, около семисот килограммов, по </w:t>
      </w:r>
      <w:proofErr w:type="gramStart"/>
      <w:r>
        <w:rPr>
          <w:sz w:val="27"/>
          <w:szCs w:val="27"/>
        </w:rPr>
        <w:t>обоим</w:t>
      </w:r>
      <w:proofErr w:type="gramEnd"/>
      <w:r>
        <w:rPr>
          <w:sz w:val="27"/>
          <w:szCs w:val="27"/>
        </w:rPr>
        <w:t xml:space="preserve"> сторонам, в трёхстах метрах, двое подруг, о полтора часах, </w:t>
      </w:r>
      <w:proofErr w:type="spellStart"/>
      <w:r>
        <w:rPr>
          <w:sz w:val="27"/>
          <w:szCs w:val="27"/>
        </w:rPr>
        <w:t>восемьюдесятью</w:t>
      </w:r>
      <w:proofErr w:type="spellEnd"/>
      <w:r>
        <w:rPr>
          <w:sz w:val="27"/>
          <w:szCs w:val="27"/>
        </w:rPr>
        <w:t xml:space="preserve"> страницами, обои супруга, полутораста километров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pacing w:before="0" w:beforeAutospacing="0" w:after="0" w:afterAutospacing="0"/>
      </w:pPr>
    </w:p>
    <w:p w:rsidR="006D7168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703192">
        <w:rPr>
          <w:b/>
          <w:sz w:val="28"/>
        </w:rPr>
        <w:t>5.</w:t>
      </w:r>
      <w:r w:rsidR="006D7168" w:rsidRPr="00703192">
        <w:rPr>
          <w:rFonts w:ascii="Arial" w:hAnsi="Arial" w:cs="Arial"/>
          <w:b/>
          <w:bCs/>
          <w:color w:val="000000"/>
          <w:sz w:val="22"/>
          <w:szCs w:val="21"/>
          <w:u w:val="single"/>
        </w:rPr>
        <w:t xml:space="preserve">Подведение итогов </w:t>
      </w:r>
    </w:p>
    <w:p w:rsidR="00703192" w:rsidRPr="00703192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-От чего зависит особенность склонения числительных?</w:t>
      </w:r>
    </w:p>
    <w:p w:rsidR="006D7168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(Особенность склонения числительных зависит от строения и разряда числительных)</w:t>
      </w:r>
    </w:p>
    <w:p w:rsidR="006D7168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-В чем особенность склонения числительных разных разрядов?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color w:val="000000"/>
          <w:sz w:val="21"/>
          <w:szCs w:val="21"/>
        </w:rPr>
        <w:t>(При склонении сложных количественных числительных изменяются обе части, а при склонении составных склоняются все слова;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gramStart"/>
      <w:r w:rsidRPr="00703192">
        <w:rPr>
          <w:rFonts w:ascii="Arial" w:hAnsi="Arial" w:cs="Arial"/>
          <w:color w:val="000000"/>
          <w:sz w:val="21"/>
          <w:szCs w:val="21"/>
        </w:rPr>
        <w:t>порядковых</w:t>
      </w:r>
      <w:proofErr w:type="gramEnd"/>
      <w:r w:rsidRPr="00703192">
        <w:rPr>
          <w:rFonts w:ascii="Arial" w:hAnsi="Arial" w:cs="Arial"/>
          <w:color w:val="000000"/>
          <w:sz w:val="21"/>
          <w:szCs w:val="21"/>
        </w:rPr>
        <w:t xml:space="preserve"> изменяется только последнее слово;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703192">
        <w:rPr>
          <w:rFonts w:ascii="Arial" w:hAnsi="Arial" w:cs="Arial"/>
          <w:color w:val="000000"/>
          <w:sz w:val="21"/>
          <w:szCs w:val="21"/>
        </w:rPr>
        <w:t>Собирательные числительные склоняются как прилагательные множественного числа).</w:t>
      </w:r>
      <w:proofErr w:type="gramEnd"/>
    </w:p>
    <w:p w:rsidR="006D7168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 Что нужно знать при употреблении собирательных числительных в речи?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color w:val="000000"/>
          <w:sz w:val="21"/>
          <w:szCs w:val="21"/>
        </w:rPr>
        <w:t xml:space="preserve">(Нужно знать, что они сочетаются с существительными м. рода, общего  рода, с существительными, обозначающими детенышей животных, также с </w:t>
      </w:r>
      <w:proofErr w:type="gramStart"/>
      <w:r w:rsidRPr="00703192">
        <w:rPr>
          <w:rFonts w:ascii="Arial" w:hAnsi="Arial" w:cs="Arial"/>
          <w:color w:val="000000"/>
          <w:sz w:val="21"/>
          <w:szCs w:val="21"/>
        </w:rPr>
        <w:t>существительными</w:t>
      </w:r>
      <w:proofErr w:type="gramEnd"/>
      <w:r w:rsidRPr="00703192">
        <w:rPr>
          <w:rFonts w:ascii="Arial" w:hAnsi="Arial" w:cs="Arial"/>
          <w:color w:val="000000"/>
          <w:sz w:val="21"/>
          <w:szCs w:val="21"/>
        </w:rPr>
        <w:t xml:space="preserve"> не имеющими формы ед. числа, с существительными, обозначающими парные предметы)</w:t>
      </w:r>
    </w:p>
    <w:p w:rsidR="006D7168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-Как нам избежать грамматических ошибок, связанных с употреблением имен числительных в речи?</w:t>
      </w:r>
      <w:r>
        <w:rPr>
          <w:rFonts w:ascii="Arial" w:hAnsi="Arial" w:cs="Arial"/>
          <w:color w:val="000000"/>
          <w:sz w:val="21"/>
          <w:szCs w:val="21"/>
        </w:rPr>
        <w:t xml:space="preserve"> (знать правила сочетаемости-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несочетаемости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собирательных числительных с существительными, помнить про особенности склонения разных разрядов числительных)</w:t>
      </w:r>
    </w:p>
    <w:p w:rsidR="000E2F07" w:rsidRDefault="000E2F07" w:rsidP="000E2F07">
      <w:pPr>
        <w:pStyle w:val="a3"/>
        <w:spacing w:before="0" w:beforeAutospacing="0" w:after="0" w:afterAutospacing="0"/>
      </w:pPr>
    </w:p>
    <w:p w:rsidR="000E2F07" w:rsidRDefault="000E2F07" w:rsidP="000E2F07">
      <w:pPr>
        <w:pStyle w:val="a3"/>
        <w:spacing w:before="0" w:beforeAutospacing="0" w:after="0" w:afterAutospacing="0"/>
      </w:pPr>
    </w:p>
    <w:p w:rsidR="000E2F07" w:rsidRPr="0005446F" w:rsidRDefault="00703192" w:rsidP="000E2F07">
      <w:pPr>
        <w:pStyle w:val="a3"/>
        <w:spacing w:before="0" w:beforeAutospacing="0" w:after="0" w:afterAutospacing="0"/>
        <w:rPr>
          <w:b/>
        </w:rPr>
      </w:pPr>
      <w:r w:rsidRPr="0005446F">
        <w:rPr>
          <w:b/>
        </w:rPr>
        <w:t>6.Домашнее задание.</w:t>
      </w:r>
    </w:p>
    <w:p w:rsidR="00703192" w:rsidRDefault="0005446F" w:rsidP="000E2F0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Учить теорию по склонению числительных, составить тест из 8—10 вопросов по всей теме.</w:t>
      </w:r>
    </w:p>
    <w:p w:rsidR="0005446F" w:rsidRDefault="0005446F" w:rsidP="000E2F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Упражнение 222.</w:t>
      </w:r>
      <w:bookmarkStart w:id="0" w:name="_GoBack"/>
      <w:bookmarkEnd w:id="0"/>
    </w:p>
    <w:p w:rsidR="000E2F07" w:rsidRDefault="00E0515B" w:rsidP="000E2F07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645910" cy="2424613"/>
            <wp:effectExtent l="0" t="0" r="2540" b="0"/>
            <wp:docPr id="1" name="Рисунок 1" descr="гдз решебник онлайн по русскому языку 10-11 класс номер задача 222 автор Гольцова, Шам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дз решебник онлайн по русскому языку 10-11 класс номер задача 222 автор Гольцова, Шамш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07" w:rsidRDefault="000E2F07" w:rsidP="000E2F07">
      <w:pPr>
        <w:pStyle w:val="a3"/>
        <w:spacing w:before="0" w:beforeAutospacing="0" w:after="0" w:afterAutospacing="0"/>
      </w:pP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Запишите в данных предложениях цифры словами.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1. За несколько дней на спортивных соревно</w:t>
      </w:r>
      <w:r>
        <w:rPr>
          <w:sz w:val="27"/>
          <w:szCs w:val="27"/>
        </w:rPr>
        <w:softHyphen/>
        <w:t>ваниях побывало свыше 570 тысяч зрителей.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2. Машина шла со скоростью свыше 90 километров в час.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3. Если к 289 приба</w:t>
      </w:r>
      <w:r>
        <w:rPr>
          <w:sz w:val="27"/>
          <w:szCs w:val="27"/>
        </w:rPr>
        <w:softHyphen/>
        <w:t>вить 311, то получится ровно 600.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4. В порт вошел теплоход с 2485 пас</w:t>
      </w:r>
      <w:r>
        <w:rPr>
          <w:sz w:val="27"/>
          <w:szCs w:val="27"/>
        </w:rPr>
        <w:softHyphen/>
        <w:t>сажирами.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5. Фруктовый сад разбит на 690 гектарах.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6. Биб</w:t>
      </w:r>
      <w:r>
        <w:rPr>
          <w:sz w:val="27"/>
          <w:szCs w:val="27"/>
        </w:rPr>
        <w:softHyphen/>
        <w:t>лиотека пополнилась 376 книгами.</w:t>
      </w:r>
    </w:p>
    <w:p w:rsidR="00F5371D" w:rsidRDefault="00703192" w:rsidP="00703192">
      <w:r>
        <w:br/>
      </w:r>
    </w:p>
    <w:sectPr w:rsidR="00F5371D" w:rsidSect="000E2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F43"/>
    <w:multiLevelType w:val="hybridMultilevel"/>
    <w:tmpl w:val="23E8085E"/>
    <w:lvl w:ilvl="0" w:tplc="60D42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1246"/>
    <w:multiLevelType w:val="multilevel"/>
    <w:tmpl w:val="7B12D8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06E3F80"/>
    <w:multiLevelType w:val="multilevel"/>
    <w:tmpl w:val="BECE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A1691"/>
    <w:multiLevelType w:val="multilevel"/>
    <w:tmpl w:val="014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8E"/>
    <w:rsid w:val="0005446F"/>
    <w:rsid w:val="000658A7"/>
    <w:rsid w:val="000E2F07"/>
    <w:rsid w:val="003B7E59"/>
    <w:rsid w:val="004A4956"/>
    <w:rsid w:val="005E40A9"/>
    <w:rsid w:val="006D7168"/>
    <w:rsid w:val="00703192"/>
    <w:rsid w:val="007F2C09"/>
    <w:rsid w:val="00825392"/>
    <w:rsid w:val="0089668E"/>
    <w:rsid w:val="00B147A4"/>
    <w:rsid w:val="00E0515B"/>
    <w:rsid w:val="00E718B8"/>
    <w:rsid w:val="00F5371D"/>
    <w:rsid w:val="00F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8A7"/>
  </w:style>
  <w:style w:type="character" w:customStyle="1" w:styleId="c5">
    <w:name w:val="c5"/>
    <w:basedOn w:val="a0"/>
    <w:rsid w:val="000658A7"/>
  </w:style>
  <w:style w:type="character" w:customStyle="1" w:styleId="c2">
    <w:name w:val="c2"/>
    <w:basedOn w:val="a0"/>
    <w:rsid w:val="000658A7"/>
  </w:style>
  <w:style w:type="paragraph" w:customStyle="1" w:styleId="c4">
    <w:name w:val="c4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58A7"/>
  </w:style>
  <w:style w:type="character" w:customStyle="1" w:styleId="c1">
    <w:name w:val="c1"/>
    <w:basedOn w:val="a0"/>
    <w:rsid w:val="000658A7"/>
  </w:style>
  <w:style w:type="character" w:customStyle="1" w:styleId="c17">
    <w:name w:val="c17"/>
    <w:basedOn w:val="a0"/>
    <w:rsid w:val="000658A7"/>
  </w:style>
  <w:style w:type="character" w:styleId="a4">
    <w:name w:val="Emphasis"/>
    <w:basedOn w:val="a0"/>
    <w:uiPriority w:val="20"/>
    <w:qFormat/>
    <w:rsid w:val="00E718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8A7"/>
  </w:style>
  <w:style w:type="character" w:customStyle="1" w:styleId="c5">
    <w:name w:val="c5"/>
    <w:basedOn w:val="a0"/>
    <w:rsid w:val="000658A7"/>
  </w:style>
  <w:style w:type="character" w:customStyle="1" w:styleId="c2">
    <w:name w:val="c2"/>
    <w:basedOn w:val="a0"/>
    <w:rsid w:val="000658A7"/>
  </w:style>
  <w:style w:type="paragraph" w:customStyle="1" w:styleId="c4">
    <w:name w:val="c4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58A7"/>
  </w:style>
  <w:style w:type="character" w:customStyle="1" w:styleId="c1">
    <w:name w:val="c1"/>
    <w:basedOn w:val="a0"/>
    <w:rsid w:val="000658A7"/>
  </w:style>
  <w:style w:type="character" w:customStyle="1" w:styleId="c17">
    <w:name w:val="c17"/>
    <w:basedOn w:val="a0"/>
    <w:rsid w:val="000658A7"/>
  </w:style>
  <w:style w:type="character" w:styleId="a4">
    <w:name w:val="Emphasis"/>
    <w:basedOn w:val="a0"/>
    <w:uiPriority w:val="20"/>
    <w:qFormat/>
    <w:rsid w:val="00E718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2020-02-19T17:40:00Z</cp:lastPrinted>
  <dcterms:created xsi:type="dcterms:W3CDTF">2020-02-15T17:48:00Z</dcterms:created>
  <dcterms:modified xsi:type="dcterms:W3CDTF">2020-02-19T17:41:00Z</dcterms:modified>
</cp:coreProperties>
</file>