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8CB" w:rsidRDefault="00F528CB" w:rsidP="00F528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28CB" w:rsidRDefault="00F528CB" w:rsidP="00F528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Ленинаульская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общеобразовательная школа №2 имени Героя Российской Федерации Юрия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Салимханова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F528CB" w:rsidRDefault="00F528CB" w:rsidP="00F5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page" w:horzAnchor="margin" w:tblpXSpec="center" w:tblpY="3069"/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6"/>
        <w:gridCol w:w="4709"/>
      </w:tblGrid>
      <w:tr w:rsidR="00F528CB" w:rsidTr="00F528CB"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CB" w:rsidRDefault="00F5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Программа одобрена на заседании педагогического совета школы,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</w:t>
            </w:r>
            <w:proofErr w:type="gramEnd"/>
          </w:p>
          <w:p w:rsidR="00F528CB" w:rsidRDefault="00F5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28CB" w:rsidRDefault="00E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«___»_____________2019</w:t>
            </w:r>
            <w:r w:rsidR="00F528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CB" w:rsidRDefault="00F52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F528CB" w:rsidRDefault="00F5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Зияродинова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Н. Р.</w:t>
            </w:r>
          </w:p>
          <w:p w:rsidR="00F528CB" w:rsidRDefault="00E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«___»__________2019</w:t>
            </w:r>
            <w:r w:rsidR="00F528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F528CB" w:rsidRDefault="00F5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28CB" w:rsidRDefault="00F5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28CB" w:rsidRDefault="00F528CB" w:rsidP="00F5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72"/>
          <w:szCs w:val="72"/>
        </w:rPr>
      </w:pPr>
    </w:p>
    <w:p w:rsidR="00F528CB" w:rsidRDefault="00F528CB" w:rsidP="00F528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72"/>
          <w:szCs w:val="72"/>
        </w:rPr>
      </w:pPr>
    </w:p>
    <w:p w:rsidR="00F528CB" w:rsidRDefault="00F528CB" w:rsidP="00F528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  <w:t>Рабочая программа</w:t>
      </w:r>
    </w:p>
    <w:p w:rsidR="00F528CB" w:rsidRDefault="00F528CB" w:rsidP="00F528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  <w:t>по курсу биологии</w:t>
      </w:r>
    </w:p>
    <w:p w:rsidR="00F528CB" w:rsidRDefault="00F528CB" w:rsidP="00F528CB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  <w:t>7 класса</w:t>
      </w:r>
    </w:p>
    <w:p w:rsidR="00F528CB" w:rsidRDefault="00EA7DA7" w:rsidP="00F528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  <w:t>на 2019 – 2020</w:t>
      </w:r>
      <w:bookmarkStart w:id="0" w:name="_GoBack"/>
      <w:bookmarkEnd w:id="0"/>
      <w:r w:rsidR="00F528CB"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  <w:t xml:space="preserve"> учебный год</w:t>
      </w:r>
    </w:p>
    <w:p w:rsidR="00F528CB" w:rsidRDefault="00F528CB" w:rsidP="00F528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528CB" w:rsidRDefault="00F528CB" w:rsidP="00F528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528CB" w:rsidRDefault="00F528CB" w:rsidP="00F52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28CB" w:rsidRDefault="00F528CB" w:rsidP="00F528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528CB" w:rsidRDefault="00F528CB" w:rsidP="00F528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528CB" w:rsidRDefault="00F528CB" w:rsidP="00F528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528CB" w:rsidRDefault="00F528CB" w:rsidP="00F528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528CB" w:rsidRDefault="00F528CB" w:rsidP="00F528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Составитель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Игитова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Зарема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Магомедовна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</w:t>
      </w:r>
    </w:p>
    <w:p w:rsidR="00F528CB" w:rsidRDefault="00F528CB" w:rsidP="00F528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учитель биологии,</w:t>
      </w:r>
    </w:p>
    <w:p w:rsidR="00F528CB" w:rsidRDefault="00F528CB" w:rsidP="00F528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МКОУ 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Ленинаульская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средняя общеобразовательная школа №2</w:t>
      </w:r>
    </w:p>
    <w:p w:rsidR="00F528CB" w:rsidRDefault="00F528CB" w:rsidP="00F528CB">
      <w:pPr>
        <w:pStyle w:val="aa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имени Героя Российской Федерации Юрия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Салимханова</w:t>
      </w:r>
      <w:proofErr w:type="spellEnd"/>
    </w:p>
    <w:p w:rsidR="00F528CB" w:rsidRDefault="00F528CB" w:rsidP="00F528CB">
      <w:pPr>
        <w:pStyle w:val="aa"/>
        <w:rPr>
          <w:rFonts w:ascii="Times New Roman" w:hAnsi="Times New Roman" w:cs="Times New Roman"/>
          <w:b/>
        </w:rPr>
      </w:pPr>
    </w:p>
    <w:p w:rsidR="00F528CB" w:rsidRDefault="00F528CB" w:rsidP="00F528CB">
      <w:pPr>
        <w:pStyle w:val="aa"/>
        <w:rPr>
          <w:rFonts w:ascii="Times New Roman" w:hAnsi="Times New Roman" w:cs="Times New Roman"/>
          <w:b/>
        </w:rPr>
      </w:pPr>
    </w:p>
    <w:p w:rsidR="00F528CB" w:rsidRDefault="00F528CB" w:rsidP="00F528CB">
      <w:pPr>
        <w:pStyle w:val="aa"/>
        <w:rPr>
          <w:rFonts w:ascii="Times New Roman" w:hAnsi="Times New Roman" w:cs="Times New Roman"/>
          <w:b/>
        </w:rPr>
      </w:pPr>
    </w:p>
    <w:p w:rsidR="00F528CB" w:rsidRDefault="00F528CB" w:rsidP="00F528CB">
      <w:pPr>
        <w:pStyle w:val="aa"/>
        <w:rPr>
          <w:rFonts w:ascii="Times New Roman" w:hAnsi="Times New Roman" w:cs="Times New Roman"/>
          <w:b/>
        </w:rPr>
      </w:pPr>
    </w:p>
    <w:p w:rsidR="00F528CB" w:rsidRDefault="00F528CB" w:rsidP="00F528CB">
      <w:pPr>
        <w:rPr>
          <w:rFonts w:ascii="Times New Roman" w:hAnsi="Times New Roman" w:cs="Times New Roman"/>
          <w:b/>
          <w:sz w:val="32"/>
          <w:szCs w:val="32"/>
        </w:rPr>
      </w:pPr>
    </w:p>
    <w:p w:rsidR="00167017" w:rsidRPr="004071C2" w:rsidRDefault="00F528CB" w:rsidP="00F528C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      </w:t>
      </w:r>
      <w:r w:rsidR="00F10CEB" w:rsidRPr="004071C2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1B31D4" w:rsidRPr="004071C2" w:rsidRDefault="001B31D4" w:rsidP="00305F07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071C2">
        <w:rPr>
          <w:color w:val="000000"/>
          <w:sz w:val="28"/>
          <w:szCs w:val="28"/>
        </w:rPr>
        <w:t>Рабочая программа по биологии</w:t>
      </w:r>
      <w:r w:rsidR="0002406A" w:rsidRPr="004071C2">
        <w:rPr>
          <w:color w:val="000000"/>
          <w:sz w:val="28"/>
          <w:szCs w:val="28"/>
        </w:rPr>
        <w:t xml:space="preserve"> для 7 класса составлена в соответствии с требованиями Федерального</w:t>
      </w:r>
      <w:r w:rsidRPr="004071C2">
        <w:rPr>
          <w:color w:val="000000"/>
          <w:sz w:val="28"/>
          <w:szCs w:val="28"/>
        </w:rPr>
        <w:t xml:space="preserve"> государственного</w:t>
      </w:r>
      <w:r w:rsidR="0002406A" w:rsidRPr="004071C2">
        <w:rPr>
          <w:color w:val="000000"/>
          <w:sz w:val="28"/>
          <w:szCs w:val="28"/>
        </w:rPr>
        <w:t xml:space="preserve"> образовательного </w:t>
      </w:r>
      <w:r w:rsidRPr="004071C2">
        <w:rPr>
          <w:color w:val="000000"/>
          <w:sz w:val="28"/>
          <w:szCs w:val="28"/>
        </w:rPr>
        <w:t xml:space="preserve"> стандар</w:t>
      </w:r>
      <w:r w:rsidR="0002406A" w:rsidRPr="004071C2">
        <w:rPr>
          <w:color w:val="000000"/>
          <w:sz w:val="28"/>
          <w:szCs w:val="28"/>
        </w:rPr>
        <w:t xml:space="preserve">та основного общего образования  на основе  рабочей </w:t>
      </w:r>
      <w:r w:rsidRPr="004071C2">
        <w:rPr>
          <w:color w:val="000000"/>
          <w:sz w:val="28"/>
          <w:szCs w:val="28"/>
        </w:rPr>
        <w:t xml:space="preserve"> програ</w:t>
      </w:r>
      <w:r w:rsidR="0002406A" w:rsidRPr="004071C2">
        <w:rPr>
          <w:color w:val="000000"/>
          <w:sz w:val="28"/>
          <w:szCs w:val="28"/>
        </w:rPr>
        <w:t xml:space="preserve">ммы по биологии для 5-9 </w:t>
      </w:r>
      <w:r w:rsidR="00DC4D49">
        <w:rPr>
          <w:color w:val="000000"/>
          <w:sz w:val="28"/>
          <w:szCs w:val="28"/>
        </w:rPr>
        <w:t>классов</w:t>
      </w:r>
      <w:r w:rsidRPr="004071C2">
        <w:rPr>
          <w:color w:val="000000"/>
          <w:sz w:val="28"/>
          <w:szCs w:val="28"/>
        </w:rPr>
        <w:t xml:space="preserve"> линии В.В. Пасечника</w:t>
      </w:r>
      <w:r w:rsidR="0002406A" w:rsidRPr="004071C2">
        <w:rPr>
          <w:color w:val="000000"/>
          <w:sz w:val="28"/>
          <w:szCs w:val="28"/>
        </w:rPr>
        <w:t xml:space="preserve">, С.В. </w:t>
      </w:r>
      <w:proofErr w:type="spellStart"/>
      <w:r w:rsidR="0002406A" w:rsidRPr="004071C2">
        <w:rPr>
          <w:color w:val="000000"/>
          <w:sz w:val="28"/>
          <w:szCs w:val="28"/>
        </w:rPr>
        <w:t>Суматохина</w:t>
      </w:r>
      <w:proofErr w:type="spellEnd"/>
      <w:r w:rsidR="0002406A" w:rsidRPr="004071C2">
        <w:rPr>
          <w:color w:val="000000"/>
          <w:sz w:val="28"/>
          <w:szCs w:val="28"/>
        </w:rPr>
        <w:t>, Г.С. Калиновой.</w:t>
      </w:r>
    </w:p>
    <w:p w:rsidR="0002406A" w:rsidRPr="004071C2" w:rsidRDefault="0002406A" w:rsidP="00305F07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071C2">
        <w:rPr>
          <w:color w:val="000000"/>
          <w:sz w:val="28"/>
          <w:szCs w:val="28"/>
        </w:rPr>
        <w:t>Курс биологии для 7 класса логично продолжает изучение биологии, начатое в 5-6 классах. Согласно этой программе, в 7 классе учащиеся:</w:t>
      </w:r>
    </w:p>
    <w:p w:rsidR="00616008" w:rsidRDefault="0002406A" w:rsidP="00305F07">
      <w:pPr>
        <w:pStyle w:val="a3"/>
        <w:numPr>
          <w:ilvl w:val="0"/>
          <w:numId w:val="8"/>
        </w:numPr>
        <w:spacing w:before="0" w:beforeAutospacing="0" w:after="0" w:afterAutospacing="0"/>
        <w:ind w:left="709" w:firstLine="75"/>
        <w:rPr>
          <w:color w:val="000000"/>
          <w:sz w:val="28"/>
          <w:szCs w:val="28"/>
        </w:rPr>
      </w:pPr>
      <w:r w:rsidRPr="004071C2">
        <w:rPr>
          <w:color w:val="000000"/>
          <w:sz w:val="28"/>
          <w:szCs w:val="28"/>
        </w:rPr>
        <w:t>расширяют знания о разнообразии живых организмов;</w:t>
      </w:r>
    </w:p>
    <w:p w:rsidR="00616008" w:rsidRDefault="00AB60C0" w:rsidP="00305F07">
      <w:pPr>
        <w:pStyle w:val="a3"/>
        <w:numPr>
          <w:ilvl w:val="0"/>
          <w:numId w:val="8"/>
        </w:numPr>
        <w:spacing w:before="0" w:beforeAutospacing="0" w:after="0" w:afterAutospacing="0"/>
        <w:ind w:left="709" w:firstLine="75"/>
        <w:rPr>
          <w:color w:val="000000"/>
          <w:sz w:val="28"/>
          <w:szCs w:val="28"/>
        </w:rPr>
      </w:pPr>
      <w:r w:rsidRPr="00616008">
        <w:rPr>
          <w:color w:val="000000"/>
          <w:sz w:val="28"/>
          <w:szCs w:val="28"/>
        </w:rPr>
        <w:t>осознают значимость видового богатства в природе и жизни человека;</w:t>
      </w:r>
    </w:p>
    <w:p w:rsidR="00616008" w:rsidRDefault="00AB60C0" w:rsidP="00305F07">
      <w:pPr>
        <w:pStyle w:val="a3"/>
        <w:numPr>
          <w:ilvl w:val="0"/>
          <w:numId w:val="8"/>
        </w:numPr>
        <w:spacing w:before="0" w:beforeAutospacing="0" w:after="0" w:afterAutospacing="0"/>
        <w:ind w:left="709" w:firstLine="75"/>
        <w:rPr>
          <w:color w:val="000000"/>
          <w:sz w:val="28"/>
          <w:szCs w:val="28"/>
        </w:rPr>
      </w:pPr>
      <w:r w:rsidRPr="00616008">
        <w:rPr>
          <w:color w:val="000000"/>
          <w:sz w:val="28"/>
          <w:szCs w:val="28"/>
        </w:rPr>
        <w:t>знакомятся с эволюцией растений и животных;</w:t>
      </w:r>
    </w:p>
    <w:p w:rsidR="00AB60C0" w:rsidRPr="00616008" w:rsidRDefault="00AB60C0" w:rsidP="00305F07">
      <w:pPr>
        <w:pStyle w:val="a3"/>
        <w:numPr>
          <w:ilvl w:val="0"/>
          <w:numId w:val="8"/>
        </w:numPr>
        <w:spacing w:before="0" w:beforeAutospacing="0" w:after="0" w:afterAutospacing="0"/>
        <w:ind w:left="709" w:firstLine="75"/>
        <w:rPr>
          <w:color w:val="000000"/>
          <w:sz w:val="28"/>
          <w:szCs w:val="28"/>
        </w:rPr>
      </w:pPr>
      <w:r w:rsidRPr="00616008">
        <w:rPr>
          <w:color w:val="000000"/>
          <w:sz w:val="28"/>
          <w:szCs w:val="28"/>
        </w:rPr>
        <w:t>изучают взаимоотношения организмов в природных сообществах, влияние факторов среды на жизнедеятельность организмов.</w:t>
      </w:r>
    </w:p>
    <w:p w:rsidR="00AB60C0" w:rsidRPr="004071C2" w:rsidRDefault="00AB60C0" w:rsidP="00305F07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071C2">
        <w:rPr>
          <w:color w:val="000000"/>
          <w:sz w:val="28"/>
          <w:szCs w:val="28"/>
        </w:rPr>
        <w:t xml:space="preserve">Данный курс рассчитан на </w:t>
      </w:r>
      <w:r w:rsidR="00F528CB">
        <w:rPr>
          <w:b/>
          <w:color w:val="000000"/>
          <w:sz w:val="28"/>
          <w:szCs w:val="28"/>
        </w:rPr>
        <w:t>34 часов в год, т.е. 1</w:t>
      </w:r>
      <w:r w:rsidRPr="00F31C60">
        <w:rPr>
          <w:b/>
          <w:color w:val="000000"/>
          <w:sz w:val="28"/>
          <w:szCs w:val="28"/>
        </w:rPr>
        <w:t xml:space="preserve"> часа в неделю.</w:t>
      </w:r>
    </w:p>
    <w:p w:rsidR="001B31D4" w:rsidRDefault="00AB60C0" w:rsidP="00305F07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071C2">
        <w:rPr>
          <w:bCs/>
          <w:color w:val="000000"/>
          <w:sz w:val="28"/>
          <w:szCs w:val="28"/>
        </w:rPr>
        <w:t>Целью данного курса</w:t>
      </w:r>
      <w:r w:rsidR="001B31D4" w:rsidRPr="004071C2">
        <w:rPr>
          <w:rStyle w:val="apple-converted-space"/>
          <w:color w:val="000000"/>
          <w:sz w:val="28"/>
          <w:szCs w:val="28"/>
        </w:rPr>
        <w:t> </w:t>
      </w:r>
      <w:r w:rsidRPr="004071C2">
        <w:rPr>
          <w:color w:val="000000"/>
          <w:sz w:val="28"/>
          <w:szCs w:val="28"/>
        </w:rPr>
        <w:t xml:space="preserve">является </w:t>
      </w:r>
      <w:r w:rsidR="005710AF" w:rsidRPr="004071C2">
        <w:rPr>
          <w:color w:val="000000"/>
          <w:sz w:val="28"/>
          <w:szCs w:val="28"/>
        </w:rPr>
        <w:t>овладение  учащими</w:t>
      </w:r>
      <w:r w:rsidR="001B31D4" w:rsidRPr="004071C2">
        <w:rPr>
          <w:color w:val="000000"/>
          <w:sz w:val="28"/>
          <w:szCs w:val="28"/>
        </w:rPr>
        <w:t>ся</w:t>
      </w:r>
      <w:r w:rsidR="005710AF" w:rsidRPr="004071C2">
        <w:rPr>
          <w:color w:val="000000"/>
          <w:sz w:val="28"/>
          <w:szCs w:val="28"/>
        </w:rPr>
        <w:t xml:space="preserve"> элементами научного знания и учебной деятельности, </w:t>
      </w:r>
      <w:proofErr w:type="gramStart"/>
      <w:r w:rsidR="005710AF" w:rsidRPr="004071C2">
        <w:rPr>
          <w:color w:val="000000"/>
          <w:sz w:val="28"/>
          <w:szCs w:val="28"/>
        </w:rPr>
        <w:t>лежащих</w:t>
      </w:r>
      <w:proofErr w:type="gramEnd"/>
      <w:r w:rsidR="005710AF" w:rsidRPr="004071C2">
        <w:rPr>
          <w:color w:val="000000"/>
          <w:sz w:val="28"/>
          <w:szCs w:val="28"/>
        </w:rPr>
        <w:t xml:space="preserve"> в основе </w:t>
      </w:r>
      <w:r w:rsidR="00A40FEF" w:rsidRPr="004071C2">
        <w:rPr>
          <w:color w:val="000000"/>
          <w:sz w:val="28"/>
          <w:szCs w:val="28"/>
        </w:rPr>
        <w:t>формирования познавательной, ком</w:t>
      </w:r>
      <w:r w:rsidR="005710AF" w:rsidRPr="004071C2">
        <w:rPr>
          <w:color w:val="000000"/>
          <w:sz w:val="28"/>
          <w:szCs w:val="28"/>
        </w:rPr>
        <w:t>муникативной, ценностно-ориентационной, эстетической культуры. В подростковом возрасте учебная деятельность приобретает черты</w:t>
      </w:r>
      <w:r w:rsidR="00A40FEF" w:rsidRPr="004071C2">
        <w:rPr>
          <w:color w:val="000000"/>
          <w:sz w:val="28"/>
          <w:szCs w:val="28"/>
        </w:rPr>
        <w:t xml:space="preserve"> деятельности по самообразованию и саморазвитию, развивается рефлексивное мышление</w:t>
      </w:r>
      <w:r w:rsidR="008115DC">
        <w:rPr>
          <w:color w:val="000000"/>
          <w:sz w:val="28"/>
          <w:szCs w:val="28"/>
        </w:rPr>
        <w:t xml:space="preserve">. </w:t>
      </w:r>
      <w:r w:rsidR="00A40FEF" w:rsidRPr="004071C2">
        <w:rPr>
          <w:color w:val="000000"/>
          <w:sz w:val="28"/>
          <w:szCs w:val="28"/>
        </w:rPr>
        <w:t xml:space="preserve"> Это приводит к формированию универсальных учебных действий, обеспечивающих развитие гражданской идентичности, коммуникативных, познавательных, результативных качеств личности. Поэтому в</w:t>
      </w:r>
      <w:r w:rsidR="001B31D4" w:rsidRPr="004071C2">
        <w:rPr>
          <w:color w:val="000000"/>
          <w:sz w:val="28"/>
          <w:szCs w:val="28"/>
        </w:rPr>
        <w:t xml:space="preserve"> этом направлении приоритетными для учебного предмета «Биология» на ступени основного общего образования являются: распознавание объектов, сравнение, классификация, анализ, оценка. Использование для познания окружающего ми</w:t>
      </w:r>
      <w:r w:rsidR="00A40FEF" w:rsidRPr="004071C2">
        <w:rPr>
          <w:color w:val="000000"/>
          <w:sz w:val="28"/>
          <w:szCs w:val="28"/>
        </w:rPr>
        <w:t>ра различных методов (наблюдение, измерение</w:t>
      </w:r>
      <w:r w:rsidR="001B31D4" w:rsidRPr="004071C2">
        <w:rPr>
          <w:color w:val="000000"/>
          <w:sz w:val="28"/>
          <w:szCs w:val="28"/>
        </w:rPr>
        <w:t>, опыты, эксперимент); проведение практических и лабораторных работ, несложных экспериментов и описание их результатов.</w:t>
      </w:r>
      <w:r w:rsidR="001B31D4" w:rsidRPr="004071C2">
        <w:rPr>
          <w:rStyle w:val="apple-converted-space"/>
          <w:color w:val="000000"/>
          <w:sz w:val="28"/>
          <w:szCs w:val="28"/>
        </w:rPr>
        <w:t> </w:t>
      </w:r>
      <w:r w:rsidR="001B31D4" w:rsidRPr="004071C2">
        <w:rPr>
          <w:color w:val="000000"/>
          <w:sz w:val="28"/>
          <w:szCs w:val="28"/>
        </w:rPr>
        <w:t>Использование для решения познавательных задач различных источников информации; соблюдение норм и правил поведения в окружающей среде, а также правил здорового образа жизни.</w:t>
      </w:r>
    </w:p>
    <w:p w:rsidR="001F2ADD" w:rsidRPr="0074495D" w:rsidRDefault="00DC4D49" w:rsidP="00305F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Планируемые предметные результаты</w:t>
      </w:r>
      <w:r w:rsidR="001F2ADD" w:rsidRPr="0074495D">
        <w:rPr>
          <w:rFonts w:ascii="Times New Roman" w:hAnsi="Times New Roman"/>
          <w:b/>
          <w:sz w:val="28"/>
          <w:szCs w:val="28"/>
        </w:rPr>
        <w:t xml:space="preserve"> изучения курса биологии</w:t>
      </w:r>
      <w:r w:rsidR="001F2ADD">
        <w:rPr>
          <w:rFonts w:ascii="Times New Roman" w:hAnsi="Times New Roman"/>
          <w:b/>
          <w:sz w:val="28"/>
          <w:szCs w:val="28"/>
        </w:rPr>
        <w:t xml:space="preserve"> в 7 классе основной школы</w:t>
      </w:r>
      <w:r w:rsidR="001F2ADD" w:rsidRPr="0074495D">
        <w:rPr>
          <w:rFonts w:ascii="Times New Roman" w:hAnsi="Times New Roman"/>
          <w:b/>
          <w:sz w:val="28"/>
          <w:szCs w:val="28"/>
        </w:rPr>
        <w:t xml:space="preserve">: </w:t>
      </w:r>
    </w:p>
    <w:p w:rsidR="001F2ADD" w:rsidRPr="0074495D" w:rsidRDefault="001F2ADD" w:rsidP="00103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Учащийся</w:t>
      </w:r>
      <w:r w:rsidRPr="0074495D">
        <w:rPr>
          <w:rFonts w:ascii="Times New Roman" w:hAnsi="Times New Roman"/>
          <w:sz w:val="28"/>
          <w:szCs w:val="28"/>
        </w:rPr>
        <w:t xml:space="preserve"> </w:t>
      </w:r>
      <w:r w:rsidRPr="0074495D">
        <w:rPr>
          <w:rFonts w:ascii="Times New Roman" w:hAnsi="Times New Roman"/>
          <w:b/>
          <w:sz w:val="28"/>
          <w:szCs w:val="28"/>
        </w:rPr>
        <w:t xml:space="preserve">научится </w:t>
      </w:r>
      <w:r w:rsidRPr="0074495D">
        <w:rPr>
          <w:rFonts w:ascii="Times New Roman" w:hAnsi="Times New Roman"/>
          <w:bCs/>
          <w:sz w:val="28"/>
          <w:szCs w:val="28"/>
        </w:rPr>
        <w:t xml:space="preserve">пользоваться научными методами для распознания биологических проблем; </w:t>
      </w:r>
      <w:r w:rsidRPr="0074495D">
        <w:rPr>
          <w:rFonts w:ascii="Times New Roman" w:hAnsi="Times New Roman"/>
          <w:sz w:val="28"/>
          <w:szCs w:val="28"/>
        </w:rPr>
        <w:t>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:rsidR="001F2ADD" w:rsidRPr="0074495D" w:rsidRDefault="001F2ADD" w:rsidP="00103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Учащийся</w:t>
      </w:r>
      <w:r w:rsidRPr="0074495D">
        <w:rPr>
          <w:rFonts w:ascii="Times New Roman" w:hAnsi="Times New Roman"/>
          <w:b/>
          <w:sz w:val="28"/>
          <w:szCs w:val="28"/>
        </w:rPr>
        <w:t xml:space="preserve"> </w:t>
      </w:r>
      <w:r w:rsidRPr="00B72F58">
        <w:rPr>
          <w:rFonts w:ascii="Times New Roman" w:hAnsi="Times New Roman"/>
          <w:b/>
          <w:sz w:val="28"/>
          <w:szCs w:val="28"/>
        </w:rPr>
        <w:t>овладеет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4495D">
        <w:rPr>
          <w:rFonts w:ascii="Times New Roman" w:hAnsi="Times New Roman"/>
          <w:sz w:val="28"/>
          <w:szCs w:val="28"/>
        </w:rPr>
        <w:t>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:rsidR="001F2ADD" w:rsidRPr="0074495D" w:rsidRDefault="001F2ADD" w:rsidP="00103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Учащийся </w:t>
      </w:r>
      <w:r w:rsidRPr="00B72F58">
        <w:rPr>
          <w:rFonts w:ascii="Times New Roman" w:hAnsi="Times New Roman"/>
          <w:b/>
          <w:sz w:val="28"/>
          <w:szCs w:val="28"/>
        </w:rPr>
        <w:t>освоит</w:t>
      </w:r>
      <w:r w:rsidRPr="0074495D">
        <w:rPr>
          <w:rFonts w:ascii="Times New Roman" w:hAnsi="Times New Roman"/>
          <w:sz w:val="28"/>
          <w:szCs w:val="28"/>
        </w:rPr>
        <w:t xml:space="preserve"> общие приемы: оказания первой помощи; рациональной организации труда и отдыха; выращивания и размножения культурных растений и домашних животных, ухода за н</w:t>
      </w:r>
      <w:r w:rsidR="00B72F58">
        <w:rPr>
          <w:rFonts w:ascii="Times New Roman" w:hAnsi="Times New Roman"/>
          <w:sz w:val="28"/>
          <w:szCs w:val="28"/>
        </w:rPr>
        <w:t>ими;</w:t>
      </w:r>
      <w:r w:rsidRPr="0074495D">
        <w:rPr>
          <w:rFonts w:ascii="Times New Roman" w:hAnsi="Times New Roman"/>
          <w:sz w:val="28"/>
          <w:szCs w:val="28"/>
        </w:rPr>
        <w:t xml:space="preserve"> правила работы в кабинете биологии, с биологическими приборами и инструментами.</w:t>
      </w:r>
    </w:p>
    <w:p w:rsidR="001F2ADD" w:rsidRPr="0074495D" w:rsidRDefault="001F2ADD" w:rsidP="00103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Учащийся</w:t>
      </w:r>
      <w:r w:rsidRPr="0074495D">
        <w:rPr>
          <w:rFonts w:ascii="Times New Roman" w:hAnsi="Times New Roman"/>
          <w:iCs/>
          <w:sz w:val="28"/>
          <w:szCs w:val="28"/>
        </w:rPr>
        <w:t xml:space="preserve"> </w:t>
      </w:r>
      <w:r w:rsidRPr="00B72F58">
        <w:rPr>
          <w:rFonts w:ascii="Times New Roman" w:hAnsi="Times New Roman"/>
          <w:b/>
          <w:iCs/>
          <w:sz w:val="28"/>
          <w:szCs w:val="28"/>
        </w:rPr>
        <w:t>приобретет</w:t>
      </w:r>
      <w:r w:rsidRPr="0074495D">
        <w:rPr>
          <w:rFonts w:ascii="Times New Roman" w:hAnsi="Times New Roman"/>
          <w:iCs/>
          <w:sz w:val="28"/>
          <w:szCs w:val="28"/>
        </w:rPr>
        <w:t xml:space="preserve"> навыки использования научно-популярной литературы по биологии, справочных материалов (на бумажных и электронных носителях), ресурсов Интернета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4495D">
        <w:rPr>
          <w:rFonts w:ascii="Times New Roman" w:hAnsi="Times New Roman"/>
          <w:iCs/>
          <w:sz w:val="28"/>
          <w:szCs w:val="28"/>
        </w:rPr>
        <w:t>при выполнении учебных задач.</w:t>
      </w:r>
    </w:p>
    <w:p w:rsidR="001F2ADD" w:rsidRPr="0074495D" w:rsidRDefault="001F2ADD" w:rsidP="00103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Учащийся </w:t>
      </w:r>
      <w:r w:rsidRPr="0074495D">
        <w:rPr>
          <w:rFonts w:ascii="Times New Roman" w:hAnsi="Times New Roman"/>
          <w:b/>
          <w:sz w:val="28"/>
          <w:szCs w:val="28"/>
        </w:rPr>
        <w:t>получит возможность научиться:</w:t>
      </w:r>
    </w:p>
    <w:p w:rsidR="001F2ADD" w:rsidRPr="00F60526" w:rsidRDefault="001F2ADD" w:rsidP="00103839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0526">
        <w:rPr>
          <w:rFonts w:ascii="Times New Roman" w:hAnsi="Times New Roman"/>
          <w:sz w:val="28"/>
          <w:szCs w:val="28"/>
        </w:rPr>
        <w:t>осознанно использовать знания основных правил поведения в природе и основ здорового образа жизни в быту;</w:t>
      </w:r>
    </w:p>
    <w:p w:rsidR="001F2ADD" w:rsidRPr="00F60526" w:rsidRDefault="001F2ADD" w:rsidP="00103839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0526">
        <w:rPr>
          <w:rFonts w:ascii="Times New Roman" w:hAnsi="Times New Roman"/>
          <w:sz w:val="28"/>
          <w:szCs w:val="28"/>
        </w:rPr>
        <w:t xml:space="preserve">выбирать целевые и смысловые установки в своих действиях и поступках по отношению к живой природе, здоровью своему и окружающих; </w:t>
      </w:r>
    </w:p>
    <w:p w:rsidR="001F2ADD" w:rsidRPr="00F60526" w:rsidRDefault="001F2ADD" w:rsidP="00103839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0526">
        <w:rPr>
          <w:rFonts w:ascii="Times New Roman" w:hAnsi="Times New Roman"/>
          <w:sz w:val="28"/>
          <w:szCs w:val="28"/>
        </w:rPr>
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</w:r>
    </w:p>
    <w:p w:rsidR="001F2ADD" w:rsidRPr="00F60526" w:rsidRDefault="001F2ADD" w:rsidP="00103839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0526">
        <w:rPr>
          <w:rFonts w:ascii="Times New Roman" w:hAnsi="Times New Roman"/>
          <w:iCs/>
          <w:sz w:val="28"/>
          <w:szCs w:val="28"/>
        </w:rPr>
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1F2ADD" w:rsidRPr="0074495D" w:rsidRDefault="001F2ADD" w:rsidP="0010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Учащийся </w:t>
      </w:r>
      <w:r w:rsidRPr="0074495D">
        <w:rPr>
          <w:rFonts w:ascii="Times New Roman" w:hAnsi="Times New Roman"/>
          <w:b/>
          <w:sz w:val="28"/>
          <w:szCs w:val="28"/>
        </w:rPr>
        <w:t>научится:</w:t>
      </w:r>
    </w:p>
    <w:p w:rsidR="001F2ADD" w:rsidRPr="0074495D" w:rsidRDefault="001F2ADD" w:rsidP="00103839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организмов;</w:t>
      </w:r>
    </w:p>
    <w:p w:rsidR="001F2ADD" w:rsidRPr="0074495D" w:rsidRDefault="001F2ADD" w:rsidP="00103839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аргументировать, приводить доказательства родства различных таксонов растений, животных, грибов и бактерий;</w:t>
      </w:r>
    </w:p>
    <w:p w:rsidR="001F2ADD" w:rsidRPr="0074495D" w:rsidRDefault="001F2ADD" w:rsidP="00103839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аргументировать, приводить доказательства различий растений, животных, грибов и бактерий;</w:t>
      </w:r>
    </w:p>
    <w:p w:rsidR="001F2ADD" w:rsidRPr="0074495D" w:rsidRDefault="001F2ADD" w:rsidP="00103839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группе;</w:t>
      </w:r>
    </w:p>
    <w:p w:rsidR="001F2ADD" w:rsidRPr="0074495D" w:rsidRDefault="001F2ADD" w:rsidP="00103839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раскрывать роль биологии в практической деятельности людей; роль различных организмов в жизни человека;</w:t>
      </w:r>
    </w:p>
    <w:p w:rsidR="001F2ADD" w:rsidRPr="0074495D" w:rsidRDefault="001F2ADD" w:rsidP="00103839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 w:rsidR="001F2ADD" w:rsidRPr="0074495D" w:rsidRDefault="001F2ADD" w:rsidP="00103839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выявлять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495D">
        <w:rPr>
          <w:rFonts w:ascii="Times New Roman" w:hAnsi="Times New Roman"/>
          <w:sz w:val="28"/>
          <w:szCs w:val="28"/>
        </w:rPr>
        <w:t>примеры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495D">
        <w:rPr>
          <w:rFonts w:ascii="Times New Roman" w:hAnsi="Times New Roman"/>
          <w:sz w:val="28"/>
          <w:szCs w:val="28"/>
        </w:rPr>
        <w:t>и раскрывать сущность приспособленности организмов к среде обитания;</w:t>
      </w:r>
    </w:p>
    <w:p w:rsidR="001F2ADD" w:rsidRPr="0074495D" w:rsidRDefault="001F2ADD" w:rsidP="00103839">
      <w:pPr>
        <w:widowControl w:val="0"/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различать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495D">
        <w:rPr>
          <w:rFonts w:ascii="Times New Roman" w:hAnsi="Times New Roman"/>
          <w:sz w:val="28"/>
          <w:szCs w:val="28"/>
        </w:rPr>
        <w:t>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1F2ADD" w:rsidRPr="0074495D" w:rsidRDefault="001F2ADD" w:rsidP="00103839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сравнивать биологические объекты (растения, животные, бактерии, грибы), процессы жизнедеятельности; делать выводы и умозаключения на основе сравнения;</w:t>
      </w:r>
    </w:p>
    <w:p w:rsidR="001F2ADD" w:rsidRPr="0074495D" w:rsidRDefault="001F2ADD" w:rsidP="00103839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1F2ADD" w:rsidRPr="0074495D" w:rsidRDefault="001F2ADD" w:rsidP="00103839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использовать методы биологической науки: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495D">
        <w:rPr>
          <w:rFonts w:ascii="Times New Roman" w:hAnsi="Times New Roman"/>
          <w:sz w:val="28"/>
          <w:szCs w:val="28"/>
        </w:rPr>
        <w:t>наблюдать и описывать биологические объекты и процессы; ставить биологические эксперименты и объяснять их результаты;</w:t>
      </w:r>
    </w:p>
    <w:p w:rsidR="001F2ADD" w:rsidRPr="00475353" w:rsidRDefault="001F2ADD" w:rsidP="00103839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знать и аргументировать основные правила поведения в природе;</w:t>
      </w:r>
    </w:p>
    <w:p w:rsidR="001F2ADD" w:rsidRPr="0074495D" w:rsidRDefault="001F2ADD" w:rsidP="00103839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анализировать и оценивать последствия деятельности человека в природе;</w:t>
      </w:r>
    </w:p>
    <w:p w:rsidR="001F2ADD" w:rsidRPr="0074495D" w:rsidRDefault="001F2ADD" w:rsidP="00103839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lastRenderedPageBreak/>
        <w:t>описывать и использовать приемы выращивания и размножения культурных растений и домашних животных, ухода за ними;</w:t>
      </w:r>
    </w:p>
    <w:p w:rsidR="001F2ADD" w:rsidRPr="0074495D" w:rsidRDefault="001F2ADD" w:rsidP="00103839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знать и соблюдать правила работы в кабинете биологии.</w:t>
      </w:r>
    </w:p>
    <w:p w:rsidR="001F2ADD" w:rsidRPr="0074495D" w:rsidRDefault="001F2ADD" w:rsidP="0010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Учащийся</w:t>
      </w:r>
      <w:r w:rsidRPr="0074495D">
        <w:rPr>
          <w:rFonts w:ascii="Times New Roman" w:hAnsi="Times New Roman"/>
          <w:b/>
          <w:sz w:val="28"/>
          <w:szCs w:val="28"/>
        </w:rPr>
        <w:t xml:space="preserve"> получит возможность научиться:</w:t>
      </w:r>
    </w:p>
    <w:p w:rsidR="001F2ADD" w:rsidRPr="00E70D1E" w:rsidRDefault="001F2ADD" w:rsidP="00103839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0D1E">
        <w:rPr>
          <w:rFonts w:ascii="Times New Roman" w:hAnsi="Times New Roman"/>
          <w:sz w:val="28"/>
          <w:szCs w:val="28"/>
        </w:rPr>
        <w:t>находить информацию о растениях, животных грибах и бактериях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1F2ADD" w:rsidRPr="00E70D1E" w:rsidRDefault="001F2ADD" w:rsidP="00103839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0D1E">
        <w:rPr>
          <w:rFonts w:ascii="Times New Roman" w:hAnsi="Times New Roman"/>
          <w:sz w:val="28"/>
          <w:szCs w:val="28"/>
        </w:rPr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1F2ADD" w:rsidRPr="00E70D1E" w:rsidRDefault="001F2ADD" w:rsidP="00103839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0D1E">
        <w:rPr>
          <w:rFonts w:ascii="Times New Roman" w:hAnsi="Times New Roman"/>
          <w:sz w:val="28"/>
          <w:szCs w:val="28"/>
        </w:rPr>
        <w:t>использовать приемы оказания первой помощи при отравлении ядовитыми грибами, ядовитыми растениями, укусах животных; работы с определителями растений; размножения и выращивания культурных растений, уходом за домашними животными;</w:t>
      </w:r>
    </w:p>
    <w:p w:rsidR="001F2ADD" w:rsidRPr="00E70D1E" w:rsidRDefault="001F2ADD" w:rsidP="00103839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0D1E">
        <w:rPr>
          <w:rFonts w:ascii="Times New Roman" w:hAnsi="Times New Roman"/>
          <w:sz w:val="28"/>
          <w:szCs w:val="28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1F2ADD" w:rsidRPr="00E70D1E" w:rsidRDefault="001F2ADD" w:rsidP="00103839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0D1E">
        <w:rPr>
          <w:rFonts w:ascii="Times New Roman" w:hAnsi="Times New Roman"/>
          <w:sz w:val="28"/>
          <w:szCs w:val="28"/>
        </w:rPr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:rsidR="001F2ADD" w:rsidRPr="00E70D1E" w:rsidRDefault="001F2ADD" w:rsidP="00103839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0D1E">
        <w:rPr>
          <w:rFonts w:ascii="Times New Roman" w:hAnsi="Times New Roman"/>
          <w:iCs/>
          <w:sz w:val="28"/>
          <w:szCs w:val="28"/>
        </w:rPr>
        <w:t>создавать собственные письменные и устные сообщения о растениях, животных,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1F2ADD" w:rsidRPr="00E70D1E" w:rsidRDefault="001F2ADD" w:rsidP="00103839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0D1E">
        <w:rPr>
          <w:rFonts w:ascii="Times New Roman" w:hAnsi="Times New Roman"/>
          <w:sz w:val="28"/>
          <w:szCs w:val="28"/>
        </w:rPr>
        <w:t xml:space="preserve">работать в группе сверстников при решении познавательных задач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1F2ADD" w:rsidRPr="00E70D1E" w:rsidRDefault="001F2ADD" w:rsidP="0010383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40FEF" w:rsidRPr="009D57EB" w:rsidRDefault="00A40FEF" w:rsidP="00103839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8115DC" w:rsidRDefault="008115DC" w:rsidP="0033746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528CB" w:rsidRDefault="00F528CB" w:rsidP="008115DC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28CB" w:rsidRDefault="00F528CB" w:rsidP="008115DC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28CB" w:rsidRDefault="00F528CB" w:rsidP="008115DC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28CB" w:rsidRDefault="00F528CB" w:rsidP="008115DC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28CB" w:rsidRDefault="00F528CB" w:rsidP="008115DC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28CB" w:rsidRDefault="00F528CB" w:rsidP="008115DC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28CB" w:rsidRDefault="00F528CB" w:rsidP="008115DC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28CB" w:rsidRDefault="00F528CB" w:rsidP="008115DC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28CB" w:rsidRDefault="00F528CB" w:rsidP="008115DC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15DC" w:rsidRDefault="008115DC" w:rsidP="008115DC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15DC">
        <w:rPr>
          <w:rFonts w:ascii="Times New Roman" w:hAnsi="Times New Roman" w:cs="Times New Roman"/>
          <w:b/>
          <w:sz w:val="32"/>
          <w:szCs w:val="32"/>
        </w:rPr>
        <w:lastRenderedPageBreak/>
        <w:t>Содержание учебного предмета</w:t>
      </w:r>
    </w:p>
    <w:tbl>
      <w:tblPr>
        <w:tblStyle w:val="a5"/>
        <w:tblW w:w="9323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522"/>
        <w:gridCol w:w="1701"/>
        <w:gridCol w:w="1276"/>
        <w:gridCol w:w="2552"/>
        <w:gridCol w:w="3272"/>
      </w:tblGrid>
      <w:tr w:rsidR="002E5CF2" w:rsidTr="00453914">
        <w:tc>
          <w:tcPr>
            <w:tcW w:w="522" w:type="dxa"/>
          </w:tcPr>
          <w:p w:rsidR="008115DC" w:rsidRPr="008115DC" w:rsidRDefault="008115DC" w:rsidP="002E5CF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5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8115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115D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:rsidR="008115DC" w:rsidRPr="008115DC" w:rsidRDefault="008115DC" w:rsidP="002E5CF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</w:tcPr>
          <w:p w:rsidR="008115DC" w:rsidRPr="008115DC" w:rsidRDefault="008115DC" w:rsidP="002E5CF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организации учебного занятия</w:t>
            </w:r>
          </w:p>
        </w:tc>
        <w:tc>
          <w:tcPr>
            <w:tcW w:w="2552" w:type="dxa"/>
          </w:tcPr>
          <w:p w:rsidR="008115DC" w:rsidRPr="008115DC" w:rsidRDefault="002E5CF2" w:rsidP="002E5CF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3272" w:type="dxa"/>
          </w:tcPr>
          <w:p w:rsidR="008115DC" w:rsidRPr="008115DC" w:rsidRDefault="002E5CF2" w:rsidP="002E5CF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основных видов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="00F528CB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ФГОС</w:t>
            </w:r>
          </w:p>
        </w:tc>
      </w:tr>
      <w:tr w:rsidR="002E5CF2" w:rsidTr="009B559F">
        <w:tc>
          <w:tcPr>
            <w:tcW w:w="9323" w:type="dxa"/>
            <w:gridSpan w:val="5"/>
          </w:tcPr>
          <w:p w:rsidR="002E5CF2" w:rsidRPr="002E5CF2" w:rsidRDefault="002E5CF2" w:rsidP="002E5CF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CF2">
              <w:rPr>
                <w:rFonts w:ascii="Times New Roman" w:hAnsi="Times New Roman" w:cs="Times New Roman"/>
                <w:b/>
                <w:sz w:val="24"/>
                <w:szCs w:val="24"/>
              </w:rPr>
              <w:t>Многообразие организмов, их классификация (2 часа)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2E5CF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115DC" w:rsidRPr="002E5CF2" w:rsidRDefault="002E5CF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</w:t>
            </w:r>
            <w:r w:rsidR="00682F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бразие организмов, их классификация</w:t>
            </w:r>
          </w:p>
        </w:tc>
        <w:tc>
          <w:tcPr>
            <w:tcW w:w="1276" w:type="dxa"/>
          </w:tcPr>
          <w:p w:rsidR="008115DC" w:rsidRPr="002E5CF2" w:rsidRDefault="00775677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текстом, схемами, таблицами, иллюстрациями презентации, конспектирование</w:t>
            </w:r>
          </w:p>
        </w:tc>
        <w:tc>
          <w:tcPr>
            <w:tcW w:w="2552" w:type="dxa"/>
          </w:tcPr>
          <w:p w:rsidR="008115DC" w:rsidRPr="002E5CF2" w:rsidRDefault="002E5CF2" w:rsidP="002E5CF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организмов. Классификация организмов. Основные положения систематики как науки. Задачи и значение систематики. Систематические категории. Вклад К. Линнея.</w:t>
            </w:r>
          </w:p>
        </w:tc>
        <w:tc>
          <w:tcPr>
            <w:tcW w:w="3272" w:type="dxa"/>
          </w:tcPr>
          <w:p w:rsidR="008115DC" w:rsidRPr="002E5CF2" w:rsidRDefault="002E5CF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принципы классификации организмов. Устанавливать систематическую принадлежность организмов (классифицировать).</w:t>
            </w:r>
            <w:r w:rsidR="00BA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и описывать растения разных отделов и животных отдельных классов и типов.</w:t>
            </w:r>
            <w:r w:rsidR="009B559F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представителей отдельных групп растений и животных, делать выводы на основе сравнения.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2E5CF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115DC" w:rsidRPr="002E5CF2" w:rsidRDefault="002E5CF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– основная единица систематики</w:t>
            </w:r>
          </w:p>
        </w:tc>
        <w:tc>
          <w:tcPr>
            <w:tcW w:w="1276" w:type="dxa"/>
          </w:tcPr>
          <w:p w:rsidR="008115DC" w:rsidRPr="002E5CF2" w:rsidRDefault="00775677" w:rsidP="0077567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Конспектирование, составление таблицы, работа с текстом </w:t>
            </w:r>
          </w:p>
        </w:tc>
        <w:tc>
          <w:tcPr>
            <w:tcW w:w="2552" w:type="dxa"/>
          </w:tcPr>
          <w:p w:rsidR="008115DC" w:rsidRPr="002E5CF2" w:rsidRDefault="009B559F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– основная единица систематики. Признаки вида. Критерии вида. Редкие виды растений и животных. Охрана природы.</w:t>
            </w:r>
          </w:p>
        </w:tc>
        <w:tc>
          <w:tcPr>
            <w:tcW w:w="3272" w:type="dxa"/>
          </w:tcPr>
          <w:p w:rsidR="008115DC" w:rsidRPr="002E5CF2" w:rsidRDefault="009B559F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существенные признаки вида</w:t>
            </w:r>
            <w:r w:rsidR="00775677">
              <w:rPr>
                <w:rFonts w:ascii="Times New Roman" w:hAnsi="Times New Roman" w:cs="Times New Roman"/>
                <w:sz w:val="24"/>
                <w:szCs w:val="24"/>
              </w:rPr>
              <w:t xml:space="preserve"> и представителей разных ца</w:t>
            </w:r>
            <w:proofErr w:type="gramStart"/>
            <w:r w:rsidR="00775677">
              <w:rPr>
                <w:rFonts w:ascii="Times New Roman" w:hAnsi="Times New Roman" w:cs="Times New Roman"/>
                <w:sz w:val="24"/>
                <w:szCs w:val="24"/>
              </w:rPr>
              <w:t xml:space="preserve">рств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ироды. Уметь работать с текстом и иллюстрациями учебника, вычленять черты сходства и различия изучаемых организмов. Сотрудничать с одноклассниками и учителем при обсуждении результатов практической работы.</w:t>
            </w:r>
          </w:p>
        </w:tc>
      </w:tr>
      <w:tr w:rsidR="009B559F" w:rsidTr="003548C3">
        <w:tc>
          <w:tcPr>
            <w:tcW w:w="9323" w:type="dxa"/>
            <w:gridSpan w:val="5"/>
          </w:tcPr>
          <w:p w:rsidR="009B559F" w:rsidRPr="009B559F" w:rsidRDefault="009B559F" w:rsidP="009B559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59F">
              <w:rPr>
                <w:rFonts w:ascii="Times New Roman" w:hAnsi="Times New Roman" w:cs="Times New Roman"/>
                <w:b/>
                <w:sz w:val="24"/>
                <w:szCs w:val="24"/>
              </w:rPr>
              <w:t>Бактерии, грибы, лишайники (6 часов)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9B559F" w:rsidP="009B559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115DC" w:rsidRPr="002E5CF2" w:rsidRDefault="000F687A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Бактерии – доядерные организмы</w:t>
            </w:r>
          </w:p>
        </w:tc>
        <w:tc>
          <w:tcPr>
            <w:tcW w:w="1276" w:type="dxa"/>
          </w:tcPr>
          <w:p w:rsidR="008115DC" w:rsidRPr="002E5CF2" w:rsidRDefault="00775677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таблицами, слайдами презентации, с текстом, конспектирование</w:t>
            </w:r>
          </w:p>
        </w:tc>
        <w:tc>
          <w:tcPr>
            <w:tcW w:w="2552" w:type="dxa"/>
          </w:tcPr>
          <w:p w:rsidR="008115DC" w:rsidRPr="002E5CF2" w:rsidRDefault="000F687A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Бактерии – доядерные организмы. Отличительные особенности доядерных организмов. Бактериальная клетка, особенности строения, питания, размножения и распространения. Отличия бактериальной клетки от клетки растений и животных.</w:t>
            </w:r>
          </w:p>
        </w:tc>
        <w:tc>
          <w:tcPr>
            <w:tcW w:w="3272" w:type="dxa"/>
          </w:tcPr>
          <w:p w:rsidR="008115DC" w:rsidRPr="002E5CF2" w:rsidRDefault="000F687A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существенные и отличительные признаки бактерий. Сравнивать бактерии с другими организмами (растениями и животными), делать выводы на основе сравнения.</w:t>
            </w:r>
            <w:r w:rsidR="002F6DA4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Сотрудничать с одноклассниками и учителем при обсуждении результатов сравнения. Распознавать бактерии на таблицах.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9B559F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115DC" w:rsidRPr="002E5CF2" w:rsidRDefault="000F687A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бактерий в природе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 человека</w:t>
            </w:r>
          </w:p>
        </w:tc>
        <w:tc>
          <w:tcPr>
            <w:tcW w:w="1276" w:type="dxa"/>
          </w:tcPr>
          <w:p w:rsidR="008115DC" w:rsidRPr="002E5CF2" w:rsidRDefault="00775677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текстом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иллюстрациями, обсуждение с одноклассниками, конспектирование, сообщения</w:t>
            </w:r>
          </w:p>
        </w:tc>
        <w:tc>
          <w:tcPr>
            <w:tcW w:w="2552" w:type="dxa"/>
          </w:tcPr>
          <w:p w:rsidR="008115DC" w:rsidRPr="002E5CF2" w:rsidRDefault="002F6DA4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Разнообразие бактерий. 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бактерий в природе и жизни человека.</w:t>
            </w:r>
          </w:p>
        </w:tc>
        <w:tc>
          <w:tcPr>
            <w:tcW w:w="3272" w:type="dxa"/>
          </w:tcPr>
          <w:p w:rsidR="008115DC" w:rsidRPr="002E5CF2" w:rsidRDefault="002F6DA4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Объяснять роль бактерий в природе и жизни человека.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9B559F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1" w:type="dxa"/>
          </w:tcPr>
          <w:p w:rsidR="008115DC" w:rsidRPr="002E5CF2" w:rsidRDefault="000F687A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Грибы – царство живой природы</w:t>
            </w:r>
          </w:p>
        </w:tc>
        <w:tc>
          <w:tcPr>
            <w:tcW w:w="1276" w:type="dxa"/>
          </w:tcPr>
          <w:p w:rsidR="008115DC" w:rsidRPr="002E5CF2" w:rsidRDefault="00775677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сравнительной таблицы, работа с текстом слайдами презентации</w:t>
            </w:r>
          </w:p>
        </w:tc>
        <w:tc>
          <w:tcPr>
            <w:tcW w:w="2552" w:type="dxa"/>
          </w:tcPr>
          <w:p w:rsidR="008115DC" w:rsidRPr="002E5CF2" w:rsidRDefault="002F6DA4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Грибы – царство живой природы. Отличительные признаки царства грибов и особенности строения различных грибов. Сходство грибов с растениями и животными. Строение грибной клетки. Питание и размножение грибов.</w:t>
            </w:r>
          </w:p>
        </w:tc>
        <w:tc>
          <w:tcPr>
            <w:tcW w:w="3272" w:type="dxa"/>
          </w:tcPr>
          <w:p w:rsidR="008115DC" w:rsidRPr="002E5CF2" w:rsidRDefault="002F6DA4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существенные признаки строения и жизнедеятельности грибов. Освоить приемы оказания первой помощи при отравлении ядовитыми грибами. Объяснять роль грибов в природе и жизни человека.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9B559F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8115DC" w:rsidRPr="002E5CF2" w:rsidRDefault="000F687A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грибов, их роль в жизни человека</w:t>
            </w:r>
          </w:p>
        </w:tc>
        <w:tc>
          <w:tcPr>
            <w:tcW w:w="1276" w:type="dxa"/>
          </w:tcPr>
          <w:p w:rsidR="008115DC" w:rsidRPr="002E5CF2" w:rsidRDefault="00775677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 и иллюстрациями, обсуждение с одноклассниками, конспектирование, сообщения</w:t>
            </w:r>
          </w:p>
        </w:tc>
        <w:tc>
          <w:tcPr>
            <w:tcW w:w="2552" w:type="dxa"/>
          </w:tcPr>
          <w:p w:rsidR="008115DC" w:rsidRPr="002E5CF2" w:rsidRDefault="002F6DA4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грибов, их роль в жизни человека. Съедобные, ядовитые и плесневые грибы, особенности их строения и жизнедеятельности. Правила сбора грибов. </w:t>
            </w:r>
            <w:r w:rsidRPr="00BB2D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Лабораторные опыты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грибных спор», «Выращивание белой плесени». </w:t>
            </w:r>
            <w:r w:rsidRPr="00BB2D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«Строение и разнообразие шляпочных грибов»</w:t>
            </w:r>
          </w:p>
        </w:tc>
        <w:tc>
          <w:tcPr>
            <w:tcW w:w="3272" w:type="dxa"/>
          </w:tcPr>
          <w:p w:rsidR="008115DC" w:rsidRPr="002E5CF2" w:rsidRDefault="00BB2DE3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существенные признаки съедобных, ядовитых и плесневых грибов. Различать на живых объектах и таблицах съедобные и ядовитые грибы. Освоить приемы работы с определителями. Освоить правила сбора грибов. Освоить приемы оказания первой помощи при отравлении ядовитыми грибами. Проводить биологические исследования и объяснять их результаты. Сотрудничать с одноклассниками и учителем при обсуждении результатов исследований.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9B559F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8115DC" w:rsidRPr="002E5CF2" w:rsidRDefault="000F687A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Грибы – паразиты растений, животных, человека</w:t>
            </w:r>
          </w:p>
        </w:tc>
        <w:tc>
          <w:tcPr>
            <w:tcW w:w="1276" w:type="dxa"/>
          </w:tcPr>
          <w:p w:rsidR="008115DC" w:rsidRPr="002E5CF2" w:rsidRDefault="00775677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сравнительной таблицы, работа с текстом слайдами презентации</w:t>
            </w:r>
          </w:p>
        </w:tc>
        <w:tc>
          <w:tcPr>
            <w:tcW w:w="2552" w:type="dxa"/>
          </w:tcPr>
          <w:p w:rsidR="008115DC" w:rsidRPr="002E5CF2" w:rsidRDefault="00BB2DE3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Грибы – паразиты растений, животных и человека, особенности строения и жизнедеятельности. Меры борьбы с грибами – паразитами.</w:t>
            </w:r>
          </w:p>
        </w:tc>
        <w:tc>
          <w:tcPr>
            <w:tcW w:w="3272" w:type="dxa"/>
          </w:tcPr>
          <w:p w:rsidR="008115DC" w:rsidRPr="002E5CF2" w:rsidRDefault="00BB2DE3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паразитические виды грибов на основе знания особенностей их строения и жизнедеятельности. Соблюдать меры предупреждения распространения грибов – паразитов.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9B559F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8115DC" w:rsidRPr="002E5CF2" w:rsidRDefault="000F687A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Лишайники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комплексные симбиотические организмы</w:t>
            </w:r>
          </w:p>
        </w:tc>
        <w:tc>
          <w:tcPr>
            <w:tcW w:w="1276" w:type="dxa"/>
          </w:tcPr>
          <w:p w:rsidR="008115DC" w:rsidRPr="002E5CF2" w:rsidRDefault="001D3879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текстом, заданиями рабочей тетради, обсуждение результатов сравнения лишайников в гербарных материалах</w:t>
            </w:r>
          </w:p>
        </w:tc>
        <w:tc>
          <w:tcPr>
            <w:tcW w:w="2552" w:type="dxa"/>
          </w:tcPr>
          <w:p w:rsidR="008115DC" w:rsidRPr="002E5CF2" w:rsidRDefault="00BB2DE3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Лишайники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</w:t>
            </w:r>
            <w:r w:rsidR="008A37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лексные симбиотические организмы. Особенности строения и жизнедеятельности лишайников.</w:t>
            </w:r>
            <w:r w:rsidR="003B3855"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Разнообразие и распространение лишайников. Роль лишайников в природе.  Лишайники – индикаторы степени загрязнения окружающей среды. Значение лишайников в жизни человека. Охрана лишайников</w:t>
            </w:r>
          </w:p>
        </w:tc>
        <w:tc>
          <w:tcPr>
            <w:tcW w:w="3272" w:type="dxa"/>
          </w:tcPr>
          <w:p w:rsidR="008115DC" w:rsidRPr="002E5CF2" w:rsidRDefault="003B3855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Выделять существенные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признаки лишайников. Распознавать лишайники на таблицах и гербарном материале. Объяснять роль лишайников в природе и жизни человека. Работать с текстом и иллюстрациями учебника,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медиаресурсами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электронного приложения к учебнику, изучать лишайники в природе.</w:t>
            </w:r>
          </w:p>
        </w:tc>
      </w:tr>
      <w:tr w:rsidR="003B3855" w:rsidTr="003548C3">
        <w:tc>
          <w:tcPr>
            <w:tcW w:w="9323" w:type="dxa"/>
            <w:gridSpan w:val="5"/>
          </w:tcPr>
          <w:p w:rsidR="003B3855" w:rsidRPr="003B3855" w:rsidRDefault="003B3855" w:rsidP="003B385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Многообразие растительного мира (25 часов)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3B3855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8115DC" w:rsidRPr="002E5CF2" w:rsidRDefault="00E2354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водорослей</w:t>
            </w:r>
          </w:p>
        </w:tc>
        <w:tc>
          <w:tcPr>
            <w:tcW w:w="1276" w:type="dxa"/>
          </w:tcPr>
          <w:p w:rsidR="008115DC" w:rsidRPr="002E5CF2" w:rsidRDefault="001D3879" w:rsidP="003D2AE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таблицей, гербарием, заполнение раб</w:t>
            </w:r>
            <w:r w:rsidR="003D2AE5">
              <w:rPr>
                <w:rFonts w:ascii="Times New Roman" w:hAnsi="Times New Roman" w:cs="Times New Roman"/>
                <w:sz w:val="24"/>
                <w:szCs w:val="24"/>
              </w:rPr>
              <w:t>очей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тетр</w:t>
            </w:r>
            <w:r w:rsidR="003D2AE5">
              <w:rPr>
                <w:rFonts w:ascii="Times New Roman" w:hAnsi="Times New Roman" w:cs="Times New Roman"/>
                <w:sz w:val="24"/>
                <w:szCs w:val="24"/>
              </w:rPr>
              <w:t>ади</w:t>
            </w:r>
          </w:p>
        </w:tc>
        <w:tc>
          <w:tcPr>
            <w:tcW w:w="2552" w:type="dxa"/>
          </w:tcPr>
          <w:p w:rsidR="008115DC" w:rsidRPr="002E5CF2" w:rsidRDefault="00CD5057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Водоросли, общая характеристика. Многообразие и среда обитания водорослей. Особенности строения и питания водорослей. Размножение водорослей</w:t>
            </w:r>
          </w:p>
        </w:tc>
        <w:tc>
          <w:tcPr>
            <w:tcW w:w="3272" w:type="dxa"/>
          </w:tcPr>
          <w:p w:rsidR="008115DC" w:rsidRPr="002E5CF2" w:rsidRDefault="00CD5057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Выделять существенные признаки водорослей. Распознавать водоросли на таблицах и гербарных материалах. Определять принадлежность водорослей к систематическим группам (систематизировать) 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3B3855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8115DC" w:rsidRPr="002E5CF2" w:rsidRDefault="00E2354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водорослей</w:t>
            </w:r>
          </w:p>
        </w:tc>
        <w:tc>
          <w:tcPr>
            <w:tcW w:w="1276" w:type="dxa"/>
          </w:tcPr>
          <w:p w:rsidR="008115DC" w:rsidRPr="002E5CF2" w:rsidRDefault="001D3879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Сообщения и их обсуждение, слайды презентации, работа с текстом, с микроскопом, краткие записи</w:t>
            </w:r>
          </w:p>
        </w:tc>
        <w:tc>
          <w:tcPr>
            <w:tcW w:w="2552" w:type="dxa"/>
          </w:tcPr>
          <w:p w:rsidR="008115DC" w:rsidRPr="00FF61D8" w:rsidRDefault="00FF61D8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одноклеточных и многоклеточных зеленых водорослей. </w:t>
            </w:r>
            <w:r w:rsidRPr="00FF61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F61D8">
              <w:rPr>
                <w:rFonts w:ascii="Times New Roman" w:hAnsi="Times New Roman" w:cs="Times New Roman"/>
                <w:sz w:val="24"/>
                <w:szCs w:val="24"/>
              </w:rPr>
              <w:t>«Строение зеленых водорослей»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Особенности строения, многообразие и приспособленность к среде обитания красных и бурых водорослей</w:t>
            </w:r>
          </w:p>
        </w:tc>
        <w:tc>
          <w:tcPr>
            <w:tcW w:w="3272" w:type="dxa"/>
          </w:tcPr>
          <w:p w:rsidR="008115DC" w:rsidRPr="002E5CF2" w:rsidRDefault="00FF61D8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водоросли на таблицах и гербарных материалах. Проводить биологические исследования и объяснять их результаты. Сравнивать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увиденное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микроскопом с приведенным в учебнике</w:t>
            </w:r>
            <w:r w:rsidR="008A4103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изображением. Сотрудничать с одноклассниками и учителем при обсуждении результатов исследования. Знать устройство микроскопа, развивать умения работы с ним. Соблюдать правила работы с микроскопом.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3B3855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8115DC" w:rsidRPr="002E5CF2" w:rsidRDefault="00E2354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водорослей в природе и жизни человека</w:t>
            </w:r>
          </w:p>
        </w:tc>
        <w:tc>
          <w:tcPr>
            <w:tcW w:w="1276" w:type="dxa"/>
          </w:tcPr>
          <w:p w:rsidR="008115DC" w:rsidRPr="002E5CF2" w:rsidRDefault="001D3879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Сообщения и их обсуждение, слайды презентации, работа с текстом, заполнение схемы</w:t>
            </w:r>
          </w:p>
        </w:tc>
        <w:tc>
          <w:tcPr>
            <w:tcW w:w="2552" w:type="dxa"/>
          </w:tcPr>
          <w:p w:rsidR="008115DC" w:rsidRPr="002E5CF2" w:rsidRDefault="008A4103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водорослей в природе и жизни человека.</w:t>
            </w:r>
          </w:p>
        </w:tc>
        <w:tc>
          <w:tcPr>
            <w:tcW w:w="3272" w:type="dxa"/>
          </w:tcPr>
          <w:p w:rsidR="008115DC" w:rsidRPr="002E5CF2" w:rsidRDefault="008A4103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значение водорослей в природе и жизни человека. Работать с текстом учебника и заполнять схему «Значение водорослей в жизни человека»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3B3855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01" w:type="dxa"/>
          </w:tcPr>
          <w:p w:rsidR="008115DC" w:rsidRPr="002E5CF2" w:rsidRDefault="00E2354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Высшие споровые растения</w:t>
            </w:r>
          </w:p>
        </w:tc>
        <w:tc>
          <w:tcPr>
            <w:tcW w:w="1276" w:type="dxa"/>
          </w:tcPr>
          <w:p w:rsidR="008115DC" w:rsidRPr="002E5CF2" w:rsidRDefault="001D3879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текстом, обсуждение сравнения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споровых с низшими</w:t>
            </w:r>
          </w:p>
        </w:tc>
        <w:tc>
          <w:tcPr>
            <w:tcW w:w="2552" w:type="dxa"/>
          </w:tcPr>
          <w:p w:rsidR="008115DC" w:rsidRPr="002E5CF2" w:rsidRDefault="008A4103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Высшие споровые растения, происхождение, общая характеристика. Жизненный цикл высших споровых растений.</w:t>
            </w:r>
          </w:p>
        </w:tc>
        <w:tc>
          <w:tcPr>
            <w:tcW w:w="3272" w:type="dxa"/>
          </w:tcPr>
          <w:p w:rsidR="008115DC" w:rsidRPr="002E5CF2" w:rsidRDefault="008A4103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представителей разных групп растений, делать выводы на основе сравнения. Работать с текстом и иллюстрациями учебника, осуществлять сотрудничество с учащимися класса при обсуждении вопроса об усложнении в строении высших споровых растений по сравнению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низшими.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A6379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8115DC" w:rsidRPr="002E5CF2" w:rsidRDefault="00E2354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Моховидные</w:t>
            </w:r>
          </w:p>
        </w:tc>
        <w:tc>
          <w:tcPr>
            <w:tcW w:w="1276" w:type="dxa"/>
          </w:tcPr>
          <w:p w:rsidR="008115DC" w:rsidRPr="002E5CF2" w:rsidRDefault="001D3879" w:rsidP="003D2AE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ге</w:t>
            </w:r>
            <w:r w:rsidR="003D2AE5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арными образцами мхов,</w:t>
            </w:r>
            <w:r w:rsidR="003E07B1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работы по результатам сравнения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8115DC" w:rsidRPr="00BA585D" w:rsidRDefault="008A4103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Моховидные – высшие растения. Среда обитания, особенности питания. Особенности строения печёночных и листостебельных мхов.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Лабораторная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585D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мха». </w:t>
            </w:r>
            <w:r w:rsidR="00BA585D" w:rsidRPr="00742E30">
              <w:rPr>
                <w:rFonts w:ascii="Times New Roman" w:hAnsi="Times New Roman" w:cs="Times New Roman"/>
                <w:i/>
                <w:sz w:val="24"/>
                <w:szCs w:val="24"/>
              </w:rPr>
              <w:t>Проведите наблюдение</w:t>
            </w:r>
            <w:r w:rsidR="00BA5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585D">
              <w:rPr>
                <w:rFonts w:ascii="Times New Roman" w:hAnsi="Times New Roman" w:cs="Times New Roman"/>
                <w:sz w:val="24"/>
                <w:szCs w:val="24"/>
              </w:rPr>
              <w:t xml:space="preserve">«Мох </w:t>
            </w:r>
            <w:proofErr w:type="spellStart"/>
            <w:r w:rsidR="00BA585D">
              <w:rPr>
                <w:rFonts w:ascii="Times New Roman" w:hAnsi="Times New Roman" w:cs="Times New Roman"/>
                <w:sz w:val="24"/>
                <w:szCs w:val="24"/>
              </w:rPr>
              <w:t>риччия</w:t>
            </w:r>
            <w:proofErr w:type="spellEnd"/>
            <w:r w:rsidR="00BA585D">
              <w:rPr>
                <w:rFonts w:ascii="Times New Roman" w:hAnsi="Times New Roman" w:cs="Times New Roman"/>
                <w:sz w:val="24"/>
                <w:szCs w:val="24"/>
              </w:rPr>
              <w:t>». Размножение мхов. Значение мхов в природе и жизни человека</w:t>
            </w:r>
          </w:p>
        </w:tc>
        <w:tc>
          <w:tcPr>
            <w:tcW w:w="3272" w:type="dxa"/>
          </w:tcPr>
          <w:p w:rsidR="008115DC" w:rsidRPr="002E5CF2" w:rsidRDefault="00BA585D" w:rsidP="00742E3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существенные признаки мхов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42E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моховидных. Проводить биологические исследования и объяснять их результаты. Научиться работать с микроскопом, знать его устройство. Соблюдать правила работы с микроскопом. Сравнивать представителей моховидных и водорослей, определять черты сходства и различия, делать выводы на основе сравнения. Объяснять значение мхов в природе и жизни человека.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3B3855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8115DC" w:rsidRPr="002E5CF2" w:rsidRDefault="00E2354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Папоротниковидные</w:t>
            </w:r>
          </w:p>
        </w:tc>
        <w:tc>
          <w:tcPr>
            <w:tcW w:w="1276" w:type="dxa"/>
          </w:tcPr>
          <w:p w:rsidR="008115DC" w:rsidRPr="002E5CF2" w:rsidRDefault="003E07B1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строению папоротника, заполнение отчета, обсуждение с одноклассниками, работа с микроскопом</w:t>
            </w:r>
          </w:p>
        </w:tc>
        <w:tc>
          <w:tcPr>
            <w:tcW w:w="2552" w:type="dxa"/>
          </w:tcPr>
          <w:p w:rsidR="008115DC" w:rsidRPr="00742E30" w:rsidRDefault="00BA585D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Папоротниковид</w:t>
            </w:r>
            <w:r w:rsidR="003D2A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– высшие споровые растения. Местообитание и особенности строения папоротников, их усложнение по сравнению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мхами. </w:t>
            </w:r>
            <w:r w:rsidR="00742E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Лабораторная работа </w:t>
            </w:r>
            <w:r w:rsidR="00742E30">
              <w:rPr>
                <w:rFonts w:ascii="Times New Roman" w:hAnsi="Times New Roman" w:cs="Times New Roman"/>
                <w:sz w:val="24"/>
                <w:szCs w:val="24"/>
              </w:rPr>
              <w:t xml:space="preserve">«Строение папоротника». Размножение папоротников. </w:t>
            </w:r>
            <w:r w:rsidR="00742E30" w:rsidRPr="00742E30">
              <w:rPr>
                <w:rFonts w:ascii="Times New Roman" w:hAnsi="Times New Roman" w:cs="Times New Roman"/>
                <w:i/>
                <w:sz w:val="24"/>
                <w:szCs w:val="24"/>
              </w:rPr>
              <w:t>Проведите наблюдение</w:t>
            </w:r>
            <w:r w:rsidR="00742E30">
              <w:rPr>
                <w:rFonts w:ascii="Times New Roman" w:hAnsi="Times New Roman" w:cs="Times New Roman"/>
                <w:sz w:val="24"/>
                <w:szCs w:val="24"/>
              </w:rPr>
              <w:t xml:space="preserve"> «Прорастание папоротника»</w:t>
            </w:r>
          </w:p>
        </w:tc>
        <w:tc>
          <w:tcPr>
            <w:tcW w:w="3272" w:type="dxa"/>
          </w:tcPr>
          <w:p w:rsidR="008115DC" w:rsidRPr="002E5CF2" w:rsidRDefault="00742E30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водоросли на таблицах и гербарных материалах представителей папоротниковидных. Сравнивать представителей папоротниковидных и моховидных, определять черты сходства и различия, делать выводы на основе сравнения. Проводить биологические исследования и объяснять их результаты. Сотрудничать с одноклассниками и учителем при обсуждении результатов лабораторной работы. Работать с микроскопом, знать его устройство. Соблюдать правила работы с микроскопом.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3B3855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8115DC" w:rsidRPr="002E5CF2" w:rsidRDefault="00E2354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Плауновидные. Хвощевидные</w:t>
            </w:r>
          </w:p>
        </w:tc>
        <w:tc>
          <w:tcPr>
            <w:tcW w:w="1276" w:type="dxa"/>
          </w:tcPr>
          <w:p w:rsidR="008115DC" w:rsidRPr="002E5CF2" w:rsidRDefault="003E07B1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таблицами,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текстом, рабочей тетрадью, краткие записи выводов</w:t>
            </w:r>
          </w:p>
        </w:tc>
        <w:tc>
          <w:tcPr>
            <w:tcW w:w="2552" w:type="dxa"/>
          </w:tcPr>
          <w:p w:rsidR="008115DC" w:rsidRPr="002E5CF2" w:rsidRDefault="00742E30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Плауновидные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хвощевидные, общая характеристика.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 плаунов, хвощей и папоротников в природе и жизни человека.</w:t>
            </w:r>
          </w:p>
        </w:tc>
        <w:tc>
          <w:tcPr>
            <w:tcW w:w="3272" w:type="dxa"/>
          </w:tcPr>
          <w:p w:rsidR="008115DC" w:rsidRPr="002E5CF2" w:rsidRDefault="0058280A" w:rsidP="0058280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Распознавать на живых объектах, гербарном материале и таблицах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представителей плауновидных и хвощевидных. Сравнивать представителей папоротниковидных, моховидных, плауновидных и хвощевидных, определять черты сходства и различия, делать выводы на основе сравнения. Объяснять значение плаунов, хвощей и папоротников в природе и жизни человека.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3B3855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</w:tcPr>
          <w:p w:rsidR="008115DC" w:rsidRPr="002E5CF2" w:rsidRDefault="00E2354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Голосеменные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отдел семенных растений</w:t>
            </w:r>
          </w:p>
        </w:tc>
        <w:tc>
          <w:tcPr>
            <w:tcW w:w="1276" w:type="dxa"/>
          </w:tcPr>
          <w:p w:rsidR="008115DC" w:rsidRPr="002E5CF2" w:rsidRDefault="003E07B1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сравнительной таблицы, рассматривание гербарных образцов</w:t>
            </w:r>
          </w:p>
        </w:tc>
        <w:tc>
          <w:tcPr>
            <w:tcW w:w="2552" w:type="dxa"/>
          </w:tcPr>
          <w:p w:rsidR="008115DC" w:rsidRPr="002E5CF2" w:rsidRDefault="0058280A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Голосеменные растения, общая характеристика. Возникновение семенного размножения – важный этап в эволюции растений. Отличие семени от споры. Первоначальные сведения о преимуществах семенного размножения. Жизненный цикл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голосеменных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Значение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голосеменных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природе и жизни человека.</w:t>
            </w:r>
          </w:p>
        </w:tc>
        <w:tc>
          <w:tcPr>
            <w:tcW w:w="3272" w:type="dxa"/>
          </w:tcPr>
          <w:p w:rsidR="008115DC" w:rsidRPr="002E5CF2" w:rsidRDefault="0058280A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строение споры и семени, делать выводы на основе сравнения. Объяснять преимущества семенного размножения. </w:t>
            </w:r>
            <w:r w:rsidR="009B1C1C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на живых объектах, гербарном материале и таблицах представителей голосеменных. Объяснять значение </w:t>
            </w:r>
            <w:proofErr w:type="gramStart"/>
            <w:r w:rsidR="009B1C1C">
              <w:rPr>
                <w:rFonts w:ascii="Times New Roman" w:hAnsi="Times New Roman" w:cs="Times New Roman"/>
                <w:sz w:val="24"/>
                <w:szCs w:val="24"/>
              </w:rPr>
              <w:t>голосеменных</w:t>
            </w:r>
            <w:proofErr w:type="gramEnd"/>
            <w:r w:rsidR="009B1C1C">
              <w:rPr>
                <w:rFonts w:ascii="Times New Roman" w:hAnsi="Times New Roman" w:cs="Times New Roman"/>
                <w:sz w:val="24"/>
                <w:szCs w:val="24"/>
              </w:rPr>
              <w:t xml:space="preserve"> в природе и жизни человека.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8A3780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8115DC" w:rsidRPr="002E5CF2" w:rsidRDefault="00E2354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Разнообразие хвойных растений</w:t>
            </w:r>
          </w:p>
        </w:tc>
        <w:tc>
          <w:tcPr>
            <w:tcW w:w="1276" w:type="dxa"/>
          </w:tcPr>
          <w:p w:rsidR="008115DC" w:rsidRPr="002E5CF2" w:rsidRDefault="003E07B1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хвои и шишек сосны и ели, сравнение, оформление результатов</w:t>
            </w:r>
          </w:p>
        </w:tc>
        <w:tc>
          <w:tcPr>
            <w:tcW w:w="2552" w:type="dxa"/>
          </w:tcPr>
          <w:p w:rsidR="008115DC" w:rsidRPr="009B1C1C" w:rsidRDefault="009B1C1C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хвойных растений. Характеристика хвойных растений.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Лабораторная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«Строение хвои и шишек хвойных».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Проведите наблюдение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из почек молодых побегов», «Выращивание семян сосны и ели»</w:t>
            </w:r>
          </w:p>
        </w:tc>
        <w:tc>
          <w:tcPr>
            <w:tcW w:w="3272" w:type="dxa"/>
          </w:tcPr>
          <w:p w:rsidR="008115DC" w:rsidRPr="002E5CF2" w:rsidRDefault="009B1C1C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Освоить приемы работы с определителями. Распознавать на живых объектах, гербарном материале и таблицах представителей хвойных. Сравнивать представителей хвойных, определять черты сходства и различия, делать выводы на основе сравнения. Сотрудничать с одноклассниками и учителем при обсуждении результатов лабораторной работы.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8A3780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8115DC" w:rsidRPr="002E5CF2" w:rsidRDefault="00E2354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Покрытосеменные, или Цветковые</w:t>
            </w:r>
          </w:p>
        </w:tc>
        <w:tc>
          <w:tcPr>
            <w:tcW w:w="1276" w:type="dxa"/>
          </w:tcPr>
          <w:p w:rsidR="008115DC" w:rsidRPr="002E5CF2" w:rsidRDefault="003E07B1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гербарием цветковы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х,</w:t>
            </w:r>
            <w:r w:rsidR="003D2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текстом,</w:t>
            </w:r>
            <w:r w:rsidR="003D2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хвойных и цветковых, запись выводов</w:t>
            </w:r>
          </w:p>
        </w:tc>
        <w:tc>
          <w:tcPr>
            <w:tcW w:w="2552" w:type="dxa"/>
          </w:tcPr>
          <w:p w:rsidR="008115DC" w:rsidRPr="002E5CF2" w:rsidRDefault="009B1C1C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Покрытосеменные, или Цветковые, растения как высокоорганизованна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 и господствующая группа растительного мира. Многообразие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покрытосеменных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Значение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покрытосеменных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природе и жизни человека.</w:t>
            </w:r>
          </w:p>
        </w:tc>
        <w:tc>
          <w:tcPr>
            <w:tcW w:w="3272" w:type="dxa"/>
          </w:tcPr>
          <w:p w:rsidR="008115DC" w:rsidRPr="002E5CF2" w:rsidRDefault="00AD3C73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Выделять существенные признаки покрытосеменных растений. Распознавать на живых объектах, гербарном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материале и таблицах представителей покрытосеменных. Сравнивать представителей разных групп растений, определять черты сходства и различия, делать выводы на основе сравнения. Объяснять значение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покрытосеменных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природе и жизни человека.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8A3780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701" w:type="dxa"/>
          </w:tcPr>
          <w:p w:rsidR="008115DC" w:rsidRPr="002E5CF2" w:rsidRDefault="00E2354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семян</w:t>
            </w:r>
          </w:p>
        </w:tc>
        <w:tc>
          <w:tcPr>
            <w:tcW w:w="1276" w:type="dxa"/>
          </w:tcPr>
          <w:p w:rsidR="008115DC" w:rsidRPr="002E5CF2" w:rsidRDefault="003E07B1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семян однодольных и двудольных, составление схемы, работа с определителями,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выводы</w:t>
            </w:r>
          </w:p>
        </w:tc>
        <w:tc>
          <w:tcPr>
            <w:tcW w:w="2552" w:type="dxa"/>
          </w:tcPr>
          <w:p w:rsidR="008115DC" w:rsidRPr="00AD3C73" w:rsidRDefault="00AD3C73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семян однодольных и двудольных растений. Различия в строении семени однодольного и двудольного растения.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Лабораторные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«Строение семян двудольных растений», «Строение семян однодольных растений». Биологическая роль семени.</w:t>
            </w:r>
          </w:p>
        </w:tc>
        <w:tc>
          <w:tcPr>
            <w:tcW w:w="3272" w:type="dxa"/>
          </w:tcPr>
          <w:p w:rsidR="008115DC" w:rsidRPr="002E5CF2" w:rsidRDefault="00AD3C73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Выделять существенные признаки семени двудольного и семени однодольного растения. Сравнивать строение однодольного семени и двудольного семени, находить черты сходства и различия, делать выводы на основе сравнения. Различать </w:t>
            </w:r>
            <w:r w:rsidR="00B24450">
              <w:rPr>
                <w:rFonts w:ascii="Times New Roman" w:hAnsi="Times New Roman" w:cs="Times New Roman"/>
                <w:sz w:val="24"/>
                <w:szCs w:val="24"/>
              </w:rPr>
              <w:t>на живых объектах, таблицах семена двудольных и однодольных растений. Составлять схему «Строение семени». Освоить приёмы работы с определителями. Проводить биологические исследования и объяснять их результаты.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8A3780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8115DC" w:rsidRPr="002E5CF2" w:rsidRDefault="00E2354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корней и типы корневых систем</w:t>
            </w:r>
          </w:p>
        </w:tc>
        <w:tc>
          <w:tcPr>
            <w:tcW w:w="1276" w:type="dxa"/>
          </w:tcPr>
          <w:p w:rsidR="008115DC" w:rsidRPr="002E5CF2" w:rsidRDefault="003E07B1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корневых систем,</w:t>
            </w:r>
            <w:r w:rsidR="00FF3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микроскопом, обсуждение результатов, запись выводов, оформление работы в тетради</w:t>
            </w:r>
          </w:p>
        </w:tc>
        <w:tc>
          <w:tcPr>
            <w:tcW w:w="2552" w:type="dxa"/>
          </w:tcPr>
          <w:p w:rsidR="008115DC" w:rsidRPr="00B24450" w:rsidRDefault="00B24450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корней и типы корневых систем.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244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«Стержневая и мочковатая корневые системы». Функции корня. Строение корня, зоны корня.</w:t>
            </w:r>
            <w:r w:rsidRPr="00B244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Лабораторная работа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«Корневой чехлик и корневые волоски».</w:t>
            </w:r>
          </w:p>
        </w:tc>
        <w:tc>
          <w:tcPr>
            <w:tcW w:w="3272" w:type="dxa"/>
          </w:tcPr>
          <w:p w:rsidR="008115DC" w:rsidRPr="002E5CF2" w:rsidRDefault="00B24450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виды корней и типы корневых систем. Объяснять взаимосвязь строения клеток разных зон корня с выполняемыми ими функциями. Проводить биологические исследования и объяснять их результаты. Сравнивать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увиденное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микроскопом с приведенным в учебнике изображением. </w:t>
            </w:r>
            <w:r w:rsidR="006D6981">
              <w:rPr>
                <w:rFonts w:ascii="Times New Roman" w:hAnsi="Times New Roman" w:cs="Times New Roman"/>
                <w:sz w:val="24"/>
                <w:szCs w:val="24"/>
              </w:rPr>
              <w:t>Сотрудничать с одноклассниками и учителем при обсуждении результатов исследования.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8A3780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8115DC" w:rsidRPr="002E5CF2" w:rsidRDefault="00E2354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Видоизменение корней</w:t>
            </w:r>
          </w:p>
        </w:tc>
        <w:tc>
          <w:tcPr>
            <w:tcW w:w="1276" w:type="dxa"/>
          </w:tcPr>
          <w:p w:rsidR="008115DC" w:rsidRPr="002E5CF2" w:rsidRDefault="00EF3E53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видоизмененных корней, заполнение таблицы</w:t>
            </w:r>
          </w:p>
        </w:tc>
        <w:tc>
          <w:tcPr>
            <w:tcW w:w="2552" w:type="dxa"/>
          </w:tcPr>
          <w:p w:rsidR="008115DC" w:rsidRPr="002E5CF2" w:rsidRDefault="006D6981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Видоизменение корней. Влияние условий среды на корневую систему растения.</w:t>
            </w:r>
          </w:p>
        </w:tc>
        <w:tc>
          <w:tcPr>
            <w:tcW w:w="3272" w:type="dxa"/>
          </w:tcPr>
          <w:p w:rsidR="008115DC" w:rsidRPr="002E5CF2" w:rsidRDefault="006D6981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взаимосвязь типа корневой системы и видоизменения корней с условиями среды. Различать на живых объектах, гербарном материале и таблицах видоизменение корней.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8A3780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701" w:type="dxa"/>
          </w:tcPr>
          <w:p w:rsidR="008115DC" w:rsidRPr="002E5CF2" w:rsidRDefault="00E2354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Побег и почки</w:t>
            </w:r>
          </w:p>
        </w:tc>
        <w:tc>
          <w:tcPr>
            <w:tcW w:w="1276" w:type="dxa"/>
          </w:tcPr>
          <w:p w:rsidR="008115DC" w:rsidRPr="002E5CF2" w:rsidRDefault="00EF3E53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побега, почек вегетативных и генеративных, сравнение, работа с микроскопом, записи и рисунки</w:t>
            </w:r>
          </w:p>
        </w:tc>
        <w:tc>
          <w:tcPr>
            <w:tcW w:w="2552" w:type="dxa"/>
          </w:tcPr>
          <w:p w:rsidR="008115DC" w:rsidRPr="006D6981" w:rsidRDefault="006D6981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Побег. Листорасположение. Значение побега в жизни растений. Почка – зачаточный побег. Виды почек, строение почек.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Лабораторная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«Строе</w:t>
            </w:r>
            <w:r w:rsidR="00EF3E53">
              <w:rPr>
                <w:rFonts w:ascii="Times New Roman" w:hAnsi="Times New Roman" w:cs="Times New Roman"/>
                <w:sz w:val="24"/>
                <w:szCs w:val="24"/>
              </w:rPr>
              <w:t>ние почек.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Расположение почек на стебле». Рост и развитие побега.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Проведите наблюдение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побегов из почек».</w:t>
            </w:r>
          </w:p>
        </w:tc>
        <w:tc>
          <w:tcPr>
            <w:tcW w:w="3272" w:type="dxa"/>
          </w:tcPr>
          <w:p w:rsidR="008115DC" w:rsidRPr="002E5CF2" w:rsidRDefault="006D6981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типы листорасположения. Распознавать типы почек. Проводить биологические исследования и объяснять их результаты. Сравнивать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увиденное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приведенным в учебнике изображением.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8A3780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8115DC" w:rsidRPr="002E5CF2" w:rsidRDefault="00E2354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стебля</w:t>
            </w:r>
          </w:p>
        </w:tc>
        <w:tc>
          <w:tcPr>
            <w:tcW w:w="1276" w:type="dxa"/>
          </w:tcPr>
          <w:p w:rsidR="008115DC" w:rsidRPr="002E5CF2" w:rsidRDefault="00EF3E53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текстом, иллюстрациями, спилами дерева, рисунками, слайдами презентации, зарисовки схем</w:t>
            </w:r>
          </w:p>
        </w:tc>
        <w:tc>
          <w:tcPr>
            <w:tcW w:w="2552" w:type="dxa"/>
          </w:tcPr>
          <w:p w:rsidR="008115DC" w:rsidRPr="00B156C8" w:rsidRDefault="006D6981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стебля. Стебель как часть побега. Разнообразие стеблей. Внутреннее строение стебля</w:t>
            </w:r>
            <w:r w:rsidR="00B156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156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Лабораторная работа </w:t>
            </w:r>
            <w:r w:rsidR="00B156C8">
              <w:rPr>
                <w:rFonts w:ascii="Times New Roman" w:hAnsi="Times New Roman" w:cs="Times New Roman"/>
                <w:sz w:val="24"/>
                <w:szCs w:val="24"/>
              </w:rPr>
              <w:t>«Внутреннее строение ветки дерева». Значение стебля.</w:t>
            </w:r>
          </w:p>
        </w:tc>
        <w:tc>
          <w:tcPr>
            <w:tcW w:w="3272" w:type="dxa"/>
          </w:tcPr>
          <w:p w:rsidR="008115DC" w:rsidRPr="002E5CF2" w:rsidRDefault="00B156C8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Приводить примеры разнообразных стеблей. Проводить биологические исследования и объяснять их результаты. Устанавливать взаимосвязь между строением стебля и выполняемой им функцией.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8A3780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8115DC" w:rsidRPr="002E5CF2" w:rsidRDefault="00E2354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Внешнее строение листа</w:t>
            </w:r>
          </w:p>
        </w:tc>
        <w:tc>
          <w:tcPr>
            <w:tcW w:w="1276" w:type="dxa"/>
          </w:tcPr>
          <w:p w:rsidR="008115DC" w:rsidRPr="002E5CF2" w:rsidRDefault="00EF3E53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комнатными растениями, составление схемы, таблицы в рабочей тетради</w:t>
            </w:r>
          </w:p>
        </w:tc>
        <w:tc>
          <w:tcPr>
            <w:tcW w:w="2552" w:type="dxa"/>
          </w:tcPr>
          <w:p w:rsidR="008115DC" w:rsidRPr="00B156C8" w:rsidRDefault="00B156C8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Лист. Основные функции листа. Разнообразие листьев по величине, форме, окраске. Внешнее строение листа: форма, расположение на стебле, жилкование.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Лабораторная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«Листья простые и сложные, их жилкование и листорасположение».</w:t>
            </w:r>
          </w:p>
        </w:tc>
        <w:tc>
          <w:tcPr>
            <w:tcW w:w="3272" w:type="dxa"/>
          </w:tcPr>
          <w:p w:rsidR="008115DC" w:rsidRPr="002E5CF2" w:rsidRDefault="00B156C8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листья по форме. Определять тип жилкования. Различать листья простые и сложные, черешковые и сидячие, листорасположение. Проводить биологические исследования и объяснять их результаты. Сравнивать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увиденное</w:t>
            </w:r>
            <w:proofErr w:type="gramEnd"/>
            <w:r w:rsidR="00904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приведенным в учебнике изображением.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8A3780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8115DC" w:rsidRPr="002E5CF2" w:rsidRDefault="00E2354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Клеточное строение листа</w:t>
            </w:r>
          </w:p>
        </w:tc>
        <w:tc>
          <w:tcPr>
            <w:tcW w:w="1276" w:type="dxa"/>
          </w:tcPr>
          <w:p w:rsidR="008115DC" w:rsidRPr="002E5CF2" w:rsidRDefault="00EF3E53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микроскопом, приготовление микропрепарата, с готовыми микропрепаратами,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зарисовки, выводы</w:t>
            </w:r>
          </w:p>
        </w:tc>
        <w:tc>
          <w:tcPr>
            <w:tcW w:w="2552" w:type="dxa"/>
          </w:tcPr>
          <w:p w:rsidR="008115DC" w:rsidRPr="00B156C8" w:rsidRDefault="00B156C8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Клеточное строение листа. Строение кожицы листа и ее функции. Строение и роль устьиц.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Лабораторная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«Строение кожицы листа».</w:t>
            </w:r>
          </w:p>
        </w:tc>
        <w:tc>
          <w:tcPr>
            <w:tcW w:w="3272" w:type="dxa"/>
          </w:tcPr>
          <w:p w:rsidR="008115DC" w:rsidRPr="002E5CF2" w:rsidRDefault="00904FA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и объяснять связь особенностей строения клеток с выполняемой ими функцией. Проводить биологические исследования и объяснять их результаты. Сравнивать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увиденное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микроскопом с приведенным в учебнике изображением. Работать с микроскопом,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его устройство. Соблюдать правила работы с микроскопом.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8A3780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701" w:type="dxa"/>
          </w:tcPr>
          <w:p w:rsidR="008115DC" w:rsidRPr="002E5CF2" w:rsidRDefault="00E2354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Видоизменения побегов</w:t>
            </w:r>
          </w:p>
        </w:tc>
        <w:tc>
          <w:tcPr>
            <w:tcW w:w="1276" w:type="dxa"/>
          </w:tcPr>
          <w:p w:rsidR="008115DC" w:rsidRPr="002E5CF2" w:rsidRDefault="00EF3E53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живыми объектами, сравнение, оформление сравнительной таблицы; работа с текстом</w:t>
            </w:r>
          </w:p>
        </w:tc>
        <w:tc>
          <w:tcPr>
            <w:tcW w:w="2552" w:type="dxa"/>
          </w:tcPr>
          <w:p w:rsidR="008115DC" w:rsidRPr="00904FAE" w:rsidRDefault="00904FAE" w:rsidP="00904FA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Видоизменения побегов: корневище, клубень, луковица.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Лабораторная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«Строение клубня», «Строение корневища», «</w:t>
            </w:r>
            <w:r w:rsidR="00EF3E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троение луковицы».</w:t>
            </w:r>
          </w:p>
        </w:tc>
        <w:tc>
          <w:tcPr>
            <w:tcW w:w="3272" w:type="dxa"/>
          </w:tcPr>
          <w:p w:rsidR="008115DC" w:rsidRPr="002E5CF2" w:rsidRDefault="00904FA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особенности видоизмененных побегов. Распознавать на живых объектах, гербарном материале и таблицах видоизмененные побеги. Проводить биологические исследования и объяснять их результаты. Сравнивать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увиденное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 приведенным в учебнике изображением.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8A3780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8115DC" w:rsidRPr="002E5CF2" w:rsidRDefault="00E2354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и разнообразие цветков</w:t>
            </w:r>
          </w:p>
        </w:tc>
        <w:tc>
          <w:tcPr>
            <w:tcW w:w="1276" w:type="dxa"/>
          </w:tcPr>
          <w:p w:rsidR="008115DC" w:rsidRPr="002E5CF2" w:rsidRDefault="00EF3E53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живыми объектами, таблицами, иллюстрациями учебника</w:t>
            </w:r>
            <w:r w:rsidR="00346454">
              <w:rPr>
                <w:rFonts w:ascii="Times New Roman" w:hAnsi="Times New Roman" w:cs="Times New Roman"/>
                <w:sz w:val="24"/>
                <w:szCs w:val="24"/>
              </w:rPr>
              <w:t xml:space="preserve"> и презентации</w:t>
            </w:r>
          </w:p>
        </w:tc>
        <w:tc>
          <w:tcPr>
            <w:tcW w:w="2552" w:type="dxa"/>
          </w:tcPr>
          <w:p w:rsidR="008115DC" w:rsidRPr="00A92A90" w:rsidRDefault="00904FA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и разнообразие цветков. Цветок – видоизмененный укороченный побег. Развитие цветка из генеративной почки</w:t>
            </w:r>
            <w:r w:rsidR="00A92A90">
              <w:rPr>
                <w:rFonts w:ascii="Times New Roman" w:hAnsi="Times New Roman" w:cs="Times New Roman"/>
                <w:sz w:val="24"/>
                <w:szCs w:val="24"/>
              </w:rPr>
              <w:t>. Строение цветка. Околоцветник.</w:t>
            </w:r>
            <w:r w:rsidR="00A92A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Лабораторная работа</w:t>
            </w:r>
            <w:r w:rsidR="00A92A90">
              <w:rPr>
                <w:rFonts w:ascii="Times New Roman" w:hAnsi="Times New Roman" w:cs="Times New Roman"/>
                <w:sz w:val="24"/>
                <w:szCs w:val="24"/>
              </w:rPr>
              <w:t xml:space="preserve"> «Строение цветка». Двудомные и однодомные растения.</w:t>
            </w:r>
          </w:p>
        </w:tc>
        <w:tc>
          <w:tcPr>
            <w:tcW w:w="3272" w:type="dxa"/>
          </w:tcPr>
          <w:p w:rsidR="008115DC" w:rsidRPr="002E5CF2" w:rsidRDefault="00A92A90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на живых объектах, гербарном материале и таблицах части цветка. Определять двудомные и однодомные растения. Проводить биологические исследования и объяснять их результаты. Сравнивать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увиденное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 приведенным в учебнике изображением.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8A3780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8115DC" w:rsidRPr="002E5CF2" w:rsidRDefault="00E2354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Соцветия</w:t>
            </w:r>
          </w:p>
        </w:tc>
        <w:tc>
          <w:tcPr>
            <w:tcW w:w="1276" w:type="dxa"/>
          </w:tcPr>
          <w:p w:rsidR="008115DC" w:rsidRPr="002E5CF2" w:rsidRDefault="00346454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текстом, таблицами, комнатными растениями; заполнение схем</w:t>
            </w:r>
          </w:p>
        </w:tc>
        <w:tc>
          <w:tcPr>
            <w:tcW w:w="2552" w:type="dxa"/>
          </w:tcPr>
          <w:p w:rsidR="008115DC" w:rsidRPr="00A92A90" w:rsidRDefault="00A92A90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Соцветия. Типы соцветий. Биологическое значение соцветий.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«Соцветия».</w:t>
            </w:r>
          </w:p>
        </w:tc>
        <w:tc>
          <w:tcPr>
            <w:tcW w:w="3272" w:type="dxa"/>
          </w:tcPr>
          <w:p w:rsidR="008115DC" w:rsidRPr="002E5CF2" w:rsidRDefault="00A92A90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типы соцветий. Различать на живых объектах и таблицах органы цветкового растения. Проводить биологические исследования и объяснять их результаты. Сравнивать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увиденное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 приведенным в учебнике изображением.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8A3780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8115DC" w:rsidRPr="002E5CF2" w:rsidRDefault="00E2354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Плоды</w:t>
            </w:r>
          </w:p>
        </w:tc>
        <w:tc>
          <w:tcPr>
            <w:tcW w:w="1276" w:type="dxa"/>
          </w:tcPr>
          <w:p w:rsidR="008115DC" w:rsidRPr="002E5CF2" w:rsidRDefault="00346454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таблицами, живыми объектами, муляжами, составление таблицы</w:t>
            </w:r>
          </w:p>
        </w:tc>
        <w:tc>
          <w:tcPr>
            <w:tcW w:w="2552" w:type="dxa"/>
          </w:tcPr>
          <w:p w:rsidR="008115DC" w:rsidRPr="00A92A90" w:rsidRDefault="00A92A90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Плоды. Строение плодов. Разнообразие плодов.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«Классификация плодов». Функции плодов.</w:t>
            </w:r>
          </w:p>
        </w:tc>
        <w:tc>
          <w:tcPr>
            <w:tcW w:w="3272" w:type="dxa"/>
          </w:tcPr>
          <w:p w:rsidR="008115DC" w:rsidRPr="002E5CF2" w:rsidRDefault="00A92A90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типы плодов. Проводить классификацию плодов. Различать на живых объектах и таблицах органы цветкового растения. Проводить биологические исследования и объяснять их результаты. Объяснять взаимосвязь типа плодов со способом их распространения.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8A3780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8115DC" w:rsidRPr="002E5CF2" w:rsidRDefault="00E2354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Размножение покрытосемен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растений</w:t>
            </w:r>
          </w:p>
        </w:tc>
        <w:tc>
          <w:tcPr>
            <w:tcW w:w="1276" w:type="dxa"/>
          </w:tcPr>
          <w:p w:rsidR="008115DC" w:rsidRPr="002E5CF2" w:rsidRDefault="00346454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Текст учебника,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обсуждение сообщений, слайды презентации, конспектирование</w:t>
            </w:r>
          </w:p>
        </w:tc>
        <w:tc>
          <w:tcPr>
            <w:tcW w:w="2552" w:type="dxa"/>
          </w:tcPr>
          <w:p w:rsidR="008115DC" w:rsidRPr="00BD7A5F" w:rsidRDefault="00A92A90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Размножение покрытосеменных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растений. Опыление, его типы.</w:t>
            </w:r>
            <w:r w:rsidR="00B6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A5F">
              <w:rPr>
                <w:rFonts w:ascii="Times New Roman" w:hAnsi="Times New Roman" w:cs="Times New Roman"/>
                <w:sz w:val="24"/>
                <w:szCs w:val="24"/>
              </w:rPr>
              <w:t xml:space="preserve">Роль опыления в образовании плодов и семян. </w:t>
            </w:r>
            <w:r w:rsidR="00BD7A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Проведите наблюдение </w:t>
            </w:r>
            <w:r w:rsidR="00BD7A5F">
              <w:rPr>
                <w:rFonts w:ascii="Times New Roman" w:hAnsi="Times New Roman" w:cs="Times New Roman"/>
                <w:sz w:val="24"/>
                <w:szCs w:val="24"/>
              </w:rPr>
              <w:t>«Опыление растений». Оплодотворение цветковых растений, образование плодов и семян. Биологическое значение оплодотворения.</w:t>
            </w:r>
          </w:p>
        </w:tc>
        <w:tc>
          <w:tcPr>
            <w:tcW w:w="3272" w:type="dxa"/>
          </w:tcPr>
          <w:p w:rsidR="008115DC" w:rsidRPr="002E5CF2" w:rsidRDefault="00BD7A5F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Объяснять роль опыления и оплодотворения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образовании плодов и семян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8A3780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701" w:type="dxa"/>
          </w:tcPr>
          <w:p w:rsidR="008115DC" w:rsidRPr="002E5CF2" w:rsidRDefault="00E2354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покрытосеменных</w:t>
            </w:r>
            <w:proofErr w:type="gramEnd"/>
          </w:p>
        </w:tc>
        <w:tc>
          <w:tcPr>
            <w:tcW w:w="1276" w:type="dxa"/>
          </w:tcPr>
          <w:p w:rsidR="008115DC" w:rsidRPr="002E5CF2" w:rsidRDefault="00346454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Распознавание, работа с таблицами, текстом, заданиями рабочей тетради, составление таблицы</w:t>
            </w:r>
          </w:p>
        </w:tc>
        <w:tc>
          <w:tcPr>
            <w:tcW w:w="2552" w:type="dxa"/>
          </w:tcPr>
          <w:p w:rsidR="008115DC" w:rsidRPr="002E5CF2" w:rsidRDefault="00BD7A5F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покрытосеменных растений. Признаки растений классов двудольных и однодольных. Семейства покрытосеменных растений.</w:t>
            </w:r>
          </w:p>
        </w:tc>
        <w:tc>
          <w:tcPr>
            <w:tcW w:w="3272" w:type="dxa"/>
          </w:tcPr>
          <w:p w:rsidR="008115DC" w:rsidRPr="002E5CF2" w:rsidRDefault="00BD7A5F" w:rsidP="00B64FA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признаки двудольных и однодольных растений. Распознавать на живых объектах, гербарном материале и таблицах представителей классов и семейств покрытосеменных растений, опасные для человека растения.</w:t>
            </w:r>
            <w:r w:rsidR="00B64FAB">
              <w:rPr>
                <w:rFonts w:ascii="Times New Roman" w:hAnsi="Times New Roman" w:cs="Times New Roman"/>
                <w:sz w:val="24"/>
                <w:szCs w:val="24"/>
              </w:rPr>
              <w:t xml:space="preserve"> Освоить приемы работы с определителями.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представителей разных групп растений, определять черты сходства и различия, делать выводы на основе сравнения.</w:t>
            </w:r>
          </w:p>
        </w:tc>
      </w:tr>
      <w:tr w:rsidR="002E5CF2" w:rsidTr="00453914">
        <w:tc>
          <w:tcPr>
            <w:tcW w:w="522" w:type="dxa"/>
          </w:tcPr>
          <w:p w:rsidR="008115DC" w:rsidRPr="002E5CF2" w:rsidRDefault="008A3780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8115DC" w:rsidRPr="002E5CF2" w:rsidRDefault="00E2354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Двудольные</w:t>
            </w:r>
            <w:proofErr w:type="gramEnd"/>
          </w:p>
        </w:tc>
        <w:tc>
          <w:tcPr>
            <w:tcW w:w="1276" w:type="dxa"/>
          </w:tcPr>
          <w:p w:rsidR="008115DC" w:rsidRPr="002E5CF2" w:rsidRDefault="00346454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гербарными образцами, сравнение семей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цв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етковых, заполнение сравнительной таблицы по семействам</w:t>
            </w:r>
          </w:p>
        </w:tc>
        <w:tc>
          <w:tcPr>
            <w:tcW w:w="2552" w:type="dxa"/>
          </w:tcPr>
          <w:p w:rsidR="008115DC" w:rsidRPr="00B64FAB" w:rsidRDefault="00BD7A5F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Двудольные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Семейства двудольных растений: Крестоцветные, Розоцветные, Пасленовые, Сложноцветные, Мотыльковые (Бобовые)</w:t>
            </w:r>
            <w:r w:rsidR="00B64F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64F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Лабораторная работа </w:t>
            </w:r>
            <w:r w:rsidR="00B64FAB">
              <w:rPr>
                <w:rFonts w:ascii="Times New Roman" w:hAnsi="Times New Roman" w:cs="Times New Roman"/>
                <w:sz w:val="24"/>
                <w:szCs w:val="24"/>
              </w:rPr>
              <w:t xml:space="preserve">«Семейства </w:t>
            </w:r>
            <w:proofErr w:type="gramStart"/>
            <w:r w:rsidR="00B64FAB">
              <w:rPr>
                <w:rFonts w:ascii="Times New Roman" w:hAnsi="Times New Roman" w:cs="Times New Roman"/>
                <w:sz w:val="24"/>
                <w:szCs w:val="24"/>
              </w:rPr>
              <w:t>двудольных</w:t>
            </w:r>
            <w:proofErr w:type="gramEnd"/>
            <w:r w:rsidR="00B64FA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272" w:type="dxa"/>
          </w:tcPr>
          <w:p w:rsidR="008115DC" w:rsidRPr="002E5CF2" w:rsidRDefault="00B64FAB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признаки класса двудольных растений и их основных семейств. Распознавать на живых объектах, гербарном материале и таблицах представителей семей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дв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удольных растений. Различать на живых объектах и таблицах наиболее распространенные растения, опасные для человека</w:t>
            </w:r>
            <w:r w:rsidR="0048676E">
              <w:rPr>
                <w:rFonts w:ascii="Times New Roman" w:hAnsi="Times New Roman" w:cs="Times New Roman"/>
                <w:sz w:val="24"/>
                <w:szCs w:val="24"/>
              </w:rPr>
              <w:t xml:space="preserve"> растения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Освоить приемы работы с определителями. Сравнивать представителей разных групп растений, определять черты сходства и различия, делать выводы на основе сравнения. Оценивать с эстетической точки зрения  представителей растительного мира. Находить информацию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растениях в научно-популярной литературе, биологических словарях и справочниках, анализировать и оценивать ее, переводить из одной формы подачи в другую.</w:t>
            </w:r>
          </w:p>
        </w:tc>
      </w:tr>
      <w:tr w:rsidR="002E5CF2" w:rsidTr="00F528CB">
        <w:trPr>
          <w:trHeight w:val="8580"/>
        </w:trPr>
        <w:tc>
          <w:tcPr>
            <w:tcW w:w="522" w:type="dxa"/>
          </w:tcPr>
          <w:p w:rsidR="008115DC" w:rsidRPr="002E5CF2" w:rsidRDefault="008A3780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701" w:type="dxa"/>
          </w:tcPr>
          <w:p w:rsidR="008115DC" w:rsidRPr="002E5CF2" w:rsidRDefault="00E23542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Однодольные</w:t>
            </w:r>
            <w:proofErr w:type="gramEnd"/>
          </w:p>
        </w:tc>
        <w:tc>
          <w:tcPr>
            <w:tcW w:w="1276" w:type="dxa"/>
          </w:tcPr>
          <w:p w:rsidR="008115DC" w:rsidRPr="002E5CF2" w:rsidRDefault="004E7AC6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гербарными образцами, сравнение семей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цв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етковых, заполнение сравнительной таблицы по семействам</w:t>
            </w:r>
          </w:p>
        </w:tc>
        <w:tc>
          <w:tcPr>
            <w:tcW w:w="2552" w:type="dxa"/>
          </w:tcPr>
          <w:p w:rsidR="008115DC" w:rsidRPr="0048676E" w:rsidRDefault="0048676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Однодольные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Семейства: Злаковые, Лилейные.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Лабораторная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«Строение пшеницы (ржи, ячменя)». Дикорастущие и культурные виды, их многообразие. Охрана редких и исчезающих видов.</w:t>
            </w:r>
          </w:p>
        </w:tc>
        <w:tc>
          <w:tcPr>
            <w:tcW w:w="3272" w:type="dxa"/>
          </w:tcPr>
          <w:p w:rsidR="008115DC" w:rsidRPr="002E5CF2" w:rsidRDefault="0048676E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на живых объектах, гербарном материале и таблицах представителей однодольных растений и их основных семейств. Различать на живых объектах и таблицах наиболее распространенные растения, опасные для человека растения. Освоить приемы работы с определителями. Сравнивать представителей разных групп растений, определять черты сходства и различия, делать выводы на основе сравнения. Устанавливать систематическую принадлежность растений (классифицировать). Оценивать с эстетической точки зрения представителей растительного мира. Находить информацию о растениях в научно-популярной литературе, биологических словарях и справочниках, анализировать и оценивать ее, переводить из одной формы подачи в другую.</w:t>
            </w:r>
          </w:p>
        </w:tc>
      </w:tr>
      <w:tr w:rsidR="00F528CB" w:rsidTr="00F528CB">
        <w:trPr>
          <w:trHeight w:val="1216"/>
        </w:trPr>
        <w:tc>
          <w:tcPr>
            <w:tcW w:w="522" w:type="dxa"/>
          </w:tcPr>
          <w:p w:rsidR="00F528CB" w:rsidRDefault="00F528CB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F528CB" w:rsidRDefault="00F528CB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276" w:type="dxa"/>
          </w:tcPr>
          <w:p w:rsidR="00F528CB" w:rsidRDefault="00F528CB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528CB" w:rsidRDefault="00F528CB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F528CB" w:rsidRDefault="00F528CB" w:rsidP="008115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15DC" w:rsidRPr="00100FE2" w:rsidRDefault="008115DC" w:rsidP="002E5CF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3425D6" w:rsidRPr="00100FE2" w:rsidRDefault="003425D6" w:rsidP="001B343D">
      <w:pPr>
        <w:pStyle w:val="a4"/>
        <w:rPr>
          <w:rFonts w:ascii="Times New Roman" w:hAnsi="Times New Roman" w:cs="Times New Roman"/>
          <w:sz w:val="28"/>
          <w:szCs w:val="28"/>
        </w:rPr>
        <w:sectPr w:rsidR="003425D6" w:rsidRPr="00100FE2" w:rsidSect="00A4051A">
          <w:pgSz w:w="11906" w:h="16838"/>
          <w:pgMar w:top="1134" w:right="567" w:bottom="1134" w:left="851" w:header="709" w:footer="709" w:gutter="0"/>
          <w:cols w:space="708"/>
          <w:docGrid w:linePitch="360"/>
        </w:sectPr>
      </w:pPr>
    </w:p>
    <w:p w:rsidR="001B343D" w:rsidRDefault="001B343D" w:rsidP="001B34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4D49" w:rsidRDefault="00AE11FF" w:rsidP="00AE11F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11FF">
        <w:rPr>
          <w:rFonts w:ascii="Times New Roman" w:hAnsi="Times New Roman" w:cs="Times New Roman"/>
          <w:b/>
          <w:sz w:val="32"/>
          <w:szCs w:val="32"/>
        </w:rPr>
        <w:t>Календарно – тематическое планировани</w:t>
      </w:r>
      <w:r w:rsidR="00F528CB">
        <w:rPr>
          <w:rFonts w:ascii="Times New Roman" w:hAnsi="Times New Roman" w:cs="Times New Roman"/>
          <w:b/>
          <w:sz w:val="32"/>
          <w:szCs w:val="32"/>
        </w:rPr>
        <w:t>е по биологии в 7 классе на 2017-2018</w:t>
      </w:r>
      <w:r w:rsidRPr="00AE11FF">
        <w:rPr>
          <w:rFonts w:ascii="Times New Roman" w:hAnsi="Times New Roman" w:cs="Times New Roman"/>
          <w:b/>
          <w:sz w:val="32"/>
          <w:szCs w:val="32"/>
        </w:rPr>
        <w:t xml:space="preserve">учебный год. </w:t>
      </w:r>
    </w:p>
    <w:p w:rsidR="00C913FA" w:rsidRDefault="00F528CB" w:rsidP="00AE11F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34 часов (1 час </w:t>
      </w:r>
      <w:r w:rsidR="00AE11FF" w:rsidRPr="00AE11FF">
        <w:rPr>
          <w:rFonts w:ascii="Times New Roman" w:hAnsi="Times New Roman" w:cs="Times New Roman"/>
          <w:b/>
          <w:sz w:val="32"/>
          <w:szCs w:val="32"/>
        </w:rPr>
        <w:t>в неделю)</w:t>
      </w:r>
    </w:p>
    <w:tbl>
      <w:tblPr>
        <w:tblStyle w:val="a5"/>
        <w:tblW w:w="12666" w:type="dxa"/>
        <w:tblInd w:w="720" w:type="dxa"/>
        <w:tblLook w:val="04A0" w:firstRow="1" w:lastRow="0" w:firstColumn="1" w:lastColumn="0" w:noHBand="0" w:noVBand="1"/>
      </w:tblPr>
      <w:tblGrid>
        <w:gridCol w:w="924"/>
        <w:gridCol w:w="970"/>
        <w:gridCol w:w="1356"/>
        <w:gridCol w:w="5493"/>
        <w:gridCol w:w="2373"/>
        <w:gridCol w:w="1550"/>
      </w:tblGrid>
      <w:tr w:rsidR="00542BD2" w:rsidRPr="00100FE2" w:rsidTr="00542BD2">
        <w:tc>
          <w:tcPr>
            <w:tcW w:w="924" w:type="dxa"/>
          </w:tcPr>
          <w:p w:rsidR="00542BD2" w:rsidRPr="00100FE2" w:rsidRDefault="00542BD2" w:rsidP="00100FE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E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100FE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00FE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70" w:type="dxa"/>
          </w:tcPr>
          <w:p w:rsidR="00542BD2" w:rsidRPr="00100FE2" w:rsidRDefault="00542BD2" w:rsidP="00100FE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E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в теме</w:t>
            </w:r>
          </w:p>
        </w:tc>
        <w:tc>
          <w:tcPr>
            <w:tcW w:w="1356" w:type="dxa"/>
          </w:tcPr>
          <w:p w:rsidR="00542BD2" w:rsidRPr="00100FE2" w:rsidRDefault="00542BD2" w:rsidP="00100FE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BD2" w:rsidRPr="00100FE2" w:rsidRDefault="00542BD2" w:rsidP="00100F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FE2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5493" w:type="dxa"/>
          </w:tcPr>
          <w:p w:rsidR="00542BD2" w:rsidRPr="00100FE2" w:rsidRDefault="00542BD2" w:rsidP="00100FE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E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373" w:type="dxa"/>
          </w:tcPr>
          <w:p w:rsidR="00542BD2" w:rsidRPr="00100FE2" w:rsidRDefault="00542BD2" w:rsidP="00100FE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E2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550" w:type="dxa"/>
          </w:tcPr>
          <w:p w:rsidR="00542BD2" w:rsidRPr="00100FE2" w:rsidRDefault="00542BD2" w:rsidP="00100FE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E2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ОГЭ</w:t>
            </w:r>
          </w:p>
        </w:tc>
      </w:tr>
      <w:tr w:rsidR="00542BD2" w:rsidRPr="00100FE2" w:rsidTr="00542BD2">
        <w:tc>
          <w:tcPr>
            <w:tcW w:w="12666" w:type="dxa"/>
            <w:gridSpan w:val="6"/>
          </w:tcPr>
          <w:p w:rsidR="00542BD2" w:rsidRPr="00100FE2" w:rsidRDefault="00542BD2" w:rsidP="00100FE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CF2">
              <w:rPr>
                <w:rFonts w:ascii="Times New Roman" w:hAnsi="Times New Roman" w:cs="Times New Roman"/>
                <w:b/>
                <w:sz w:val="24"/>
                <w:szCs w:val="24"/>
              </w:rPr>
              <w:t>Многообразие организмов, их классификация (2 часа)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1.09-2.09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организмов, их классификация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1.1;  2.1.1; 2.1.5; 3.5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12.09-16.09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– основная единица систематики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2.5; 2.6; 5.1</w:t>
            </w:r>
          </w:p>
        </w:tc>
      </w:tr>
      <w:tr w:rsidR="00542BD2" w:rsidTr="00542BD2">
        <w:tc>
          <w:tcPr>
            <w:tcW w:w="12666" w:type="dxa"/>
            <w:gridSpan w:val="6"/>
          </w:tcPr>
          <w:p w:rsidR="00542BD2" w:rsidRDefault="00542BD2" w:rsidP="00542B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59F">
              <w:rPr>
                <w:rFonts w:ascii="Times New Roman" w:hAnsi="Times New Roman" w:cs="Times New Roman"/>
                <w:b/>
                <w:sz w:val="24"/>
                <w:szCs w:val="24"/>
              </w:rPr>
              <w:t>Бактерии, грибы, лишайники (6 часов)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12.09.16.09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Бактерии – доядерные организмы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1.1.1; 2.1.2; 2.4; 3.1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19.09-23.09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бактерий в природе и жизни человека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1.1.1; 2.1.2; 2.4; 3.1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19.09-23.09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Грибы – царство живой природы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1.1.1; 2.1.2; 2.4; 3.2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26.09-30.09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грибов, их роль в жизни человека</w:t>
            </w:r>
          </w:p>
        </w:tc>
        <w:tc>
          <w:tcPr>
            <w:tcW w:w="2373" w:type="dxa"/>
          </w:tcPr>
          <w:p w:rsidR="00542BD2" w:rsidRPr="00100FE2" w:rsidRDefault="00542BD2" w:rsidP="004201D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Л.Р.№1 «Строение и разнообразие шляпочных грибов» </w:t>
            </w: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1.1.1; 2.1.2; 2.4; 3.2; 2.1.3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26.09-30.09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Грибы – паразиты растений, животных, человека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2.3.5; 2.1.3; 2.2.1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3.10-7.10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Лишайники – комплексные симбиотические организмы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1.1.1; 2.3.5; 2.4; 2.6; 3.2</w:t>
            </w:r>
          </w:p>
        </w:tc>
      </w:tr>
      <w:tr w:rsidR="00542BD2" w:rsidTr="00542BD2">
        <w:tc>
          <w:tcPr>
            <w:tcW w:w="12666" w:type="dxa"/>
            <w:gridSpan w:val="6"/>
          </w:tcPr>
          <w:p w:rsidR="00542BD2" w:rsidRDefault="00542BD2" w:rsidP="00542B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Многообразие растительного мира (25 часов)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3.10-7.10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водорослей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1.1.1; 2.1.2; 2.1.4; 3.3; 5.5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10.10-14.10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водорослей</w:t>
            </w:r>
          </w:p>
        </w:tc>
        <w:tc>
          <w:tcPr>
            <w:tcW w:w="2373" w:type="dxa"/>
          </w:tcPr>
          <w:p w:rsidR="00542BD2" w:rsidRPr="00100FE2" w:rsidRDefault="00542BD2" w:rsidP="004201D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Л.Р.№2 «Строение зеленых водорослей»</w:t>
            </w: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1.1.1; 2.1.2; 2.1.4; 3.3; 5.5; 2.2.1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10.10-14.10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водорослей в природе и жизни человека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17.10-21.10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Высшие споровые растения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1.1.1; 2.1.3; 2.2; 3.3; 3.5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17.10-21.10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Моховидные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Л.Р.№3 «Строение мха»</w:t>
            </w: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1.1.1; 2.1.2; 2.1.4; 3.3; 5.5; 2.2.1; 2.2.2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24.10-28.10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Папоротниковидные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Л.Р.№4 «Строение папоротника»</w:t>
            </w: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1.1.1; 2.1.2; 2.1.4; 3.3; 5.5; 2.2.1; 2.2.2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24.10-28.10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Плауновидные. Хвощевидные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1.1.1; 2.1.2; 2.1.4; 3.3; 5.5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31.10-3.11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Голосеменные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отдел семенных растений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1.1.1; 2.1.2; 2.1.4; 3.3; 5.5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31.10-3.11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Разнообразие хвойных растений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Л.Р.№5 «Строение хвои и шишек хвойных»</w:t>
            </w: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1.1.1; 2.1.2; 2.1.4; 3.3; 5.5; 2.2.1; 2.2.2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7.11-11.11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Покрытосеменные, или Цветковые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1.1.1; 2.1.2; 2.1.4; 3.3; 5.5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7.11-11.11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семян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Л.Р.№6 «Строение семян двудольных растений», Л.Р. №7 «Строение семян однодольных растений»</w:t>
            </w: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2.2; 2.2.1; 2.2.2; 2.3.2;.2.3.3; 2.5; 3.3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21.11-25.11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корней и типы корневых систем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Л.Р. №8 «Стержневая и мочковатая корневые системы», Л.Р. №9 «Корневой чехлик и корневые волоски»</w:t>
            </w: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2.2; 2.2.1; 2.2.2; 2.3.2;.2.3.3; 2.5; 3.3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21.11-25.11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Видоизменение корней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2.2; 2.2.1; 2.2.2; 2.3.2;.2.3.3; 2.5; 3.3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28.11-2.12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Побег и почки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Л.Р.№ 10 «Строение почек.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Расположение почек на стебле»</w:t>
            </w: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2.2; 2.2.1; 2.2.2;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2.3.2;.2.3.3; 2.5; 3.3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28.11-2.12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стебля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Л.Р.№11 «Внутреннее строение ветки дерева»</w:t>
            </w: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2.2; 2.2.1; 2.2.2; 2.3.2;.2.3.3; 2.5; 3.3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5.12-9.12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Внешнее строение листа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Л.Р.№12 «Листья простые и сложные, их жилкование и листорасположение»</w:t>
            </w: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2.2; 2.2.1; 2.2.2; 2.3.2;.2.3.3; 2.5; 3.3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5.12-9.12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Клеточное строение листа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Л.Р.№13 «Строение кожицы листа»</w:t>
            </w: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2.2; 2.2.1; 2.2.2; 2.3.2;.2.3.3; 2.5; 3.3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12.12-16.12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Видоизменения побегов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Л.Р. №14 «Строение клубня, строение корневища, строение луковицы»</w:t>
            </w: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2.2; 2.2.1; 2.2.2; 2.3.2;.2.3.3; 2.5; 3.3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12.12-16.12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и разнообразие цветков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Л.Р.№15 «Строение цветка»</w:t>
            </w: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2.2; 2.2.1; 2.2.2; 2.3.2;.2.3.3; 2.5; 3.3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19.12-23.12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Соцветия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Л.Р.№16 «Соцветия»</w:t>
            </w: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2.2; 2.2.1; 2.2.2; 2.3.2;.2.3.3; 2.5; 3.3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19.12-23.12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Плоды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Л.Р. №17 «Классификация плодов»</w:t>
            </w: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2.2; 2.2.1; 2.2.2; 2.3.2;.2.3.3; 2.5; 3.3</w:t>
            </w:r>
          </w:p>
        </w:tc>
      </w:tr>
      <w:tr w:rsidR="00542BD2" w:rsidTr="00542BD2">
        <w:tc>
          <w:tcPr>
            <w:tcW w:w="924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56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26.12-30.12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Размножение покрытосеменных растений</w:t>
            </w:r>
          </w:p>
        </w:tc>
        <w:tc>
          <w:tcPr>
            <w:tcW w:w="2373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42BD2" w:rsidRPr="00100FE2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2.1; 2.2; 2.8; 3.4</w:t>
            </w:r>
          </w:p>
        </w:tc>
      </w:tr>
      <w:tr w:rsidR="00542BD2" w:rsidRPr="00682F73" w:rsidTr="00542BD2">
        <w:tc>
          <w:tcPr>
            <w:tcW w:w="924" w:type="dxa"/>
          </w:tcPr>
          <w:p w:rsidR="00542BD2" w:rsidRPr="00682F73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F7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70" w:type="dxa"/>
          </w:tcPr>
          <w:p w:rsidR="00542BD2" w:rsidRPr="00682F73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56" w:type="dxa"/>
          </w:tcPr>
          <w:p w:rsidR="00542BD2" w:rsidRPr="00682F73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26.12-30.12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покрытосеменных</w:t>
            </w:r>
            <w:proofErr w:type="gramEnd"/>
          </w:p>
        </w:tc>
        <w:tc>
          <w:tcPr>
            <w:tcW w:w="2373" w:type="dxa"/>
          </w:tcPr>
          <w:p w:rsidR="00542BD2" w:rsidRPr="00682F73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42BD2" w:rsidRPr="00682F73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2.1.2; 2.6; 2.8</w:t>
            </w:r>
          </w:p>
        </w:tc>
      </w:tr>
      <w:tr w:rsidR="00542BD2" w:rsidRPr="00682F73" w:rsidTr="00542BD2">
        <w:tc>
          <w:tcPr>
            <w:tcW w:w="924" w:type="dxa"/>
          </w:tcPr>
          <w:p w:rsidR="00542BD2" w:rsidRPr="00682F73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F7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70" w:type="dxa"/>
          </w:tcPr>
          <w:p w:rsidR="00542BD2" w:rsidRPr="00682F73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56" w:type="dxa"/>
          </w:tcPr>
          <w:p w:rsidR="00542BD2" w:rsidRPr="00682F73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9.01-13.01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Двудольные</w:t>
            </w:r>
            <w:proofErr w:type="gramEnd"/>
          </w:p>
        </w:tc>
        <w:tc>
          <w:tcPr>
            <w:tcW w:w="2373" w:type="dxa"/>
          </w:tcPr>
          <w:p w:rsidR="00542BD2" w:rsidRPr="00682F73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Л.Р. №18 «Семейства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двудольных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542BD2" w:rsidRPr="00682F73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2.1.2; 2.6; 2.8; 3.3; 2.2.1</w:t>
            </w:r>
          </w:p>
        </w:tc>
      </w:tr>
      <w:tr w:rsidR="00542BD2" w:rsidRPr="00682F73" w:rsidTr="00542BD2">
        <w:tc>
          <w:tcPr>
            <w:tcW w:w="924" w:type="dxa"/>
          </w:tcPr>
          <w:p w:rsidR="00542BD2" w:rsidRPr="00682F73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970" w:type="dxa"/>
          </w:tcPr>
          <w:p w:rsidR="00542BD2" w:rsidRPr="00682F73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56" w:type="dxa"/>
          </w:tcPr>
          <w:p w:rsidR="00542BD2" w:rsidRPr="00682F73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9.01-13.01</w:t>
            </w:r>
          </w:p>
        </w:tc>
        <w:tc>
          <w:tcPr>
            <w:tcW w:w="5493" w:type="dxa"/>
          </w:tcPr>
          <w:p w:rsidR="00542BD2" w:rsidRPr="002E5CF2" w:rsidRDefault="00542BD2" w:rsidP="00FF35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Однодольные</w:t>
            </w:r>
            <w:proofErr w:type="gramEnd"/>
          </w:p>
        </w:tc>
        <w:tc>
          <w:tcPr>
            <w:tcW w:w="2373" w:type="dxa"/>
          </w:tcPr>
          <w:p w:rsidR="00542BD2" w:rsidRPr="00682F73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Л.Р.№19 «Строение пшеницы (ржи, ячменя)»</w:t>
            </w:r>
          </w:p>
        </w:tc>
        <w:tc>
          <w:tcPr>
            <w:tcW w:w="1550" w:type="dxa"/>
          </w:tcPr>
          <w:p w:rsidR="00542BD2" w:rsidRPr="00682F73" w:rsidRDefault="00542BD2" w:rsidP="00AE1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2.1.2; 2.6; 2.8; 3.3; 2.2.1</w:t>
            </w:r>
          </w:p>
        </w:tc>
      </w:tr>
    </w:tbl>
    <w:p w:rsidR="00AE11FF" w:rsidRDefault="00AE11FF" w:rsidP="00AE11F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6432" w:rsidRDefault="00616432" w:rsidP="00AE11F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6432" w:rsidRDefault="00616432" w:rsidP="00616432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Учебно – методическая литература</w:t>
      </w:r>
    </w:p>
    <w:p w:rsidR="00616432" w:rsidRDefault="00616432" w:rsidP="00616432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В.В. Пасечник, 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Суматохин</w:t>
      </w:r>
      <w:proofErr w:type="spellEnd"/>
      <w:r>
        <w:rPr>
          <w:rFonts w:ascii="Times New Roman" w:hAnsi="Times New Roman" w:cs="Times New Roman"/>
          <w:sz w:val="28"/>
          <w:szCs w:val="28"/>
        </w:rPr>
        <w:t>,  Г.С. Калинова   Биология. 7 класс. Москва «Просвещение», 2014</w:t>
      </w:r>
    </w:p>
    <w:p w:rsidR="00616432" w:rsidRDefault="00616432" w:rsidP="00616432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Рабочие программы. Биология. 5-9 классы: учебно-методическое пособие /сост. Г.М.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Пальдяева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3-е изд., стереотип. – М.: Дрофа, 2014</w:t>
      </w:r>
    </w:p>
    <w:p w:rsidR="00616432" w:rsidRDefault="00616432" w:rsidP="00616432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В.В. Пасечник Уроки биологии. 7 класс: пособие для учителей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E173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рганизаций / В.В. Пасечник</w:t>
      </w:r>
      <w:r w:rsidR="003E1738">
        <w:rPr>
          <w:rFonts w:ascii="Times New Roman" w:hAnsi="Times New Roman" w:cs="Times New Roman"/>
          <w:sz w:val="28"/>
          <w:szCs w:val="28"/>
        </w:rPr>
        <w:t xml:space="preserve">, С.В. </w:t>
      </w:r>
      <w:proofErr w:type="spellStart"/>
      <w:r w:rsidR="003E1738">
        <w:rPr>
          <w:rFonts w:ascii="Times New Roman" w:hAnsi="Times New Roman" w:cs="Times New Roman"/>
          <w:sz w:val="28"/>
          <w:szCs w:val="28"/>
        </w:rPr>
        <w:t>Суматохин</w:t>
      </w:r>
      <w:proofErr w:type="spellEnd"/>
      <w:r w:rsidR="003E1738">
        <w:rPr>
          <w:rFonts w:ascii="Times New Roman" w:hAnsi="Times New Roman" w:cs="Times New Roman"/>
          <w:sz w:val="28"/>
          <w:szCs w:val="28"/>
        </w:rPr>
        <w:t>,  Г.С. Калинова.  Изд-во «Просвещение» 2014</w:t>
      </w:r>
    </w:p>
    <w:p w:rsidR="003E1738" w:rsidRDefault="003E1738" w:rsidP="00616432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редакцией В.В. Пасечника. Биология. Рабочая тетрадь. 7 класс. Пособие для учащихся общеобразовательных организаций. Москва «Просвещение» 2015</w:t>
      </w:r>
    </w:p>
    <w:p w:rsidR="003E1738" w:rsidRDefault="003E1738" w:rsidP="00616432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И.Е. Михайлов  Литературные произведения на уроках биологии: задания на работу с текстом.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практикум. Соответствует ФГОС. Москва «Русское слово» 2016</w:t>
      </w:r>
    </w:p>
    <w:p w:rsidR="00DC4D49" w:rsidRDefault="00DC4D49" w:rsidP="00616432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О.П.Дудкина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Биология. 6-11 классы: проверочные тесты,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задания. – Изд. 2-е. – Волгоград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Учитель. 2015</w:t>
      </w:r>
    </w:p>
    <w:p w:rsidR="00DC4D49" w:rsidRDefault="00DC4D49" w:rsidP="00616432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Интернет </w:t>
      </w:r>
      <w:r w:rsidR="00B957D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ресурсы</w:t>
      </w:r>
    </w:p>
    <w:p w:rsidR="00054A17" w:rsidRDefault="00054A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54A17" w:rsidRDefault="00054A17">
      <w:pPr>
        <w:rPr>
          <w:rFonts w:ascii="Times New Roman" w:hAnsi="Times New Roman" w:cs="Times New Roman"/>
          <w:sz w:val="28"/>
          <w:szCs w:val="28"/>
        </w:rPr>
        <w:sectPr w:rsidR="00054A17" w:rsidSect="003425D6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32657B" w:rsidRDefault="0032657B" w:rsidP="0032657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  <w:sectPr w:rsidR="0032657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657B" w:rsidRDefault="0032657B" w:rsidP="0032657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Календарно – тематическое планирование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1701"/>
        <w:gridCol w:w="7751"/>
      </w:tblGrid>
      <w:tr w:rsidR="004E7DAB" w:rsidTr="0044525F">
        <w:tc>
          <w:tcPr>
            <w:tcW w:w="1101" w:type="dxa"/>
          </w:tcPr>
          <w:p w:rsidR="004E7DAB" w:rsidRPr="00297FCF" w:rsidRDefault="004E7DAB" w:rsidP="00445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FCF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297FC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97FC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275" w:type="dxa"/>
          </w:tcPr>
          <w:p w:rsidR="004E7DAB" w:rsidRPr="00297FCF" w:rsidRDefault="004E7DAB" w:rsidP="00445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FCF">
              <w:rPr>
                <w:rFonts w:ascii="Times New Roman" w:hAnsi="Times New Roman"/>
                <w:sz w:val="24"/>
                <w:szCs w:val="24"/>
              </w:rPr>
              <w:t>№ занятия  в теме</w:t>
            </w:r>
          </w:p>
        </w:tc>
        <w:tc>
          <w:tcPr>
            <w:tcW w:w="1701" w:type="dxa"/>
          </w:tcPr>
          <w:p w:rsidR="004E7DAB" w:rsidRPr="00297FCF" w:rsidRDefault="004E7DAB" w:rsidP="00445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FC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7751" w:type="dxa"/>
          </w:tcPr>
          <w:p w:rsidR="004E7DAB" w:rsidRPr="00297FCF" w:rsidRDefault="004E7DAB" w:rsidP="00445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FCF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</w:tr>
      <w:tr w:rsidR="004E7DAB" w:rsidTr="004E7DAB">
        <w:tc>
          <w:tcPr>
            <w:tcW w:w="11828" w:type="dxa"/>
            <w:gridSpan w:val="4"/>
          </w:tcPr>
          <w:p w:rsidR="004E7DAB" w:rsidRPr="00297FCF" w:rsidRDefault="004E7DAB" w:rsidP="00445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Многообразие организмов и их классификация (1 час)</w:t>
            </w:r>
          </w:p>
        </w:tc>
      </w:tr>
      <w:tr w:rsidR="004E7DAB" w:rsidTr="0044525F">
        <w:tc>
          <w:tcPr>
            <w:tcW w:w="1101" w:type="dxa"/>
          </w:tcPr>
          <w:p w:rsidR="004E7DAB" w:rsidRPr="00297FCF" w:rsidRDefault="004E7DAB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4E7DAB" w:rsidRPr="00297FCF" w:rsidRDefault="004E7DAB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E7DAB" w:rsidRPr="00297FCF" w:rsidRDefault="004E7DAB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5.09-9.09</w:t>
            </w:r>
          </w:p>
        </w:tc>
        <w:tc>
          <w:tcPr>
            <w:tcW w:w="7751" w:type="dxa"/>
          </w:tcPr>
          <w:p w:rsidR="004E7DAB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организмов по классификационным единицам</w:t>
            </w:r>
          </w:p>
        </w:tc>
      </w:tr>
      <w:tr w:rsidR="004E7DAB" w:rsidTr="004E7DAB">
        <w:tc>
          <w:tcPr>
            <w:tcW w:w="11828" w:type="dxa"/>
            <w:gridSpan w:val="4"/>
          </w:tcPr>
          <w:p w:rsidR="004E7DAB" w:rsidRDefault="004E7DAB" w:rsidP="004E7D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Бактерии, грибы, лишайники (1 час)</w:t>
            </w:r>
          </w:p>
        </w:tc>
      </w:tr>
      <w:tr w:rsidR="004E7DAB" w:rsidTr="0044525F">
        <w:tc>
          <w:tcPr>
            <w:tcW w:w="1101" w:type="dxa"/>
          </w:tcPr>
          <w:p w:rsidR="004E7DAB" w:rsidRPr="00297FCF" w:rsidRDefault="004E7DAB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E7DAB" w:rsidRPr="00297FCF" w:rsidRDefault="004E7DAB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E7DAB" w:rsidRPr="00297FCF" w:rsidRDefault="004E7DAB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12.09-16.09</w:t>
            </w:r>
          </w:p>
        </w:tc>
        <w:tc>
          <w:tcPr>
            <w:tcW w:w="7751" w:type="dxa"/>
          </w:tcPr>
          <w:p w:rsidR="004E7DAB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разных видов бактерий на микропрепаратах, шляпочных грибов  по муляжам и лишайников на живых объектах</w:t>
            </w:r>
          </w:p>
        </w:tc>
      </w:tr>
      <w:tr w:rsidR="004E7DAB" w:rsidTr="004E7DAB">
        <w:tc>
          <w:tcPr>
            <w:tcW w:w="11828" w:type="dxa"/>
            <w:gridSpan w:val="4"/>
          </w:tcPr>
          <w:p w:rsidR="004E7DAB" w:rsidRDefault="004E7DAB" w:rsidP="004E7D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Многообразие растительного мира (12 часов)</w:t>
            </w:r>
          </w:p>
        </w:tc>
      </w:tr>
      <w:tr w:rsidR="00DA1517" w:rsidTr="0044525F">
        <w:tc>
          <w:tcPr>
            <w:tcW w:w="1101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19.09-23.09</w:t>
            </w:r>
          </w:p>
        </w:tc>
        <w:tc>
          <w:tcPr>
            <w:tcW w:w="7751" w:type="dxa"/>
          </w:tcPr>
          <w:p w:rsidR="00DA1517" w:rsidRDefault="00DA1517" w:rsidP="004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одноклеточных водорослей на микропрепаратах </w:t>
            </w:r>
          </w:p>
        </w:tc>
      </w:tr>
      <w:tr w:rsidR="00DA1517" w:rsidTr="0044525F">
        <w:tc>
          <w:tcPr>
            <w:tcW w:w="1101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26.09-30.09</w:t>
            </w:r>
          </w:p>
        </w:tc>
        <w:tc>
          <w:tcPr>
            <w:tcW w:w="7751" w:type="dxa"/>
          </w:tcPr>
          <w:p w:rsidR="00DA1517" w:rsidRDefault="00DA1517" w:rsidP="004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мхов  и папоротников на гербарных образцах</w:t>
            </w:r>
          </w:p>
        </w:tc>
      </w:tr>
      <w:tr w:rsidR="00DA1517" w:rsidTr="0044525F">
        <w:tc>
          <w:tcPr>
            <w:tcW w:w="1101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3.10-7.10</w:t>
            </w:r>
          </w:p>
        </w:tc>
        <w:tc>
          <w:tcPr>
            <w:tcW w:w="7751" w:type="dxa"/>
          </w:tcPr>
          <w:p w:rsidR="00DA1517" w:rsidRDefault="00DA1517" w:rsidP="004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плаунов  и хвощей по микропрепаратам и гербарным материалам</w:t>
            </w:r>
          </w:p>
        </w:tc>
      </w:tr>
      <w:tr w:rsidR="00DA1517" w:rsidTr="0044525F">
        <w:tc>
          <w:tcPr>
            <w:tcW w:w="1101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10.10-14.10</w:t>
            </w:r>
          </w:p>
        </w:tc>
        <w:tc>
          <w:tcPr>
            <w:tcW w:w="7751" w:type="dxa"/>
          </w:tcPr>
          <w:p w:rsidR="00DA1517" w:rsidRDefault="00DA1517" w:rsidP="004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голосеменных</w:t>
            </w:r>
            <w:proofErr w:type="gramEnd"/>
          </w:p>
        </w:tc>
      </w:tr>
      <w:tr w:rsidR="00DA1517" w:rsidTr="0044525F">
        <w:tc>
          <w:tcPr>
            <w:tcW w:w="1101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17.10-21.10</w:t>
            </w:r>
          </w:p>
        </w:tc>
        <w:tc>
          <w:tcPr>
            <w:tcW w:w="7751" w:type="dxa"/>
          </w:tcPr>
          <w:p w:rsidR="00DA1517" w:rsidRDefault="00DA1517" w:rsidP="004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покрытосеменных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голосеменных на по живым объектам</w:t>
            </w:r>
          </w:p>
        </w:tc>
      </w:tr>
      <w:tr w:rsidR="00DA1517" w:rsidTr="0044525F">
        <w:tc>
          <w:tcPr>
            <w:tcW w:w="1101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24.10-28.10</w:t>
            </w:r>
          </w:p>
        </w:tc>
        <w:tc>
          <w:tcPr>
            <w:tcW w:w="7751" w:type="dxa"/>
          </w:tcPr>
          <w:p w:rsidR="00DA1517" w:rsidRDefault="00DA1517" w:rsidP="004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строения корней и корневых систем однодольных и двудольных</w:t>
            </w:r>
          </w:p>
        </w:tc>
      </w:tr>
      <w:tr w:rsidR="00DA1517" w:rsidTr="0044525F">
        <w:tc>
          <w:tcPr>
            <w:tcW w:w="1101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31.10-3.11</w:t>
            </w:r>
          </w:p>
        </w:tc>
        <w:tc>
          <w:tcPr>
            <w:tcW w:w="7751" w:type="dxa"/>
          </w:tcPr>
          <w:p w:rsidR="00DA1517" w:rsidRDefault="00DA1517" w:rsidP="004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 внутреннего строения стеблей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почек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однодольных и двудольных на микропрепаратах</w:t>
            </w:r>
          </w:p>
        </w:tc>
      </w:tr>
      <w:tr w:rsidR="00DA1517" w:rsidTr="0044525F">
        <w:tc>
          <w:tcPr>
            <w:tcW w:w="1101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7.11-11.11</w:t>
            </w:r>
          </w:p>
        </w:tc>
        <w:tc>
          <w:tcPr>
            <w:tcW w:w="7751" w:type="dxa"/>
          </w:tcPr>
          <w:p w:rsidR="00DA1517" w:rsidRDefault="00DA1517" w:rsidP="004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внешнего и внутреннего строения листа на микропрепаратах и комнатных растениях</w:t>
            </w:r>
          </w:p>
        </w:tc>
      </w:tr>
      <w:tr w:rsidR="00DA1517" w:rsidTr="0044525F">
        <w:tc>
          <w:tcPr>
            <w:tcW w:w="1101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21.11-25.11</w:t>
            </w:r>
          </w:p>
        </w:tc>
        <w:tc>
          <w:tcPr>
            <w:tcW w:w="7751" w:type="dxa"/>
          </w:tcPr>
          <w:p w:rsidR="00DA1517" w:rsidRDefault="00DA1517" w:rsidP="004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цветков и соцветий</w:t>
            </w:r>
          </w:p>
        </w:tc>
      </w:tr>
      <w:tr w:rsidR="00DA1517" w:rsidTr="0044525F">
        <w:tc>
          <w:tcPr>
            <w:tcW w:w="1101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28.11-2.12</w:t>
            </w:r>
          </w:p>
        </w:tc>
        <w:tc>
          <w:tcPr>
            <w:tcW w:w="7751" w:type="dxa"/>
          </w:tcPr>
          <w:p w:rsidR="00DA1517" w:rsidRDefault="00DA1517" w:rsidP="004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плодов и семян двудольных и однодольных</w:t>
            </w:r>
          </w:p>
        </w:tc>
      </w:tr>
      <w:tr w:rsidR="00DA1517" w:rsidTr="0044525F">
        <w:tc>
          <w:tcPr>
            <w:tcW w:w="1101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75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5.12-9.12</w:t>
            </w:r>
          </w:p>
        </w:tc>
        <w:tc>
          <w:tcPr>
            <w:tcW w:w="7751" w:type="dxa"/>
          </w:tcPr>
          <w:p w:rsidR="00DA1517" w:rsidRDefault="00DA1517" w:rsidP="004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семейств класса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Однодольные</w:t>
            </w:r>
            <w:proofErr w:type="gramEnd"/>
          </w:p>
        </w:tc>
      </w:tr>
      <w:tr w:rsidR="00DA1517" w:rsidTr="0044525F">
        <w:tc>
          <w:tcPr>
            <w:tcW w:w="1101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DA1517" w:rsidRPr="00297FCF" w:rsidRDefault="00DA1517" w:rsidP="00445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12.12-16.12</w:t>
            </w:r>
          </w:p>
        </w:tc>
        <w:tc>
          <w:tcPr>
            <w:tcW w:w="7751" w:type="dxa"/>
          </w:tcPr>
          <w:p w:rsidR="00DA1517" w:rsidRDefault="00DA1517" w:rsidP="0043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семейств класса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Двудольные</w:t>
            </w:r>
            <w:proofErr w:type="gramEnd"/>
          </w:p>
        </w:tc>
      </w:tr>
    </w:tbl>
    <w:p w:rsidR="0032657B" w:rsidRDefault="0032657B" w:rsidP="003265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Учебно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– методическая литература</w:t>
      </w:r>
    </w:p>
    <w:p w:rsidR="0032657B" w:rsidRPr="00543908" w:rsidRDefault="0032657B" w:rsidP="0032657B">
      <w:pPr>
        <w:rPr>
          <w:rFonts w:ascii="Times New Roman" w:hAnsi="Times New Roman" w:cs="Times New Roman"/>
          <w:sz w:val="24"/>
          <w:szCs w:val="24"/>
        </w:rPr>
      </w:pPr>
      <w:r w:rsidRPr="00543908">
        <w:rPr>
          <w:rFonts w:ascii="Times New Roman" w:hAnsi="Times New Roman" w:cs="Times New Roman"/>
          <w:sz w:val="24"/>
          <w:szCs w:val="24"/>
        </w:rPr>
        <w:t>1.Внеурочная работа по биологии. 6-11 классы</w:t>
      </w:r>
      <w:proofErr w:type="gramStart"/>
      <w:r w:rsidRPr="00543908">
        <w:rPr>
          <w:rFonts w:ascii="Times New Roman" w:hAnsi="Times New Roman" w:cs="Times New Roman"/>
          <w:sz w:val="24"/>
          <w:szCs w:val="24"/>
        </w:rPr>
        <w:t xml:space="preserve"> /С</w:t>
      </w:r>
      <w:proofErr w:type="gramEnd"/>
      <w:r w:rsidRPr="00543908">
        <w:rPr>
          <w:rFonts w:ascii="Times New Roman" w:hAnsi="Times New Roman" w:cs="Times New Roman"/>
          <w:sz w:val="24"/>
          <w:szCs w:val="24"/>
        </w:rPr>
        <w:t xml:space="preserve">ост. </w:t>
      </w:r>
      <w:proofErr w:type="spellStart"/>
      <w:r w:rsidRPr="00543908">
        <w:rPr>
          <w:rFonts w:ascii="Times New Roman" w:hAnsi="Times New Roman" w:cs="Times New Roman"/>
          <w:sz w:val="24"/>
          <w:szCs w:val="24"/>
        </w:rPr>
        <w:t>С.М.Курганский</w:t>
      </w:r>
      <w:proofErr w:type="spellEnd"/>
      <w:r w:rsidRPr="00543908">
        <w:rPr>
          <w:rFonts w:ascii="Times New Roman" w:hAnsi="Times New Roman" w:cs="Times New Roman"/>
          <w:sz w:val="24"/>
          <w:szCs w:val="24"/>
        </w:rPr>
        <w:t>. – М.; ВАКО, 2015</w:t>
      </w:r>
    </w:p>
    <w:p w:rsidR="0032657B" w:rsidRPr="00543908" w:rsidRDefault="0032657B" w:rsidP="0032657B">
      <w:pPr>
        <w:rPr>
          <w:rFonts w:ascii="Times New Roman" w:hAnsi="Times New Roman" w:cs="Times New Roman"/>
          <w:sz w:val="24"/>
          <w:szCs w:val="24"/>
        </w:rPr>
      </w:pPr>
      <w:r w:rsidRPr="00543908">
        <w:rPr>
          <w:rFonts w:ascii="Times New Roman" w:hAnsi="Times New Roman" w:cs="Times New Roman"/>
          <w:sz w:val="24"/>
          <w:szCs w:val="24"/>
        </w:rPr>
        <w:t>2. Биология. 6-7 классы: нестандартные уроки и внеклассные мероприятия. / Сост. Н.А. Касаткина.- 2-е изд. стереотип. – Волгоград: Учитель, 2008</w:t>
      </w:r>
    </w:p>
    <w:p w:rsidR="0032657B" w:rsidRPr="00543908" w:rsidRDefault="0032657B" w:rsidP="0032657B">
      <w:pPr>
        <w:rPr>
          <w:rFonts w:ascii="Times New Roman" w:hAnsi="Times New Roman" w:cs="Times New Roman"/>
          <w:sz w:val="24"/>
          <w:szCs w:val="24"/>
        </w:rPr>
      </w:pPr>
      <w:r w:rsidRPr="00543908">
        <w:rPr>
          <w:rFonts w:ascii="Times New Roman" w:hAnsi="Times New Roman" w:cs="Times New Roman"/>
          <w:sz w:val="24"/>
          <w:szCs w:val="24"/>
        </w:rPr>
        <w:t xml:space="preserve">3. Формирование универсальных учебных действий в основной школе: от действия к мысли. Система заданий: пособие для учителя / </w:t>
      </w:r>
      <w:proofErr w:type="spellStart"/>
      <w:r w:rsidRPr="00543908">
        <w:rPr>
          <w:rFonts w:ascii="Times New Roman" w:hAnsi="Times New Roman" w:cs="Times New Roman"/>
          <w:sz w:val="24"/>
          <w:szCs w:val="24"/>
        </w:rPr>
        <w:t>А.Г.Асмолов</w:t>
      </w:r>
      <w:proofErr w:type="spellEnd"/>
      <w:r w:rsidRPr="005439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908">
        <w:rPr>
          <w:rFonts w:ascii="Times New Roman" w:hAnsi="Times New Roman" w:cs="Times New Roman"/>
          <w:sz w:val="24"/>
          <w:szCs w:val="24"/>
        </w:rPr>
        <w:t>Г.В.Бурменская</w:t>
      </w:r>
      <w:proofErr w:type="spellEnd"/>
      <w:r w:rsidRPr="005439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908">
        <w:rPr>
          <w:rFonts w:ascii="Times New Roman" w:hAnsi="Times New Roman" w:cs="Times New Roman"/>
          <w:sz w:val="24"/>
          <w:szCs w:val="24"/>
        </w:rPr>
        <w:t>И.А.Володарская</w:t>
      </w:r>
      <w:proofErr w:type="spellEnd"/>
      <w:r w:rsidRPr="00543908">
        <w:rPr>
          <w:rFonts w:ascii="Times New Roman" w:hAnsi="Times New Roman" w:cs="Times New Roman"/>
          <w:sz w:val="24"/>
          <w:szCs w:val="24"/>
        </w:rPr>
        <w:t xml:space="preserve"> и др. М.: Просвещение, 2011</w:t>
      </w:r>
    </w:p>
    <w:p w:rsidR="0032657B" w:rsidRPr="00543908" w:rsidRDefault="0032657B" w:rsidP="0032657B">
      <w:pPr>
        <w:rPr>
          <w:rFonts w:ascii="Times New Roman" w:hAnsi="Times New Roman" w:cs="Times New Roman"/>
          <w:sz w:val="24"/>
          <w:szCs w:val="24"/>
        </w:rPr>
      </w:pPr>
      <w:r w:rsidRPr="00543908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43908">
        <w:rPr>
          <w:rFonts w:ascii="Times New Roman" w:hAnsi="Times New Roman" w:cs="Times New Roman"/>
          <w:sz w:val="24"/>
          <w:szCs w:val="24"/>
        </w:rPr>
        <w:t>Г.А.Воронина</w:t>
      </w:r>
      <w:proofErr w:type="spellEnd"/>
      <w:r w:rsidRPr="005439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908">
        <w:rPr>
          <w:rFonts w:ascii="Times New Roman" w:hAnsi="Times New Roman" w:cs="Times New Roman"/>
          <w:sz w:val="24"/>
          <w:szCs w:val="24"/>
        </w:rPr>
        <w:t>Т.В.Иванова</w:t>
      </w:r>
      <w:proofErr w:type="spellEnd"/>
      <w:r w:rsidRPr="005439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908">
        <w:rPr>
          <w:rFonts w:ascii="Times New Roman" w:hAnsi="Times New Roman" w:cs="Times New Roman"/>
          <w:sz w:val="24"/>
          <w:szCs w:val="24"/>
        </w:rPr>
        <w:t>Г.С.Калинова</w:t>
      </w:r>
      <w:proofErr w:type="spellEnd"/>
      <w:r w:rsidRPr="00543908">
        <w:rPr>
          <w:rFonts w:ascii="Times New Roman" w:hAnsi="Times New Roman" w:cs="Times New Roman"/>
          <w:sz w:val="24"/>
          <w:szCs w:val="24"/>
        </w:rPr>
        <w:t xml:space="preserve">    Биология. Планируемые результаты. Система заданий 5-9 классы. Пособие для учителей общеобразовательных школ под редакцией </w:t>
      </w:r>
      <w:proofErr w:type="spellStart"/>
      <w:r w:rsidRPr="00543908">
        <w:rPr>
          <w:rFonts w:ascii="Times New Roman" w:hAnsi="Times New Roman" w:cs="Times New Roman"/>
          <w:sz w:val="24"/>
          <w:szCs w:val="24"/>
        </w:rPr>
        <w:t>Г.С.Ковалевой</w:t>
      </w:r>
      <w:proofErr w:type="spellEnd"/>
      <w:r w:rsidRPr="005439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908">
        <w:rPr>
          <w:rFonts w:ascii="Times New Roman" w:hAnsi="Times New Roman" w:cs="Times New Roman"/>
          <w:sz w:val="24"/>
          <w:szCs w:val="24"/>
        </w:rPr>
        <w:t>О.Б.Логиновой</w:t>
      </w:r>
      <w:proofErr w:type="spellEnd"/>
      <w:r w:rsidRPr="00543908">
        <w:rPr>
          <w:rFonts w:ascii="Times New Roman" w:hAnsi="Times New Roman" w:cs="Times New Roman"/>
          <w:sz w:val="24"/>
          <w:szCs w:val="24"/>
        </w:rPr>
        <w:t>. Москва «Просвещение» 2013</w:t>
      </w:r>
    </w:p>
    <w:p w:rsidR="0044525F" w:rsidRDefault="0032657B" w:rsidP="0032657B">
      <w:pPr>
        <w:rPr>
          <w:rFonts w:ascii="Times New Roman" w:hAnsi="Times New Roman" w:cs="Times New Roman"/>
          <w:sz w:val="24"/>
          <w:szCs w:val="24"/>
        </w:rPr>
      </w:pPr>
      <w:r w:rsidRPr="00543908">
        <w:rPr>
          <w:rFonts w:ascii="Times New Roman" w:hAnsi="Times New Roman" w:cs="Times New Roman"/>
          <w:sz w:val="24"/>
          <w:szCs w:val="24"/>
        </w:rPr>
        <w:t xml:space="preserve">5. Интернет </w:t>
      </w:r>
      <w:r w:rsidR="006200B0">
        <w:rPr>
          <w:rFonts w:ascii="Times New Roman" w:hAnsi="Times New Roman" w:cs="Times New Roman"/>
          <w:sz w:val="24"/>
          <w:szCs w:val="24"/>
        </w:rPr>
        <w:t>–</w:t>
      </w:r>
      <w:r w:rsidRPr="00543908">
        <w:rPr>
          <w:rFonts w:ascii="Times New Roman" w:hAnsi="Times New Roman" w:cs="Times New Roman"/>
          <w:sz w:val="24"/>
          <w:szCs w:val="24"/>
        </w:rPr>
        <w:t xml:space="preserve"> ресурсы</w:t>
      </w:r>
    </w:p>
    <w:p w:rsidR="0044525F" w:rsidRDefault="0044525F" w:rsidP="0032657B">
      <w:pPr>
        <w:rPr>
          <w:rFonts w:ascii="Times New Roman" w:hAnsi="Times New Roman" w:cs="Times New Roman"/>
          <w:sz w:val="24"/>
          <w:szCs w:val="24"/>
        </w:rPr>
        <w:sectPr w:rsidR="0044525F" w:rsidSect="0044525F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6200B0" w:rsidRPr="00543908" w:rsidRDefault="006200B0" w:rsidP="00EB234A">
      <w:pPr>
        <w:tabs>
          <w:tab w:val="left" w:pos="988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sectPr w:rsidR="006200B0" w:rsidRPr="00543908" w:rsidSect="00EB234A">
      <w:pgSz w:w="11909" w:h="16834"/>
      <w:pgMar w:top="1440" w:right="3144" w:bottom="720" w:left="325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B0299CA"/>
    <w:lvl w:ilvl="0">
      <w:numFmt w:val="bullet"/>
      <w:lvlText w:val="*"/>
      <w:lvlJc w:val="left"/>
    </w:lvl>
  </w:abstractNum>
  <w:abstractNum w:abstractNumId="1">
    <w:nsid w:val="0ED81B53"/>
    <w:multiLevelType w:val="hybridMultilevel"/>
    <w:tmpl w:val="56766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3258A"/>
    <w:multiLevelType w:val="hybridMultilevel"/>
    <w:tmpl w:val="8E5CD658"/>
    <w:lvl w:ilvl="0" w:tplc="B0A2D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815A9"/>
    <w:multiLevelType w:val="hybridMultilevel"/>
    <w:tmpl w:val="402E7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53ADD"/>
    <w:multiLevelType w:val="hybridMultilevel"/>
    <w:tmpl w:val="E870B24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0325D4"/>
    <w:multiLevelType w:val="singleLevel"/>
    <w:tmpl w:val="92240248"/>
    <w:lvl w:ilvl="0">
      <w:start w:val="1"/>
      <w:numFmt w:val="decimal"/>
      <w:lvlText w:val="%1)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>
    <w:nsid w:val="47C6301E"/>
    <w:multiLevelType w:val="hybridMultilevel"/>
    <w:tmpl w:val="D9A2C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6808CF"/>
    <w:multiLevelType w:val="singleLevel"/>
    <w:tmpl w:val="40C4EB06"/>
    <w:lvl w:ilvl="0">
      <w:start w:val="1"/>
      <w:numFmt w:val="decimal"/>
      <w:lvlText w:val="%1)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0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11">
    <w:nsid w:val="699A0D2B"/>
    <w:multiLevelType w:val="singleLevel"/>
    <w:tmpl w:val="99BA20F0"/>
    <w:lvl w:ilvl="0">
      <w:start w:val="6"/>
      <w:numFmt w:val="decimal"/>
      <w:lvlText w:val="%1)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2">
    <w:nsid w:val="71004F8D"/>
    <w:multiLevelType w:val="singleLevel"/>
    <w:tmpl w:val="1F880B58"/>
    <w:lvl w:ilvl="0">
      <w:start w:val="3"/>
      <w:numFmt w:val="decimal"/>
      <w:lvlText w:val="%1)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10"/>
  </w:num>
  <w:num w:numId="6">
    <w:abstractNumId w:val="6"/>
  </w:num>
  <w:num w:numId="7">
    <w:abstractNumId w:val="2"/>
  </w:num>
  <w:num w:numId="8">
    <w:abstractNumId w:val="4"/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6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11"/>
  </w:num>
  <w:num w:numId="14">
    <w:abstractNumId w:val="12"/>
  </w:num>
  <w:num w:numId="15">
    <w:abstractNumId w:val="9"/>
  </w:num>
  <w:num w:numId="16">
    <w:abstractNumId w:val="0"/>
    <w:lvlOverride w:ilvl="0">
      <w:lvl w:ilvl="0">
        <w:start w:val="65535"/>
        <w:numFmt w:val="bullet"/>
        <w:lvlText w:val="■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■"/>
        <w:legacy w:legacy="1" w:legacySpace="0" w:legacyIndent="278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■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■"/>
        <w:legacy w:legacy="1" w:legacySpace="0" w:legacyIndent="283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CEB"/>
    <w:rsid w:val="000009BE"/>
    <w:rsid w:val="0002406A"/>
    <w:rsid w:val="00052548"/>
    <w:rsid w:val="00054A17"/>
    <w:rsid w:val="00064966"/>
    <w:rsid w:val="000F687A"/>
    <w:rsid w:val="00100FE2"/>
    <w:rsid w:val="00103839"/>
    <w:rsid w:val="00131B2F"/>
    <w:rsid w:val="00165380"/>
    <w:rsid w:val="00167017"/>
    <w:rsid w:val="001A46F0"/>
    <w:rsid w:val="001B31D4"/>
    <w:rsid w:val="001B343D"/>
    <w:rsid w:val="001B4971"/>
    <w:rsid w:val="001D3879"/>
    <w:rsid w:val="001F2ADD"/>
    <w:rsid w:val="001F467B"/>
    <w:rsid w:val="00214278"/>
    <w:rsid w:val="00245DA2"/>
    <w:rsid w:val="00264D80"/>
    <w:rsid w:val="00280068"/>
    <w:rsid w:val="00280E45"/>
    <w:rsid w:val="00294A07"/>
    <w:rsid w:val="002C7190"/>
    <w:rsid w:val="002E5CF2"/>
    <w:rsid w:val="002F6DA4"/>
    <w:rsid w:val="00305F07"/>
    <w:rsid w:val="0032657B"/>
    <w:rsid w:val="00337464"/>
    <w:rsid w:val="003425D6"/>
    <w:rsid w:val="00346454"/>
    <w:rsid w:val="00351F44"/>
    <w:rsid w:val="003548C3"/>
    <w:rsid w:val="003734E1"/>
    <w:rsid w:val="003A6E8F"/>
    <w:rsid w:val="003B08AE"/>
    <w:rsid w:val="003B0E8A"/>
    <w:rsid w:val="003B3855"/>
    <w:rsid w:val="003C7180"/>
    <w:rsid w:val="003D2AE5"/>
    <w:rsid w:val="003E07B1"/>
    <w:rsid w:val="003E1738"/>
    <w:rsid w:val="003F0D24"/>
    <w:rsid w:val="004071C2"/>
    <w:rsid w:val="004201D6"/>
    <w:rsid w:val="00431902"/>
    <w:rsid w:val="0044525F"/>
    <w:rsid w:val="00453914"/>
    <w:rsid w:val="00474CDA"/>
    <w:rsid w:val="0048676E"/>
    <w:rsid w:val="004D7300"/>
    <w:rsid w:val="004E7AC6"/>
    <w:rsid w:val="004E7DAB"/>
    <w:rsid w:val="00542BD2"/>
    <w:rsid w:val="005710AF"/>
    <w:rsid w:val="0057217F"/>
    <w:rsid w:val="0058280A"/>
    <w:rsid w:val="00591F21"/>
    <w:rsid w:val="005A6AC2"/>
    <w:rsid w:val="005E1584"/>
    <w:rsid w:val="005E51CC"/>
    <w:rsid w:val="00616008"/>
    <w:rsid w:val="00616432"/>
    <w:rsid w:val="006200B0"/>
    <w:rsid w:val="00647F23"/>
    <w:rsid w:val="00654B87"/>
    <w:rsid w:val="00681184"/>
    <w:rsid w:val="00682A59"/>
    <w:rsid w:val="00682F73"/>
    <w:rsid w:val="00683B3B"/>
    <w:rsid w:val="00692612"/>
    <w:rsid w:val="006B09CA"/>
    <w:rsid w:val="006D6981"/>
    <w:rsid w:val="006E7A53"/>
    <w:rsid w:val="007256FF"/>
    <w:rsid w:val="00742E30"/>
    <w:rsid w:val="00766F32"/>
    <w:rsid w:val="00775677"/>
    <w:rsid w:val="007C0AEE"/>
    <w:rsid w:val="007C71DF"/>
    <w:rsid w:val="007F226B"/>
    <w:rsid w:val="008115DC"/>
    <w:rsid w:val="0081422F"/>
    <w:rsid w:val="0083275E"/>
    <w:rsid w:val="00860A0D"/>
    <w:rsid w:val="008A3780"/>
    <w:rsid w:val="008A4103"/>
    <w:rsid w:val="008A71EC"/>
    <w:rsid w:val="008D4594"/>
    <w:rsid w:val="00904FAE"/>
    <w:rsid w:val="00950D49"/>
    <w:rsid w:val="00967E9B"/>
    <w:rsid w:val="009B1C1C"/>
    <w:rsid w:val="009B559F"/>
    <w:rsid w:val="009D57EB"/>
    <w:rsid w:val="009F2A46"/>
    <w:rsid w:val="00A4051A"/>
    <w:rsid w:val="00A40FEF"/>
    <w:rsid w:val="00A63792"/>
    <w:rsid w:val="00A65A7A"/>
    <w:rsid w:val="00A6723F"/>
    <w:rsid w:val="00A92A90"/>
    <w:rsid w:val="00AB60C0"/>
    <w:rsid w:val="00AC5ED2"/>
    <w:rsid w:val="00AD3C73"/>
    <w:rsid w:val="00AE11FF"/>
    <w:rsid w:val="00B107D5"/>
    <w:rsid w:val="00B156C8"/>
    <w:rsid w:val="00B24450"/>
    <w:rsid w:val="00B64FAB"/>
    <w:rsid w:val="00B72F58"/>
    <w:rsid w:val="00B865EA"/>
    <w:rsid w:val="00B957DC"/>
    <w:rsid w:val="00BA585D"/>
    <w:rsid w:val="00BB2DE3"/>
    <w:rsid w:val="00BB35EB"/>
    <w:rsid w:val="00BC1D21"/>
    <w:rsid w:val="00BD7A5F"/>
    <w:rsid w:val="00BE5E5A"/>
    <w:rsid w:val="00BF38B8"/>
    <w:rsid w:val="00BF5127"/>
    <w:rsid w:val="00BF61DE"/>
    <w:rsid w:val="00C24978"/>
    <w:rsid w:val="00C46FC3"/>
    <w:rsid w:val="00C65466"/>
    <w:rsid w:val="00C73451"/>
    <w:rsid w:val="00C913FA"/>
    <w:rsid w:val="00CA54F8"/>
    <w:rsid w:val="00CD5057"/>
    <w:rsid w:val="00CD5448"/>
    <w:rsid w:val="00CF7275"/>
    <w:rsid w:val="00D4239F"/>
    <w:rsid w:val="00D457F9"/>
    <w:rsid w:val="00D55E9A"/>
    <w:rsid w:val="00D74E81"/>
    <w:rsid w:val="00D824D8"/>
    <w:rsid w:val="00D8562E"/>
    <w:rsid w:val="00DA1517"/>
    <w:rsid w:val="00DC42F2"/>
    <w:rsid w:val="00DC4D49"/>
    <w:rsid w:val="00DD0C7F"/>
    <w:rsid w:val="00E23542"/>
    <w:rsid w:val="00E4338E"/>
    <w:rsid w:val="00E70D1E"/>
    <w:rsid w:val="00EA7DA7"/>
    <w:rsid w:val="00EB234A"/>
    <w:rsid w:val="00EF1BC6"/>
    <w:rsid w:val="00EF3E53"/>
    <w:rsid w:val="00F10CEB"/>
    <w:rsid w:val="00F176F9"/>
    <w:rsid w:val="00F31C60"/>
    <w:rsid w:val="00F528CB"/>
    <w:rsid w:val="00F60526"/>
    <w:rsid w:val="00F610D0"/>
    <w:rsid w:val="00F71E68"/>
    <w:rsid w:val="00FA4A45"/>
    <w:rsid w:val="00FE6BA8"/>
    <w:rsid w:val="00FF3500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525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4525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31D4"/>
  </w:style>
  <w:style w:type="paragraph" w:styleId="a4">
    <w:name w:val="List Paragraph"/>
    <w:basedOn w:val="a"/>
    <w:uiPriority w:val="34"/>
    <w:qFormat/>
    <w:rsid w:val="004071C2"/>
    <w:pPr>
      <w:ind w:left="720"/>
      <w:contextualSpacing/>
    </w:pPr>
  </w:style>
  <w:style w:type="table" w:styleId="a5">
    <w:name w:val="Table Grid"/>
    <w:basedOn w:val="a1"/>
    <w:uiPriority w:val="59"/>
    <w:rsid w:val="00811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6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38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4525F"/>
    <w:rPr>
      <w:rFonts w:ascii="Arial" w:eastAsia="Times New Roman" w:hAnsi="Arial" w:cs="Arial"/>
      <w:b/>
      <w:bC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4525F"/>
    <w:rPr>
      <w:rFonts w:ascii="Arial" w:eastAsia="Times New Roman" w:hAnsi="Arial" w:cs="Arial"/>
      <w:b/>
      <w:bCs/>
      <w:szCs w:val="24"/>
      <w:lang w:eastAsia="ru-RU"/>
    </w:rPr>
  </w:style>
  <w:style w:type="paragraph" w:styleId="a8">
    <w:name w:val="Body Text"/>
    <w:basedOn w:val="a"/>
    <w:link w:val="a9"/>
    <w:rsid w:val="0044525F"/>
    <w:pPr>
      <w:spacing w:after="0" w:line="240" w:lineRule="auto"/>
    </w:pPr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4525F"/>
    <w:rPr>
      <w:rFonts w:ascii="Arial" w:eastAsia="Times New Roman" w:hAnsi="Arial" w:cs="Arial"/>
      <w:b/>
      <w:bCs/>
      <w:sz w:val="28"/>
      <w:szCs w:val="24"/>
      <w:lang w:eastAsia="ru-RU"/>
    </w:rPr>
  </w:style>
  <w:style w:type="paragraph" w:styleId="21">
    <w:name w:val="Body Text 2"/>
    <w:basedOn w:val="a"/>
    <w:link w:val="22"/>
    <w:rsid w:val="0044525F"/>
    <w:pPr>
      <w:spacing w:after="0" w:line="240" w:lineRule="auto"/>
    </w:pPr>
    <w:rPr>
      <w:rFonts w:ascii="Arial" w:eastAsia="Times New Roman" w:hAnsi="Arial" w:cs="Arial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4525F"/>
    <w:rPr>
      <w:rFonts w:ascii="Arial" w:eastAsia="Times New Roman" w:hAnsi="Arial" w:cs="Arial"/>
      <w:sz w:val="28"/>
      <w:szCs w:val="24"/>
      <w:lang w:eastAsia="ru-RU"/>
    </w:rPr>
  </w:style>
  <w:style w:type="paragraph" w:styleId="aa">
    <w:name w:val="No Spacing"/>
    <w:uiPriority w:val="1"/>
    <w:qFormat/>
    <w:rsid w:val="00F528CB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525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4525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31D4"/>
  </w:style>
  <w:style w:type="paragraph" w:styleId="a4">
    <w:name w:val="List Paragraph"/>
    <w:basedOn w:val="a"/>
    <w:uiPriority w:val="34"/>
    <w:qFormat/>
    <w:rsid w:val="004071C2"/>
    <w:pPr>
      <w:ind w:left="720"/>
      <w:contextualSpacing/>
    </w:pPr>
  </w:style>
  <w:style w:type="table" w:styleId="a5">
    <w:name w:val="Table Grid"/>
    <w:basedOn w:val="a1"/>
    <w:uiPriority w:val="59"/>
    <w:rsid w:val="00811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6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38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4525F"/>
    <w:rPr>
      <w:rFonts w:ascii="Arial" w:eastAsia="Times New Roman" w:hAnsi="Arial" w:cs="Arial"/>
      <w:b/>
      <w:bC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4525F"/>
    <w:rPr>
      <w:rFonts w:ascii="Arial" w:eastAsia="Times New Roman" w:hAnsi="Arial" w:cs="Arial"/>
      <w:b/>
      <w:bCs/>
      <w:szCs w:val="24"/>
      <w:lang w:eastAsia="ru-RU"/>
    </w:rPr>
  </w:style>
  <w:style w:type="paragraph" w:styleId="a8">
    <w:name w:val="Body Text"/>
    <w:basedOn w:val="a"/>
    <w:link w:val="a9"/>
    <w:rsid w:val="0044525F"/>
    <w:pPr>
      <w:spacing w:after="0" w:line="240" w:lineRule="auto"/>
    </w:pPr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4525F"/>
    <w:rPr>
      <w:rFonts w:ascii="Arial" w:eastAsia="Times New Roman" w:hAnsi="Arial" w:cs="Arial"/>
      <w:b/>
      <w:bCs/>
      <w:sz w:val="28"/>
      <w:szCs w:val="24"/>
      <w:lang w:eastAsia="ru-RU"/>
    </w:rPr>
  </w:style>
  <w:style w:type="paragraph" w:styleId="21">
    <w:name w:val="Body Text 2"/>
    <w:basedOn w:val="a"/>
    <w:link w:val="22"/>
    <w:rsid w:val="0044525F"/>
    <w:pPr>
      <w:spacing w:after="0" w:line="240" w:lineRule="auto"/>
    </w:pPr>
    <w:rPr>
      <w:rFonts w:ascii="Arial" w:eastAsia="Times New Roman" w:hAnsi="Arial" w:cs="Arial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4525F"/>
    <w:rPr>
      <w:rFonts w:ascii="Arial" w:eastAsia="Times New Roman" w:hAnsi="Arial" w:cs="Arial"/>
      <w:sz w:val="28"/>
      <w:szCs w:val="24"/>
      <w:lang w:eastAsia="ru-RU"/>
    </w:rPr>
  </w:style>
  <w:style w:type="paragraph" w:styleId="aa">
    <w:name w:val="No Spacing"/>
    <w:uiPriority w:val="1"/>
    <w:qFormat/>
    <w:rsid w:val="00F528C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D5177-868D-4A7A-9710-4D90C0A9B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5111</Words>
  <Characters>29133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AC</cp:lastModifiedBy>
  <cp:revision>8</cp:revision>
  <dcterms:created xsi:type="dcterms:W3CDTF">2016-08-31T17:16:00Z</dcterms:created>
  <dcterms:modified xsi:type="dcterms:W3CDTF">2020-02-21T08:39:00Z</dcterms:modified>
</cp:coreProperties>
</file>