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CBC" w:rsidRPr="008D4CBC" w:rsidRDefault="00831F68" w:rsidP="008D4CBC">
      <w:pPr>
        <w:spacing w:after="0" w:line="240" w:lineRule="auto"/>
        <w:jc w:val="center"/>
        <w:rPr>
          <w:b/>
          <w:color w:val="000000"/>
          <w:sz w:val="36"/>
          <w:szCs w:val="36"/>
          <w:shd w:val="clear" w:color="auto" w:fill="FFFFFF"/>
        </w:rPr>
      </w:pPr>
      <w:r w:rsidRPr="00FC07D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</w:t>
      </w:r>
      <w:r w:rsidR="008D4CBC" w:rsidRPr="008D4CBC">
        <w:rPr>
          <w:b/>
          <w:color w:val="000000"/>
          <w:sz w:val="36"/>
          <w:szCs w:val="36"/>
          <w:shd w:val="clear" w:color="auto" w:fill="FFFFFF"/>
        </w:rPr>
        <w:t>Муниципальное казенное общеобразовательное учреждение</w:t>
      </w:r>
    </w:p>
    <w:p w:rsidR="008D4CBC" w:rsidRPr="008D4CBC" w:rsidRDefault="008D4CBC" w:rsidP="008D4CBC">
      <w:pPr>
        <w:spacing w:after="0" w:line="240" w:lineRule="auto"/>
        <w:jc w:val="center"/>
        <w:rPr>
          <w:b/>
          <w:color w:val="000000"/>
          <w:sz w:val="36"/>
          <w:szCs w:val="36"/>
          <w:shd w:val="clear" w:color="auto" w:fill="FFFFFF"/>
        </w:rPr>
      </w:pPr>
      <w:r w:rsidRPr="008D4CBC">
        <w:rPr>
          <w:b/>
          <w:color w:val="000000"/>
          <w:sz w:val="36"/>
          <w:szCs w:val="36"/>
          <w:shd w:val="clear" w:color="auto" w:fill="FFFFFF"/>
        </w:rPr>
        <w:t>«</w:t>
      </w:r>
      <w:proofErr w:type="spellStart"/>
      <w:r w:rsidRPr="008D4CBC">
        <w:rPr>
          <w:b/>
          <w:color w:val="000000"/>
          <w:sz w:val="36"/>
          <w:szCs w:val="36"/>
          <w:shd w:val="clear" w:color="auto" w:fill="FFFFFF"/>
        </w:rPr>
        <w:t>Ленинаульская</w:t>
      </w:r>
      <w:proofErr w:type="spellEnd"/>
      <w:r w:rsidRPr="008D4CBC">
        <w:rPr>
          <w:b/>
          <w:color w:val="000000"/>
          <w:sz w:val="36"/>
          <w:szCs w:val="36"/>
          <w:shd w:val="clear" w:color="auto" w:fill="FFFFFF"/>
        </w:rPr>
        <w:t xml:space="preserve"> средняя общеобразовательная школа №2»</w:t>
      </w:r>
    </w:p>
    <w:p w:rsidR="008D4CBC" w:rsidRPr="008D4CBC" w:rsidRDefault="008D4CBC" w:rsidP="008D4CBC">
      <w:pPr>
        <w:shd w:val="clear" w:color="auto" w:fill="FFFFFF"/>
        <w:autoSpaceDE w:val="0"/>
        <w:autoSpaceDN w:val="0"/>
        <w:adjustRightInd w:val="0"/>
        <w:rPr>
          <w:rFonts w:eastAsia="Times New Roman"/>
          <w:b/>
        </w:rPr>
      </w:pPr>
      <w:r w:rsidRPr="008D4CBC">
        <w:rPr>
          <w:rFonts w:eastAsia="Times New Roman"/>
          <w:b/>
          <w:color w:val="000000"/>
        </w:rPr>
        <w:t xml:space="preserve">        </w:t>
      </w:r>
    </w:p>
    <w:p w:rsidR="008D4CBC" w:rsidRPr="008D4CBC" w:rsidRDefault="008D4CBC" w:rsidP="008D4CBC">
      <w:pPr>
        <w:spacing w:after="0" w:line="240" w:lineRule="auto"/>
        <w:rPr>
          <w:rFonts w:eastAsia="Times New Roman" w:cs="Times New Roman"/>
          <w:b/>
          <w:sz w:val="24"/>
          <w:szCs w:val="24"/>
          <w:lang w:eastAsia="en-US"/>
        </w:rPr>
      </w:pPr>
      <w:r w:rsidRPr="008D4CBC">
        <w:rPr>
          <w:rFonts w:eastAsia="Times New Roman" w:cs="Times New Roman"/>
          <w:sz w:val="28"/>
          <w:szCs w:val="28"/>
          <w:lang w:eastAsia="en-US"/>
        </w:rPr>
        <w:t xml:space="preserve">           </w:t>
      </w:r>
      <w:r w:rsidRPr="008D4CBC">
        <w:rPr>
          <w:rFonts w:eastAsia="Times New Roman" w:cs="Times New Roman"/>
          <w:lang w:eastAsia="en-US"/>
        </w:rPr>
        <w:t xml:space="preserve">Утверждаю:                                                                                                                                                                                      Согласовано:                                            </w:t>
      </w:r>
    </w:p>
    <w:p w:rsidR="008D4CBC" w:rsidRPr="008D4CBC" w:rsidRDefault="008D4CBC" w:rsidP="008D4CBC">
      <w:pPr>
        <w:spacing w:after="0" w:line="240" w:lineRule="auto"/>
        <w:rPr>
          <w:rFonts w:eastAsia="Times New Roman" w:cs="Times New Roman"/>
          <w:lang w:eastAsia="en-US"/>
        </w:rPr>
      </w:pPr>
      <w:r w:rsidRPr="008D4CBC">
        <w:rPr>
          <w:rFonts w:eastAsia="Times New Roman" w:cs="Times New Roman"/>
          <w:lang w:eastAsia="en-US"/>
        </w:rPr>
        <w:t xml:space="preserve">              ДИРЕКТОР  ШКОЛЫ                                                                                                                                                                         ЗАМ. ДИРЕКТОРА                                   </w:t>
      </w:r>
    </w:p>
    <w:p w:rsidR="008D4CBC" w:rsidRPr="008D4CBC" w:rsidRDefault="008D4CBC" w:rsidP="008D4CBC">
      <w:pPr>
        <w:spacing w:after="0" w:line="240" w:lineRule="auto"/>
        <w:rPr>
          <w:rFonts w:eastAsia="Times New Roman" w:cs="Times New Roman"/>
          <w:lang w:eastAsia="en-US"/>
        </w:rPr>
      </w:pPr>
      <w:r w:rsidRPr="008D4CBC">
        <w:rPr>
          <w:rFonts w:eastAsia="Times New Roman" w:cs="Times New Roman"/>
          <w:lang w:eastAsia="en-US"/>
        </w:rPr>
        <w:t xml:space="preserve">              _</w:t>
      </w:r>
      <w:r w:rsidR="005A3C0B">
        <w:rPr>
          <w:rFonts w:eastAsia="Times New Roman" w:cs="Times New Roman"/>
          <w:lang w:eastAsia="en-US"/>
        </w:rPr>
        <w:t xml:space="preserve">__________ </w:t>
      </w:r>
      <w:proofErr w:type="spellStart"/>
      <w:r w:rsidR="005A3C0B">
        <w:rPr>
          <w:rFonts w:eastAsia="Times New Roman" w:cs="Times New Roman"/>
          <w:lang w:eastAsia="en-US"/>
        </w:rPr>
        <w:t>Зияро</w:t>
      </w:r>
      <w:r w:rsidRPr="008D4CBC">
        <w:rPr>
          <w:rFonts w:eastAsia="Times New Roman" w:cs="Times New Roman"/>
          <w:lang w:eastAsia="en-US"/>
        </w:rPr>
        <w:t>динова</w:t>
      </w:r>
      <w:proofErr w:type="spellEnd"/>
      <w:r w:rsidRPr="008D4CBC">
        <w:rPr>
          <w:rFonts w:eastAsia="Times New Roman" w:cs="Times New Roman"/>
          <w:lang w:eastAsia="en-US"/>
        </w:rPr>
        <w:t xml:space="preserve"> Н.Р.                                                                                                                                                    ___________ </w:t>
      </w:r>
      <w:proofErr w:type="spellStart"/>
      <w:r w:rsidRPr="008D4CBC">
        <w:rPr>
          <w:rFonts w:eastAsia="Times New Roman" w:cs="Times New Roman"/>
          <w:lang w:eastAsia="en-US"/>
        </w:rPr>
        <w:t>Шамирзаева</w:t>
      </w:r>
      <w:proofErr w:type="spellEnd"/>
      <w:r w:rsidRPr="008D4CBC">
        <w:rPr>
          <w:rFonts w:eastAsia="Times New Roman" w:cs="Times New Roman"/>
          <w:lang w:eastAsia="en-US"/>
        </w:rPr>
        <w:t xml:space="preserve"> </w:t>
      </w:r>
      <w:proofErr w:type="gramStart"/>
      <w:r w:rsidRPr="008D4CBC">
        <w:rPr>
          <w:rFonts w:eastAsia="Times New Roman" w:cs="Times New Roman"/>
          <w:lang w:eastAsia="en-US"/>
        </w:rPr>
        <w:t>П</w:t>
      </w:r>
      <w:proofErr w:type="gramEnd"/>
      <w:r w:rsidRPr="008D4CBC">
        <w:rPr>
          <w:rFonts w:eastAsia="Times New Roman" w:cs="Times New Roman"/>
          <w:lang w:eastAsia="en-US"/>
        </w:rPr>
        <w:t xml:space="preserve"> М..                                 </w:t>
      </w:r>
    </w:p>
    <w:p w:rsidR="008D4CBC" w:rsidRPr="008D4CBC" w:rsidRDefault="008D4CBC" w:rsidP="008D4CBC">
      <w:pPr>
        <w:spacing w:after="0" w:line="240" w:lineRule="auto"/>
        <w:rPr>
          <w:rFonts w:eastAsia="Times New Roman" w:cs="Times New Roman"/>
          <w:lang w:eastAsia="en-US"/>
        </w:rPr>
      </w:pPr>
      <w:r w:rsidRPr="008D4CBC">
        <w:rPr>
          <w:rFonts w:eastAsia="Times New Roman" w:cs="Times New Roman"/>
          <w:lang w:eastAsia="en-US"/>
        </w:rPr>
        <w:t xml:space="preserve">              «____»_______  _______Г                                                                                                                                                               «____»_______   _______Г                                </w:t>
      </w:r>
    </w:p>
    <w:p w:rsidR="008D4CBC" w:rsidRPr="008D4CBC" w:rsidRDefault="008D4CBC" w:rsidP="008D4CBC">
      <w:pPr>
        <w:rPr>
          <w:sz w:val="28"/>
          <w:szCs w:val="28"/>
        </w:rPr>
      </w:pPr>
    </w:p>
    <w:p w:rsidR="008D4CBC" w:rsidRPr="008D4CBC" w:rsidRDefault="008D4CBC" w:rsidP="008D4CBC">
      <w:pPr>
        <w:spacing w:after="0" w:line="240" w:lineRule="auto"/>
        <w:jc w:val="center"/>
        <w:rPr>
          <w:b/>
          <w:i/>
          <w:sz w:val="72"/>
          <w:szCs w:val="72"/>
          <w:shd w:val="clear" w:color="auto" w:fill="FFFFFF"/>
        </w:rPr>
      </w:pPr>
      <w:r w:rsidRPr="008D4CBC">
        <w:rPr>
          <w:b/>
          <w:i/>
          <w:sz w:val="72"/>
          <w:szCs w:val="72"/>
          <w:shd w:val="clear" w:color="auto" w:fill="FFFFFF"/>
        </w:rPr>
        <w:t>РАБОЧАЯ ОБРАЗОВАТЕЛЬНАЯ ПРОГРАММА</w:t>
      </w:r>
    </w:p>
    <w:p w:rsidR="008D4CBC" w:rsidRPr="008D4CBC" w:rsidRDefault="008D4CBC" w:rsidP="008D4CB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FF0000"/>
          <w:sz w:val="72"/>
          <w:szCs w:val="72"/>
          <w:lang w:eastAsia="en-US"/>
        </w:rPr>
      </w:pPr>
      <w:r w:rsidRPr="008D4CBC">
        <w:rPr>
          <w:rFonts w:ascii="Calibri" w:eastAsia="Times New Roman" w:hAnsi="Calibri" w:cs="Times New Roman"/>
          <w:b/>
          <w:color w:val="FF0000"/>
          <w:sz w:val="72"/>
          <w:szCs w:val="72"/>
          <w:lang w:eastAsia="en-US"/>
        </w:rPr>
        <w:t>учителя музыки</w:t>
      </w:r>
    </w:p>
    <w:p w:rsidR="008D4CBC" w:rsidRPr="008D4CBC" w:rsidRDefault="008D4CBC" w:rsidP="008D4CBC">
      <w:pPr>
        <w:spacing w:after="0" w:line="240" w:lineRule="auto"/>
        <w:jc w:val="center"/>
        <w:rPr>
          <w:rFonts w:ascii="Calibri" w:eastAsia="Times New Roman" w:hAnsi="Calibri" w:cs="Times New Roman"/>
          <w:b/>
          <w:sz w:val="96"/>
          <w:szCs w:val="96"/>
          <w:lang w:eastAsia="en-US"/>
        </w:rPr>
      </w:pPr>
      <w:proofErr w:type="spellStart"/>
      <w:r w:rsidRPr="008D4CBC">
        <w:rPr>
          <w:rFonts w:ascii="Calibri" w:eastAsia="Times New Roman" w:hAnsi="Calibri" w:cs="Times New Roman"/>
          <w:b/>
          <w:sz w:val="96"/>
          <w:szCs w:val="96"/>
          <w:lang w:eastAsia="en-US"/>
        </w:rPr>
        <w:t>Абдусамедовой</w:t>
      </w:r>
      <w:proofErr w:type="spellEnd"/>
      <w:r w:rsidRPr="008D4CBC">
        <w:rPr>
          <w:rFonts w:ascii="Calibri" w:eastAsia="Times New Roman" w:hAnsi="Calibri" w:cs="Times New Roman"/>
          <w:b/>
          <w:sz w:val="96"/>
          <w:szCs w:val="96"/>
          <w:lang w:eastAsia="en-US"/>
        </w:rPr>
        <w:t xml:space="preserve"> П.А.</w:t>
      </w:r>
    </w:p>
    <w:p w:rsidR="008D4CBC" w:rsidRPr="008D4CBC" w:rsidRDefault="008D4CBC" w:rsidP="008D4CBC">
      <w:pPr>
        <w:jc w:val="center"/>
        <w:rPr>
          <w:b/>
          <w:i/>
          <w:color w:val="FF0000"/>
          <w:sz w:val="72"/>
          <w:szCs w:val="72"/>
          <w:shd w:val="clear" w:color="auto" w:fill="FFFFFF"/>
        </w:rPr>
      </w:pPr>
      <w:r w:rsidRPr="008D4CBC">
        <w:rPr>
          <w:b/>
          <w:i/>
          <w:color w:val="FF0000"/>
          <w:sz w:val="72"/>
          <w:szCs w:val="72"/>
          <w:shd w:val="clear" w:color="auto" w:fill="FFFFFF"/>
        </w:rPr>
        <w:t xml:space="preserve">по музыке </w:t>
      </w:r>
    </w:p>
    <w:p w:rsidR="008D4CBC" w:rsidRPr="008D4CBC" w:rsidRDefault="008D4CBC" w:rsidP="008D4CBC">
      <w:pPr>
        <w:jc w:val="center"/>
        <w:rPr>
          <w:b/>
          <w:i/>
          <w:sz w:val="72"/>
          <w:szCs w:val="72"/>
          <w:shd w:val="clear" w:color="auto" w:fill="FFFFFF"/>
        </w:rPr>
      </w:pPr>
      <w:r>
        <w:rPr>
          <w:b/>
          <w:i/>
          <w:sz w:val="72"/>
          <w:szCs w:val="72"/>
          <w:shd w:val="clear" w:color="auto" w:fill="FFFFFF"/>
        </w:rPr>
        <w:t>(6</w:t>
      </w:r>
      <w:r w:rsidRPr="008D4CBC">
        <w:rPr>
          <w:b/>
          <w:i/>
          <w:sz w:val="72"/>
          <w:szCs w:val="72"/>
          <w:shd w:val="clear" w:color="auto" w:fill="FFFFFF"/>
        </w:rPr>
        <w:t xml:space="preserve"> класс)</w:t>
      </w:r>
    </w:p>
    <w:p w:rsidR="008D4CBC" w:rsidRPr="008D4CBC" w:rsidRDefault="008D4CBC" w:rsidP="008D4CBC">
      <w:pPr>
        <w:jc w:val="center"/>
        <w:rPr>
          <w:b/>
          <w:i/>
          <w:color w:val="FF0000"/>
          <w:sz w:val="28"/>
          <w:szCs w:val="28"/>
          <w:shd w:val="clear" w:color="auto" w:fill="FFFFFF"/>
        </w:rPr>
      </w:pPr>
    </w:p>
    <w:p w:rsidR="008D4CBC" w:rsidRDefault="008D4CBC" w:rsidP="008D4CBC">
      <w:pPr>
        <w:jc w:val="center"/>
        <w:rPr>
          <w:b/>
          <w:i/>
          <w:color w:val="FF0000"/>
          <w:sz w:val="28"/>
          <w:szCs w:val="28"/>
          <w:shd w:val="clear" w:color="auto" w:fill="FFFFFF"/>
        </w:rPr>
      </w:pPr>
    </w:p>
    <w:p w:rsidR="008D4CBC" w:rsidRPr="008D4CBC" w:rsidRDefault="005A3C0B" w:rsidP="008D4CBC">
      <w:pPr>
        <w:jc w:val="center"/>
        <w:rPr>
          <w:rFonts w:eastAsia="Times New Roman"/>
          <w:b/>
          <w:sz w:val="28"/>
          <w:szCs w:val="28"/>
        </w:rPr>
      </w:pPr>
      <w:r>
        <w:rPr>
          <w:b/>
          <w:i/>
          <w:color w:val="FF0000"/>
          <w:sz w:val="28"/>
          <w:szCs w:val="28"/>
          <w:shd w:val="clear" w:color="auto" w:fill="FFFFFF"/>
        </w:rPr>
        <w:t>2019 – 2020</w:t>
      </w:r>
      <w:r w:rsidR="008D4CBC" w:rsidRPr="008D4CBC">
        <w:rPr>
          <w:b/>
          <w:i/>
          <w:color w:val="FF0000"/>
          <w:sz w:val="28"/>
          <w:szCs w:val="28"/>
          <w:shd w:val="clear" w:color="auto" w:fill="FFFFFF"/>
        </w:rPr>
        <w:t xml:space="preserve"> учебный год</w:t>
      </w:r>
      <w:r w:rsidR="008D4CBC" w:rsidRPr="008D4CBC">
        <w:rPr>
          <w:color w:val="FF0000"/>
          <w:sz w:val="28"/>
          <w:szCs w:val="28"/>
        </w:rPr>
        <w:t xml:space="preserve">                                                                               </w:t>
      </w:r>
      <w:r w:rsidR="008D4CBC" w:rsidRPr="008D4CBC">
        <w:rPr>
          <w:rFonts w:eastAsia="Times New Roman"/>
          <w:sz w:val="28"/>
          <w:szCs w:val="28"/>
        </w:rPr>
        <w:t xml:space="preserve">  </w:t>
      </w:r>
      <w:r w:rsidR="008D4CBC" w:rsidRPr="008D4CBC">
        <w:rPr>
          <w:rFonts w:eastAsia="Times New Roman"/>
          <w:b/>
          <w:sz w:val="28"/>
          <w:szCs w:val="28"/>
        </w:rPr>
        <w:t xml:space="preserve"> </w:t>
      </w:r>
    </w:p>
    <w:p w:rsidR="00831F68" w:rsidRPr="00FC07D4" w:rsidRDefault="00831F68" w:rsidP="00FC07D4">
      <w:pPr>
        <w:shd w:val="clear" w:color="auto" w:fill="FFFFFF"/>
        <w:spacing w:before="206" w:after="0" w:line="240" w:lineRule="auto"/>
        <w:ind w:left="1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FC07D4">
        <w:rPr>
          <w:rFonts w:ascii="Times New Roman" w:hAnsi="Times New Roman" w:cs="Times New Roman"/>
          <w:b/>
          <w:bCs/>
          <w:color w:val="FF0000"/>
          <w:sz w:val="24"/>
          <w:szCs w:val="24"/>
        </w:rPr>
        <w:lastRenderedPageBreak/>
        <w:t>ПОЯСНИТЕЛЬНАЯ ЗАПИСКА</w:t>
      </w:r>
    </w:p>
    <w:p w:rsidR="00831F68" w:rsidRPr="00FC07D4" w:rsidRDefault="00831F68" w:rsidP="00FC07D4">
      <w:pPr>
        <w:shd w:val="clear" w:color="auto" w:fill="FFFFFF"/>
        <w:spacing w:before="149" w:after="0" w:line="240" w:lineRule="auto"/>
        <w:ind w:right="720" w:firstLine="566"/>
        <w:jc w:val="both"/>
        <w:rPr>
          <w:rFonts w:ascii="Times New Roman" w:hAnsi="Times New Roman" w:cs="Times New Roman"/>
          <w:color w:val="0070C0"/>
          <w:spacing w:val="-9"/>
          <w:sz w:val="24"/>
          <w:szCs w:val="24"/>
        </w:rPr>
      </w:pPr>
      <w:proofErr w:type="gramStart"/>
      <w:r w:rsidRPr="00FC07D4">
        <w:rPr>
          <w:rFonts w:ascii="Times New Roman" w:hAnsi="Times New Roman" w:cs="Times New Roman"/>
          <w:color w:val="0070C0"/>
          <w:spacing w:val="-11"/>
          <w:sz w:val="24"/>
          <w:szCs w:val="24"/>
        </w:rPr>
        <w:t>Рабочая программа по музыке для 6 класса составлена на основе Государственного об</w:t>
      </w:r>
      <w:r w:rsidRPr="00FC07D4">
        <w:rPr>
          <w:rFonts w:ascii="Times New Roman" w:hAnsi="Times New Roman" w:cs="Times New Roman"/>
          <w:color w:val="0070C0"/>
          <w:spacing w:val="-11"/>
          <w:sz w:val="24"/>
          <w:szCs w:val="24"/>
        </w:rPr>
        <w:softHyphen/>
      </w:r>
      <w:r w:rsidRPr="00FC07D4">
        <w:rPr>
          <w:rFonts w:ascii="Times New Roman" w:hAnsi="Times New Roman" w:cs="Times New Roman"/>
          <w:color w:val="0070C0"/>
          <w:spacing w:val="-10"/>
          <w:sz w:val="24"/>
          <w:szCs w:val="24"/>
        </w:rPr>
        <w:t xml:space="preserve">разовательного стандарта общего образования по искусству, Примерной программы общего </w:t>
      </w:r>
      <w:r w:rsidRPr="00FC07D4">
        <w:rPr>
          <w:rFonts w:ascii="Times New Roman" w:hAnsi="Times New Roman" w:cs="Times New Roman"/>
          <w:color w:val="0070C0"/>
          <w:spacing w:val="-9"/>
          <w:sz w:val="24"/>
          <w:szCs w:val="24"/>
        </w:rPr>
        <w:t xml:space="preserve">образования по музыке </w:t>
      </w:r>
      <w:r w:rsidRPr="00FC07D4">
        <w:rPr>
          <w:rFonts w:ascii="Times New Roman" w:hAnsi="Times New Roman" w:cs="Times New Roman"/>
          <w:color w:val="0070C0"/>
          <w:spacing w:val="-8"/>
          <w:sz w:val="24"/>
          <w:szCs w:val="24"/>
        </w:rPr>
        <w:t xml:space="preserve">(базовый уровень), рекомендованной письмом </w:t>
      </w:r>
      <w:proofErr w:type="spellStart"/>
      <w:r w:rsidRPr="00FC07D4">
        <w:rPr>
          <w:rFonts w:ascii="Times New Roman" w:hAnsi="Times New Roman" w:cs="Times New Roman"/>
          <w:color w:val="0070C0"/>
          <w:spacing w:val="-8"/>
          <w:sz w:val="24"/>
          <w:szCs w:val="24"/>
        </w:rPr>
        <w:t>МОиН</w:t>
      </w:r>
      <w:proofErr w:type="spellEnd"/>
      <w:r w:rsidRPr="00FC07D4">
        <w:rPr>
          <w:rFonts w:ascii="Times New Roman" w:hAnsi="Times New Roman" w:cs="Times New Roman"/>
          <w:color w:val="0070C0"/>
          <w:spacing w:val="-8"/>
          <w:sz w:val="24"/>
          <w:szCs w:val="24"/>
        </w:rPr>
        <w:t xml:space="preserve"> РФ от 07.07.2005г. № 03-1263  «О примерных программах по учебным предметам </w:t>
      </w:r>
      <w:r w:rsidRPr="00FC07D4">
        <w:rPr>
          <w:rFonts w:ascii="Times New Roman" w:hAnsi="Times New Roman" w:cs="Times New Roman"/>
          <w:color w:val="0070C0"/>
          <w:sz w:val="24"/>
          <w:szCs w:val="24"/>
        </w:rPr>
        <w:t xml:space="preserve">федерального базисного учебного плана» </w:t>
      </w:r>
      <w:r w:rsidRPr="00FC07D4">
        <w:rPr>
          <w:rFonts w:ascii="Times New Roman" w:hAnsi="Times New Roman" w:cs="Times New Roman"/>
          <w:color w:val="0070C0"/>
          <w:spacing w:val="-9"/>
          <w:sz w:val="24"/>
          <w:szCs w:val="24"/>
        </w:rPr>
        <w:t xml:space="preserve">и содержания программы «Музыка. 5-7 классы» авторов </w:t>
      </w:r>
      <w:r w:rsidRPr="00FC07D4">
        <w:rPr>
          <w:rFonts w:ascii="Times New Roman" w:hAnsi="Times New Roman" w:cs="Times New Roman"/>
          <w:color w:val="0070C0"/>
          <w:sz w:val="24"/>
          <w:szCs w:val="24"/>
        </w:rPr>
        <w:t xml:space="preserve">В.В. </w:t>
      </w:r>
      <w:proofErr w:type="spellStart"/>
      <w:r w:rsidRPr="00FC07D4">
        <w:rPr>
          <w:rFonts w:ascii="Times New Roman" w:hAnsi="Times New Roman" w:cs="Times New Roman"/>
          <w:color w:val="0070C0"/>
          <w:sz w:val="24"/>
          <w:szCs w:val="24"/>
        </w:rPr>
        <w:t>Алеев</w:t>
      </w:r>
      <w:proofErr w:type="spellEnd"/>
      <w:r w:rsidRPr="00FC07D4">
        <w:rPr>
          <w:rFonts w:ascii="Times New Roman" w:hAnsi="Times New Roman" w:cs="Times New Roman"/>
          <w:color w:val="0070C0"/>
          <w:sz w:val="24"/>
          <w:szCs w:val="24"/>
        </w:rPr>
        <w:t xml:space="preserve">, Т.И. </w:t>
      </w:r>
      <w:proofErr w:type="spellStart"/>
      <w:r w:rsidRPr="00FC07D4">
        <w:rPr>
          <w:rFonts w:ascii="Times New Roman" w:hAnsi="Times New Roman" w:cs="Times New Roman"/>
          <w:color w:val="0070C0"/>
          <w:sz w:val="24"/>
          <w:szCs w:val="24"/>
        </w:rPr>
        <w:t>Науменко</w:t>
      </w:r>
      <w:proofErr w:type="spellEnd"/>
      <w:r w:rsidRPr="00FC07D4">
        <w:rPr>
          <w:rFonts w:ascii="Times New Roman" w:hAnsi="Times New Roman" w:cs="Times New Roman"/>
          <w:color w:val="0070C0"/>
          <w:sz w:val="24"/>
          <w:szCs w:val="24"/>
        </w:rPr>
        <w:t xml:space="preserve">, </w:t>
      </w:r>
      <w:proofErr w:type="spellStart"/>
      <w:r w:rsidRPr="00FC07D4">
        <w:rPr>
          <w:rFonts w:ascii="Times New Roman" w:hAnsi="Times New Roman" w:cs="Times New Roman"/>
          <w:color w:val="0070C0"/>
          <w:sz w:val="24"/>
          <w:szCs w:val="24"/>
        </w:rPr>
        <w:t>Т.Н.Кичак</w:t>
      </w:r>
      <w:proofErr w:type="spellEnd"/>
      <w:r w:rsidR="00F20D0E" w:rsidRPr="00FC07D4">
        <w:rPr>
          <w:rFonts w:ascii="Times New Roman" w:hAnsi="Times New Roman" w:cs="Times New Roman"/>
          <w:color w:val="0070C0"/>
          <w:sz w:val="24"/>
          <w:szCs w:val="24"/>
        </w:rPr>
        <w:t xml:space="preserve">. </w:t>
      </w:r>
      <w:r w:rsidR="00F20D0E" w:rsidRPr="00FC07D4">
        <w:rPr>
          <w:rFonts w:ascii="Times New Roman" w:hAnsi="Times New Roman" w:cs="Times New Roman"/>
          <w:color w:val="0070C0"/>
          <w:spacing w:val="-8"/>
          <w:sz w:val="24"/>
          <w:szCs w:val="24"/>
        </w:rPr>
        <w:t xml:space="preserve"> </w:t>
      </w:r>
      <w:proofErr w:type="gramEnd"/>
    </w:p>
    <w:p w:rsidR="00831F68" w:rsidRPr="00FC07D4" w:rsidRDefault="00831F68" w:rsidP="00FC07D4">
      <w:pPr>
        <w:shd w:val="clear" w:color="auto" w:fill="FFFFFF"/>
        <w:spacing w:after="0" w:line="240" w:lineRule="auto"/>
        <w:ind w:left="10" w:right="134" w:firstLine="562"/>
        <w:jc w:val="both"/>
        <w:rPr>
          <w:rFonts w:ascii="Times New Roman" w:hAnsi="Times New Roman" w:cs="Times New Roman"/>
          <w:color w:val="0070C0"/>
          <w:spacing w:val="-8"/>
          <w:sz w:val="24"/>
          <w:szCs w:val="24"/>
        </w:rPr>
      </w:pPr>
      <w:r w:rsidRPr="00FC07D4">
        <w:rPr>
          <w:rFonts w:ascii="Times New Roman" w:hAnsi="Times New Roman" w:cs="Times New Roman"/>
          <w:color w:val="0070C0"/>
          <w:spacing w:val="-8"/>
          <w:sz w:val="24"/>
          <w:szCs w:val="24"/>
        </w:rPr>
        <w:t>Рабочая программа рассчитана на 1 час в неделю для обязательного изучения учебного предмета «Музыка», всего - 34 часа, в том числе 1 обобщающий урок в конце года.</w:t>
      </w:r>
      <w:r w:rsidR="00F20D0E" w:rsidRPr="00FC07D4">
        <w:rPr>
          <w:rFonts w:ascii="Times New Roman" w:hAnsi="Times New Roman" w:cs="Times New Roman"/>
          <w:color w:val="0070C0"/>
          <w:spacing w:val="-8"/>
          <w:sz w:val="24"/>
          <w:szCs w:val="24"/>
        </w:rPr>
        <w:t xml:space="preserve">  </w:t>
      </w:r>
    </w:p>
    <w:p w:rsidR="00831F68" w:rsidRPr="00FC07D4" w:rsidRDefault="00831F68" w:rsidP="00FC07D4">
      <w:pPr>
        <w:shd w:val="clear" w:color="auto" w:fill="FFFFFF"/>
        <w:spacing w:before="5" w:after="0" w:line="240" w:lineRule="auto"/>
        <w:ind w:left="5" w:right="706" w:firstLine="557"/>
        <w:jc w:val="both"/>
        <w:rPr>
          <w:rFonts w:ascii="Times New Roman" w:hAnsi="Times New Roman" w:cs="Times New Roman"/>
          <w:color w:val="0070C0"/>
          <w:spacing w:val="-8"/>
          <w:sz w:val="24"/>
          <w:szCs w:val="24"/>
        </w:rPr>
      </w:pPr>
      <w:r w:rsidRPr="00FC07D4">
        <w:rPr>
          <w:rFonts w:ascii="Times New Roman" w:hAnsi="Times New Roman" w:cs="Times New Roman"/>
          <w:color w:val="0070C0"/>
          <w:spacing w:val="-4"/>
          <w:sz w:val="24"/>
          <w:szCs w:val="24"/>
        </w:rPr>
        <w:t xml:space="preserve">Данная рабочая программа обеспечена учебно-методическим комплектом авторов </w:t>
      </w:r>
      <w:r w:rsidRPr="00FC07D4">
        <w:rPr>
          <w:rFonts w:ascii="Times New Roman" w:hAnsi="Times New Roman" w:cs="Times New Roman"/>
          <w:color w:val="0070C0"/>
          <w:sz w:val="24"/>
          <w:szCs w:val="24"/>
        </w:rPr>
        <w:t xml:space="preserve">В.В. </w:t>
      </w:r>
      <w:proofErr w:type="spellStart"/>
      <w:r w:rsidRPr="00FC07D4">
        <w:rPr>
          <w:rFonts w:ascii="Times New Roman" w:hAnsi="Times New Roman" w:cs="Times New Roman"/>
          <w:color w:val="0070C0"/>
          <w:sz w:val="24"/>
          <w:szCs w:val="24"/>
        </w:rPr>
        <w:t>Алеев</w:t>
      </w:r>
      <w:proofErr w:type="spellEnd"/>
      <w:r w:rsidRPr="00FC07D4">
        <w:rPr>
          <w:rFonts w:ascii="Times New Roman" w:hAnsi="Times New Roman" w:cs="Times New Roman"/>
          <w:color w:val="0070C0"/>
          <w:sz w:val="24"/>
          <w:szCs w:val="24"/>
        </w:rPr>
        <w:t xml:space="preserve">. Т.И. </w:t>
      </w:r>
      <w:proofErr w:type="spellStart"/>
      <w:r w:rsidRPr="00FC07D4">
        <w:rPr>
          <w:rFonts w:ascii="Times New Roman" w:hAnsi="Times New Roman" w:cs="Times New Roman"/>
          <w:color w:val="0070C0"/>
          <w:sz w:val="24"/>
          <w:szCs w:val="24"/>
        </w:rPr>
        <w:t>Науменко</w:t>
      </w:r>
      <w:proofErr w:type="spellEnd"/>
      <w:r w:rsidRPr="00FC07D4">
        <w:rPr>
          <w:rFonts w:ascii="Times New Roman" w:hAnsi="Times New Roman" w:cs="Times New Roman"/>
          <w:color w:val="0070C0"/>
          <w:sz w:val="24"/>
          <w:szCs w:val="24"/>
        </w:rPr>
        <w:t xml:space="preserve">, </w:t>
      </w:r>
      <w:proofErr w:type="spellStart"/>
      <w:r w:rsidRPr="00FC07D4">
        <w:rPr>
          <w:rFonts w:ascii="Times New Roman" w:hAnsi="Times New Roman" w:cs="Times New Roman"/>
          <w:color w:val="0070C0"/>
          <w:sz w:val="24"/>
          <w:szCs w:val="24"/>
        </w:rPr>
        <w:t>Т.Н.Кичак</w:t>
      </w:r>
      <w:proofErr w:type="spellEnd"/>
      <w:r w:rsidRPr="00FC07D4">
        <w:rPr>
          <w:rFonts w:ascii="Times New Roman" w:hAnsi="Times New Roman" w:cs="Times New Roman"/>
          <w:color w:val="0070C0"/>
          <w:spacing w:val="-12"/>
          <w:sz w:val="24"/>
          <w:szCs w:val="24"/>
        </w:rPr>
        <w:t xml:space="preserve"> включающим программу по предмету «Му</w:t>
      </w:r>
      <w:r w:rsidRPr="00FC07D4">
        <w:rPr>
          <w:rFonts w:ascii="Times New Roman" w:hAnsi="Times New Roman" w:cs="Times New Roman"/>
          <w:color w:val="0070C0"/>
          <w:spacing w:val="-12"/>
          <w:sz w:val="24"/>
          <w:szCs w:val="24"/>
        </w:rPr>
        <w:softHyphen/>
      </w:r>
      <w:r w:rsidRPr="00FC07D4">
        <w:rPr>
          <w:rFonts w:ascii="Times New Roman" w:hAnsi="Times New Roman" w:cs="Times New Roman"/>
          <w:color w:val="0070C0"/>
          <w:spacing w:val="-8"/>
          <w:sz w:val="24"/>
          <w:szCs w:val="24"/>
        </w:rPr>
        <w:t xml:space="preserve">зыка» для 5-7 классов образовательных учреждений, учебник «Музыка. 6 класс» </w:t>
      </w:r>
      <w:r w:rsidR="00F20D0E" w:rsidRPr="00FC07D4">
        <w:rPr>
          <w:rFonts w:ascii="Times New Roman" w:hAnsi="Times New Roman" w:cs="Times New Roman"/>
          <w:color w:val="0070C0"/>
          <w:spacing w:val="-8"/>
          <w:sz w:val="24"/>
          <w:szCs w:val="24"/>
        </w:rPr>
        <w:t xml:space="preserve">УМК </w:t>
      </w:r>
      <w:r w:rsidR="00F20D0E" w:rsidRPr="00FC07D4">
        <w:rPr>
          <w:rFonts w:ascii="Times New Roman" w:eastAsia="Times New Roman" w:hAnsi="Times New Roman" w:cs="Times New Roman"/>
          <w:color w:val="0070C0"/>
          <w:sz w:val="24"/>
          <w:szCs w:val="24"/>
        </w:rPr>
        <w:t>«Школа России»</w:t>
      </w:r>
    </w:p>
    <w:p w:rsidR="00831F68" w:rsidRPr="00FC07D4" w:rsidRDefault="00831F68" w:rsidP="00FC07D4">
      <w:pPr>
        <w:shd w:val="clear" w:color="auto" w:fill="FFFFFF"/>
        <w:spacing w:after="0" w:line="240" w:lineRule="auto"/>
        <w:ind w:left="5" w:right="48" w:firstLine="571"/>
        <w:jc w:val="both"/>
        <w:rPr>
          <w:rFonts w:ascii="Times New Roman" w:hAnsi="Times New Roman" w:cs="Times New Roman"/>
          <w:color w:val="0070C0"/>
          <w:spacing w:val="-9"/>
          <w:sz w:val="24"/>
          <w:szCs w:val="24"/>
        </w:rPr>
      </w:pPr>
      <w:r w:rsidRPr="00FC07D4">
        <w:rPr>
          <w:rFonts w:ascii="Times New Roman" w:hAnsi="Times New Roman" w:cs="Times New Roman"/>
          <w:color w:val="0070C0"/>
          <w:spacing w:val="-9"/>
          <w:sz w:val="24"/>
          <w:szCs w:val="24"/>
        </w:rPr>
        <w:t>Одной из актуальных задач современного образования и воспитания является обраще</w:t>
      </w:r>
      <w:r w:rsidRPr="00FC07D4">
        <w:rPr>
          <w:rFonts w:ascii="Times New Roman" w:hAnsi="Times New Roman" w:cs="Times New Roman"/>
          <w:color w:val="0070C0"/>
          <w:spacing w:val="-9"/>
          <w:sz w:val="24"/>
          <w:szCs w:val="24"/>
        </w:rPr>
        <w:softHyphen/>
      </w:r>
      <w:r w:rsidRPr="00FC07D4">
        <w:rPr>
          <w:rFonts w:ascii="Times New Roman" w:hAnsi="Times New Roman" w:cs="Times New Roman"/>
          <w:color w:val="0070C0"/>
          <w:spacing w:val="-6"/>
          <w:sz w:val="24"/>
          <w:szCs w:val="24"/>
        </w:rPr>
        <w:t xml:space="preserve">ние к национальным, культурным традициям своего народа, родного края, формирование </w:t>
      </w:r>
      <w:r w:rsidRPr="00FC07D4">
        <w:rPr>
          <w:rFonts w:ascii="Times New Roman" w:hAnsi="Times New Roman" w:cs="Times New Roman"/>
          <w:color w:val="0070C0"/>
          <w:spacing w:val="-9"/>
          <w:sz w:val="24"/>
          <w:szCs w:val="24"/>
        </w:rPr>
        <w:t xml:space="preserve">у подрастающего поколения интереса и уважения к своим истокам. </w:t>
      </w:r>
    </w:p>
    <w:p w:rsidR="00831F68" w:rsidRPr="00FC07D4" w:rsidRDefault="00831F68" w:rsidP="00FC07D4">
      <w:pPr>
        <w:shd w:val="clear" w:color="auto" w:fill="FFFFFF"/>
        <w:spacing w:before="72" w:after="0" w:line="240" w:lineRule="auto"/>
        <w:ind w:left="24"/>
        <w:rPr>
          <w:rFonts w:ascii="Times New Roman" w:hAnsi="Times New Roman" w:cs="Times New Roman"/>
          <w:color w:val="0070C0"/>
          <w:sz w:val="24"/>
          <w:szCs w:val="24"/>
        </w:rPr>
      </w:pPr>
      <w:r w:rsidRPr="00FC07D4">
        <w:rPr>
          <w:rFonts w:ascii="Times New Roman" w:hAnsi="Times New Roman" w:cs="Times New Roman"/>
          <w:color w:val="0070C0"/>
          <w:sz w:val="24"/>
          <w:szCs w:val="24"/>
        </w:rPr>
        <w:t xml:space="preserve">Требования к уровню подготовки учащихся 6 класса. </w:t>
      </w:r>
      <w:r w:rsidRPr="00FC07D4">
        <w:rPr>
          <w:rFonts w:ascii="Times New Roman" w:hAnsi="Times New Roman" w:cs="Times New Roman"/>
          <w:color w:val="0070C0"/>
          <w:spacing w:val="-4"/>
          <w:sz w:val="24"/>
          <w:szCs w:val="24"/>
        </w:rPr>
        <w:t xml:space="preserve">Обучение музыкальному искусству в 6 классе основной школы должно обеспечить </w:t>
      </w:r>
      <w:r w:rsidRPr="00FC07D4">
        <w:rPr>
          <w:rFonts w:ascii="Times New Roman" w:hAnsi="Times New Roman" w:cs="Times New Roman"/>
          <w:color w:val="0070C0"/>
          <w:sz w:val="24"/>
          <w:szCs w:val="24"/>
        </w:rPr>
        <w:t>учащимся возможность:</w:t>
      </w:r>
    </w:p>
    <w:p w:rsidR="00831F68" w:rsidRPr="00FC07D4" w:rsidRDefault="00831F68" w:rsidP="00FC07D4">
      <w:pPr>
        <w:widowControl w:val="0"/>
        <w:numPr>
          <w:ilvl w:val="0"/>
          <w:numId w:val="1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spacing w:after="0" w:line="240" w:lineRule="auto"/>
        <w:ind w:left="29" w:right="96" w:firstLine="562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FC07D4">
        <w:rPr>
          <w:rFonts w:ascii="Times New Roman" w:hAnsi="Times New Roman" w:cs="Times New Roman"/>
          <w:color w:val="0070C0"/>
          <w:spacing w:val="-9"/>
          <w:sz w:val="24"/>
          <w:szCs w:val="24"/>
        </w:rPr>
        <w:t>понимать жизненно-образное содержание музыкальных произведений разных жан</w:t>
      </w:r>
      <w:r w:rsidRPr="00FC07D4">
        <w:rPr>
          <w:rFonts w:ascii="Times New Roman" w:hAnsi="Times New Roman" w:cs="Times New Roman"/>
          <w:color w:val="0070C0"/>
          <w:spacing w:val="-8"/>
          <w:sz w:val="24"/>
          <w:szCs w:val="24"/>
        </w:rPr>
        <w:t>ров; различать лирические, эпические, драматические музыкальные образы;</w:t>
      </w:r>
    </w:p>
    <w:p w:rsidR="00FC07D4" w:rsidRDefault="00831F68" w:rsidP="00FC07D4">
      <w:pPr>
        <w:widowControl w:val="0"/>
        <w:numPr>
          <w:ilvl w:val="0"/>
          <w:numId w:val="1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spacing w:after="0" w:line="240" w:lineRule="auto"/>
        <w:ind w:left="29" w:right="29" w:firstLine="562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FC07D4">
        <w:rPr>
          <w:rFonts w:ascii="Times New Roman" w:hAnsi="Times New Roman" w:cs="Times New Roman"/>
          <w:color w:val="0070C0"/>
          <w:spacing w:val="-9"/>
          <w:sz w:val="24"/>
          <w:szCs w:val="24"/>
        </w:rPr>
        <w:t xml:space="preserve">иметь представление о приемах взаимодействия и развития образов музыкальных </w:t>
      </w:r>
      <w:r w:rsidRPr="00FC07D4">
        <w:rPr>
          <w:rFonts w:ascii="Times New Roman" w:hAnsi="Times New Roman" w:cs="Times New Roman"/>
          <w:color w:val="0070C0"/>
          <w:sz w:val="24"/>
          <w:szCs w:val="24"/>
        </w:rPr>
        <w:t>сочинений;</w:t>
      </w:r>
    </w:p>
    <w:p w:rsidR="00831F68" w:rsidRPr="00FC07D4" w:rsidRDefault="00831F68" w:rsidP="00FC07D4">
      <w:pPr>
        <w:widowControl w:val="0"/>
        <w:numPr>
          <w:ilvl w:val="0"/>
          <w:numId w:val="1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spacing w:after="0" w:line="240" w:lineRule="auto"/>
        <w:ind w:left="29" w:right="29" w:firstLine="562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FC07D4">
        <w:rPr>
          <w:rFonts w:ascii="Times New Roman" w:hAnsi="Times New Roman" w:cs="Times New Roman"/>
          <w:color w:val="0070C0"/>
          <w:spacing w:val="-9"/>
          <w:sz w:val="24"/>
          <w:szCs w:val="24"/>
        </w:rPr>
        <w:t xml:space="preserve">знать имена выдающихся русских и зарубежных композиторов, приводить примеры </w:t>
      </w:r>
      <w:r w:rsidRPr="00FC07D4">
        <w:rPr>
          <w:rFonts w:ascii="Times New Roman" w:hAnsi="Times New Roman" w:cs="Times New Roman"/>
          <w:color w:val="0070C0"/>
          <w:sz w:val="24"/>
          <w:szCs w:val="24"/>
        </w:rPr>
        <w:t>их произведений;</w:t>
      </w:r>
    </w:p>
    <w:p w:rsidR="00831F68" w:rsidRPr="00FC07D4" w:rsidRDefault="00831F68" w:rsidP="00FC07D4">
      <w:pPr>
        <w:widowControl w:val="0"/>
        <w:numPr>
          <w:ilvl w:val="0"/>
          <w:numId w:val="1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spacing w:after="0" w:line="240" w:lineRule="auto"/>
        <w:ind w:left="29" w:right="24" w:firstLine="562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FC07D4">
        <w:rPr>
          <w:rFonts w:ascii="Times New Roman" w:hAnsi="Times New Roman" w:cs="Times New Roman"/>
          <w:color w:val="0070C0"/>
          <w:spacing w:val="-9"/>
          <w:sz w:val="24"/>
          <w:szCs w:val="24"/>
        </w:rPr>
        <w:t>уметь по характерным признакам определять принадлежность музыкальных произ</w:t>
      </w:r>
      <w:r w:rsidRPr="00FC07D4">
        <w:rPr>
          <w:rFonts w:ascii="Times New Roman" w:hAnsi="Times New Roman" w:cs="Times New Roman"/>
          <w:color w:val="0070C0"/>
          <w:spacing w:val="-9"/>
          <w:sz w:val="24"/>
          <w:szCs w:val="24"/>
        </w:rPr>
        <w:softHyphen/>
        <w:t xml:space="preserve">ведений к соответствующему жанру и стилю </w:t>
      </w:r>
      <w:r w:rsidRPr="00FC07D4">
        <w:rPr>
          <w:rFonts w:ascii="Times New Roman" w:hAnsi="Times New Roman" w:cs="Times New Roman"/>
          <w:i/>
          <w:iCs/>
          <w:color w:val="0070C0"/>
          <w:spacing w:val="-9"/>
          <w:sz w:val="24"/>
          <w:szCs w:val="24"/>
        </w:rPr>
        <w:t xml:space="preserve">(музыка классическая, народная, религиозная, </w:t>
      </w:r>
      <w:r w:rsidRPr="00FC07D4">
        <w:rPr>
          <w:rFonts w:ascii="Times New Roman" w:hAnsi="Times New Roman" w:cs="Times New Roman"/>
          <w:i/>
          <w:iCs/>
          <w:color w:val="0070C0"/>
          <w:sz w:val="24"/>
          <w:szCs w:val="24"/>
        </w:rPr>
        <w:t>современная);</w:t>
      </w:r>
    </w:p>
    <w:p w:rsidR="00831F68" w:rsidRPr="00FC07D4" w:rsidRDefault="00831F68" w:rsidP="00FC07D4">
      <w:pPr>
        <w:widowControl w:val="0"/>
        <w:numPr>
          <w:ilvl w:val="0"/>
          <w:numId w:val="1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spacing w:after="0" w:line="240" w:lineRule="auto"/>
        <w:ind w:left="29" w:right="14" w:firstLine="562"/>
        <w:jc w:val="both"/>
        <w:rPr>
          <w:rFonts w:ascii="Times New Roman" w:hAnsi="Times New Roman" w:cs="Times New Roman"/>
          <w:i/>
          <w:iCs/>
          <w:color w:val="0070C0"/>
          <w:sz w:val="24"/>
          <w:szCs w:val="24"/>
        </w:rPr>
      </w:pPr>
      <w:r w:rsidRPr="00FC07D4">
        <w:rPr>
          <w:rFonts w:ascii="Times New Roman" w:hAnsi="Times New Roman" w:cs="Times New Roman"/>
          <w:color w:val="0070C0"/>
          <w:spacing w:val="-8"/>
          <w:sz w:val="24"/>
          <w:szCs w:val="24"/>
        </w:rPr>
        <w:t xml:space="preserve">владеть навыками </w:t>
      </w:r>
      <w:proofErr w:type="spellStart"/>
      <w:r w:rsidRPr="00FC07D4">
        <w:rPr>
          <w:rFonts w:ascii="Times New Roman" w:hAnsi="Times New Roman" w:cs="Times New Roman"/>
          <w:color w:val="0070C0"/>
          <w:spacing w:val="-8"/>
          <w:sz w:val="24"/>
          <w:szCs w:val="24"/>
        </w:rPr>
        <w:t>музицирования</w:t>
      </w:r>
      <w:proofErr w:type="spellEnd"/>
      <w:r w:rsidRPr="00FC07D4">
        <w:rPr>
          <w:rFonts w:ascii="Times New Roman" w:hAnsi="Times New Roman" w:cs="Times New Roman"/>
          <w:color w:val="0070C0"/>
          <w:spacing w:val="-8"/>
          <w:sz w:val="24"/>
          <w:szCs w:val="24"/>
        </w:rPr>
        <w:t xml:space="preserve">: исполнение песен </w:t>
      </w:r>
      <w:r w:rsidRPr="00FC07D4">
        <w:rPr>
          <w:rFonts w:ascii="Times New Roman" w:hAnsi="Times New Roman" w:cs="Times New Roman"/>
          <w:i/>
          <w:iCs/>
          <w:color w:val="0070C0"/>
          <w:spacing w:val="-8"/>
          <w:sz w:val="24"/>
          <w:szCs w:val="24"/>
        </w:rPr>
        <w:t>(народных, классического ре</w:t>
      </w:r>
      <w:r w:rsidRPr="00FC07D4">
        <w:rPr>
          <w:rFonts w:ascii="Times New Roman" w:hAnsi="Times New Roman" w:cs="Times New Roman"/>
          <w:i/>
          <w:iCs/>
          <w:color w:val="0070C0"/>
          <w:spacing w:val="-8"/>
          <w:sz w:val="24"/>
          <w:szCs w:val="24"/>
        </w:rPr>
        <w:softHyphen/>
      </w:r>
      <w:r w:rsidRPr="00FC07D4">
        <w:rPr>
          <w:rFonts w:ascii="Times New Roman" w:hAnsi="Times New Roman" w:cs="Times New Roman"/>
          <w:i/>
          <w:iCs/>
          <w:color w:val="0070C0"/>
          <w:spacing w:val="-9"/>
          <w:sz w:val="24"/>
          <w:szCs w:val="24"/>
        </w:rPr>
        <w:t xml:space="preserve">пертуара, современных авторов), </w:t>
      </w:r>
      <w:r w:rsidRPr="00FC07D4">
        <w:rPr>
          <w:rFonts w:ascii="Times New Roman" w:hAnsi="Times New Roman" w:cs="Times New Roman"/>
          <w:color w:val="0070C0"/>
          <w:spacing w:val="-9"/>
          <w:sz w:val="24"/>
          <w:szCs w:val="24"/>
        </w:rPr>
        <w:t>напевание запомнившихся мелодий знакомых музыкаль</w:t>
      </w:r>
      <w:r w:rsidRPr="00FC07D4">
        <w:rPr>
          <w:rFonts w:ascii="Times New Roman" w:hAnsi="Times New Roman" w:cs="Times New Roman"/>
          <w:color w:val="0070C0"/>
          <w:spacing w:val="-9"/>
          <w:sz w:val="24"/>
          <w:szCs w:val="24"/>
        </w:rPr>
        <w:softHyphen/>
      </w:r>
      <w:r w:rsidRPr="00FC07D4">
        <w:rPr>
          <w:rFonts w:ascii="Times New Roman" w:hAnsi="Times New Roman" w:cs="Times New Roman"/>
          <w:color w:val="0070C0"/>
          <w:sz w:val="24"/>
          <w:szCs w:val="24"/>
        </w:rPr>
        <w:t>ных сочинений;</w:t>
      </w:r>
    </w:p>
    <w:p w:rsidR="00831F68" w:rsidRPr="00FC07D4" w:rsidRDefault="00831F68" w:rsidP="00FC07D4">
      <w:pPr>
        <w:widowControl w:val="0"/>
        <w:numPr>
          <w:ilvl w:val="0"/>
          <w:numId w:val="1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spacing w:after="0" w:line="240" w:lineRule="auto"/>
        <w:ind w:left="29" w:right="10" w:firstLine="562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FC07D4">
        <w:rPr>
          <w:rFonts w:ascii="Times New Roman" w:hAnsi="Times New Roman" w:cs="Times New Roman"/>
          <w:color w:val="0070C0"/>
          <w:spacing w:val="-8"/>
          <w:sz w:val="24"/>
          <w:szCs w:val="24"/>
        </w:rPr>
        <w:t xml:space="preserve">анализировать различные трактовки одного и того же произведения, аргументируя </w:t>
      </w:r>
      <w:r w:rsidRPr="00FC07D4">
        <w:rPr>
          <w:rFonts w:ascii="Times New Roman" w:hAnsi="Times New Roman" w:cs="Times New Roman"/>
          <w:color w:val="0070C0"/>
          <w:sz w:val="24"/>
          <w:szCs w:val="24"/>
        </w:rPr>
        <w:t>исполнительскую интерпретацию замысла композитора;</w:t>
      </w:r>
    </w:p>
    <w:p w:rsidR="00831F68" w:rsidRPr="00FC07D4" w:rsidRDefault="00831F68" w:rsidP="00FC07D4">
      <w:pPr>
        <w:widowControl w:val="0"/>
        <w:numPr>
          <w:ilvl w:val="0"/>
          <w:numId w:val="1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spacing w:after="0" w:line="240" w:lineRule="auto"/>
        <w:ind w:left="29" w:firstLine="562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FC07D4">
        <w:rPr>
          <w:rFonts w:ascii="Times New Roman" w:hAnsi="Times New Roman" w:cs="Times New Roman"/>
          <w:color w:val="0070C0"/>
          <w:spacing w:val="-9"/>
          <w:sz w:val="24"/>
          <w:szCs w:val="24"/>
        </w:rPr>
        <w:t xml:space="preserve">раскрывать образный строй музыкальных произведений на основе взаимодействия </w:t>
      </w:r>
      <w:r w:rsidRPr="00FC07D4">
        <w:rPr>
          <w:rFonts w:ascii="Times New Roman" w:hAnsi="Times New Roman" w:cs="Times New Roman"/>
          <w:color w:val="0070C0"/>
          <w:sz w:val="24"/>
          <w:szCs w:val="24"/>
        </w:rPr>
        <w:t>различных видов искусства;</w:t>
      </w:r>
    </w:p>
    <w:p w:rsidR="00831F68" w:rsidRPr="00FC07D4" w:rsidRDefault="00831F68" w:rsidP="00FC07D4">
      <w:pPr>
        <w:widowControl w:val="0"/>
        <w:numPr>
          <w:ilvl w:val="0"/>
          <w:numId w:val="1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spacing w:after="0" w:line="240" w:lineRule="auto"/>
        <w:ind w:left="29" w:firstLine="562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FC07D4">
        <w:rPr>
          <w:rFonts w:ascii="Times New Roman" w:hAnsi="Times New Roman" w:cs="Times New Roman"/>
          <w:color w:val="0070C0"/>
          <w:spacing w:val="-11"/>
          <w:sz w:val="24"/>
          <w:szCs w:val="24"/>
        </w:rPr>
        <w:t xml:space="preserve">развивать навыки исследовательской художественно-эстетической деятельности </w:t>
      </w:r>
      <w:r w:rsidRPr="00FC07D4">
        <w:rPr>
          <w:rFonts w:ascii="Times New Roman" w:hAnsi="Times New Roman" w:cs="Times New Roman"/>
          <w:i/>
          <w:iCs/>
          <w:color w:val="0070C0"/>
          <w:spacing w:val="-11"/>
          <w:sz w:val="24"/>
          <w:szCs w:val="24"/>
        </w:rPr>
        <w:t>(вы</w:t>
      </w:r>
      <w:r w:rsidRPr="00FC07D4">
        <w:rPr>
          <w:rFonts w:ascii="Times New Roman" w:hAnsi="Times New Roman" w:cs="Times New Roman"/>
          <w:i/>
          <w:iCs/>
          <w:color w:val="0070C0"/>
          <w:spacing w:val="-11"/>
          <w:sz w:val="24"/>
          <w:szCs w:val="24"/>
        </w:rPr>
        <w:softHyphen/>
      </w:r>
      <w:r w:rsidRPr="00FC07D4">
        <w:rPr>
          <w:rFonts w:ascii="Times New Roman" w:hAnsi="Times New Roman" w:cs="Times New Roman"/>
          <w:i/>
          <w:iCs/>
          <w:color w:val="0070C0"/>
          <w:sz w:val="24"/>
          <w:szCs w:val="24"/>
        </w:rPr>
        <w:t>полнение индивидуальных и коллективных проектов);</w:t>
      </w:r>
    </w:p>
    <w:p w:rsidR="002633E6" w:rsidRPr="00FC07D4" w:rsidRDefault="00831F68" w:rsidP="00FC07D4">
      <w:pPr>
        <w:shd w:val="clear" w:color="auto" w:fill="FFFFFF"/>
        <w:tabs>
          <w:tab w:val="left" w:pos="811"/>
        </w:tabs>
        <w:spacing w:after="0" w:line="240" w:lineRule="auto"/>
        <w:ind w:left="619"/>
        <w:rPr>
          <w:rFonts w:ascii="Times New Roman" w:hAnsi="Times New Roman" w:cs="Times New Roman"/>
          <w:color w:val="0070C0"/>
          <w:spacing w:val="-8"/>
          <w:sz w:val="24"/>
          <w:szCs w:val="24"/>
        </w:rPr>
      </w:pPr>
      <w:r w:rsidRPr="00FC07D4">
        <w:rPr>
          <w:rFonts w:ascii="Times New Roman" w:hAnsi="Times New Roman" w:cs="Times New Roman"/>
          <w:i/>
          <w:iCs/>
          <w:color w:val="0070C0"/>
          <w:sz w:val="24"/>
          <w:szCs w:val="24"/>
        </w:rPr>
        <w:t>-</w:t>
      </w:r>
      <w:r w:rsidRPr="00FC07D4">
        <w:rPr>
          <w:rFonts w:ascii="Times New Roman" w:hAnsi="Times New Roman" w:cs="Times New Roman"/>
          <w:i/>
          <w:iCs/>
          <w:color w:val="0070C0"/>
          <w:sz w:val="24"/>
          <w:szCs w:val="24"/>
        </w:rPr>
        <w:tab/>
      </w:r>
      <w:r w:rsidRPr="00FC07D4">
        <w:rPr>
          <w:rFonts w:ascii="Times New Roman" w:hAnsi="Times New Roman" w:cs="Times New Roman"/>
          <w:color w:val="0070C0"/>
          <w:sz w:val="24"/>
          <w:szCs w:val="24"/>
        </w:rPr>
        <w:t>совершенствовать умения и навыки самообразования.</w:t>
      </w:r>
      <w:r w:rsidRPr="00FC07D4">
        <w:rPr>
          <w:rFonts w:ascii="Times New Roman" w:hAnsi="Times New Roman" w:cs="Times New Roman"/>
          <w:color w:val="0070C0"/>
          <w:sz w:val="24"/>
          <w:szCs w:val="24"/>
        </w:rPr>
        <w:br/>
      </w:r>
      <w:r w:rsidRPr="00FC07D4">
        <w:rPr>
          <w:rFonts w:ascii="Times New Roman" w:hAnsi="Times New Roman" w:cs="Times New Roman"/>
          <w:color w:val="0070C0"/>
          <w:spacing w:val="-8"/>
          <w:sz w:val="24"/>
          <w:szCs w:val="24"/>
        </w:rPr>
        <w:t>Обучение музыкальному искусству в 6 классе должно вывести учащихся на стандартный уровень знаний, умений и навыков</w:t>
      </w:r>
    </w:p>
    <w:p w:rsidR="002633E6" w:rsidRPr="00FC07D4" w:rsidRDefault="00831F68" w:rsidP="00FC07D4">
      <w:pPr>
        <w:shd w:val="clear" w:color="auto" w:fill="FFFFFF"/>
        <w:tabs>
          <w:tab w:val="left" w:pos="811"/>
        </w:tabs>
        <w:spacing w:after="0" w:line="240" w:lineRule="auto"/>
        <w:ind w:left="619"/>
        <w:rPr>
          <w:rFonts w:ascii="Times New Roman" w:hAnsi="Times New Roman" w:cs="Times New Roman"/>
          <w:color w:val="0070C0"/>
          <w:spacing w:val="-8"/>
          <w:sz w:val="24"/>
          <w:szCs w:val="24"/>
        </w:rPr>
      </w:pPr>
      <w:r w:rsidRPr="00FC07D4"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en-US"/>
        </w:rPr>
        <w:t>Общая характе</w:t>
      </w:r>
      <w:r w:rsidR="002633E6" w:rsidRPr="00FC07D4"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en-US"/>
        </w:rPr>
        <w:t>ристика предмета в</w:t>
      </w:r>
      <w:r w:rsidRPr="00FC07D4"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en-US"/>
        </w:rPr>
        <w:t xml:space="preserve">  6 классе</w:t>
      </w:r>
      <w:r w:rsidRPr="00FC07D4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 в соответствии с предложенной программой реализуется содержание по теме «В чём сила музыки». Содержание, художественный материал разбор музыкальных произведений нацелены на общую задачу: раскрыть значение музыки как феномена, обладающего огромной силой воздействия на человека, способного оказывать облагораживающее и возвышающее влияние на формирование человеческой личности. Программа 6 класса обращена главным образом к музыке, её специфике, воплощённой в средствах музыкальной выразительности. Ритм, мелодия, гармония, полифонические жанры, приёмы, фактура, тембры, динамика предстают не просто как средства музыкального языка, но и как выразители многообразного мира чувств, настроений и характеров. В какой музыке господствует мелодия? В чём смысл музыкальной гармонии? Мир, какой образности </w:t>
      </w:r>
      <w:r w:rsidRPr="00FC07D4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lastRenderedPageBreak/>
        <w:t>заключает в себе полифоническая музыка? Какие выразительные возможности таятся в музыкальной динамике? Все эти вопросы нацелены на выявление природы музыкальной выразительности, её смысла, тайны воздействия на человека.</w:t>
      </w:r>
    </w:p>
    <w:p w:rsidR="002633E6" w:rsidRPr="00FC07D4" w:rsidRDefault="00831F68" w:rsidP="00FC07D4">
      <w:pPr>
        <w:shd w:val="clear" w:color="auto" w:fill="FFFFFF"/>
        <w:tabs>
          <w:tab w:val="left" w:pos="811"/>
        </w:tabs>
        <w:spacing w:after="0" w:line="240" w:lineRule="auto"/>
        <w:ind w:left="619"/>
        <w:rPr>
          <w:rFonts w:ascii="Times New Roman" w:hAnsi="Times New Roman" w:cs="Times New Roman"/>
          <w:color w:val="FF0000"/>
          <w:spacing w:val="-8"/>
          <w:sz w:val="24"/>
          <w:szCs w:val="24"/>
        </w:rPr>
      </w:pPr>
      <w:r w:rsidRPr="00FC07D4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 xml:space="preserve">В программе также заложены возможности предусмотренного стандартом формирования у обучающихся универсальных учебных действий и ключевых компетенций. </w:t>
      </w:r>
    </w:p>
    <w:p w:rsidR="002633E6" w:rsidRPr="00FC07D4" w:rsidRDefault="00831F68" w:rsidP="00FC07D4">
      <w:pPr>
        <w:shd w:val="clear" w:color="auto" w:fill="FFFFFF"/>
        <w:tabs>
          <w:tab w:val="left" w:pos="811"/>
        </w:tabs>
        <w:spacing w:after="0" w:line="240" w:lineRule="auto"/>
        <w:ind w:left="619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FC07D4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Реализация данной программы опирается на следующие методы </w:t>
      </w:r>
      <w:r w:rsidR="002633E6" w:rsidRPr="00FC07D4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музыкального образования</w:t>
      </w:r>
    </w:p>
    <w:p w:rsidR="002633E6" w:rsidRPr="00FC07D4" w:rsidRDefault="00831F68" w:rsidP="00FC07D4">
      <w:pPr>
        <w:shd w:val="clear" w:color="auto" w:fill="FFFFFF"/>
        <w:tabs>
          <w:tab w:val="left" w:pos="811"/>
        </w:tabs>
        <w:spacing w:after="0" w:line="240" w:lineRule="auto"/>
        <w:ind w:left="619"/>
        <w:rPr>
          <w:rFonts w:ascii="Times New Roman" w:hAnsi="Times New Roman" w:cs="Times New Roman"/>
          <w:color w:val="0070C0"/>
          <w:spacing w:val="-8"/>
          <w:sz w:val="24"/>
          <w:szCs w:val="24"/>
        </w:rPr>
      </w:pPr>
      <w:r w:rsidRPr="00FC07D4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метод художественного, нравственно-эстетического познания музыки;</w:t>
      </w:r>
    </w:p>
    <w:p w:rsidR="002633E6" w:rsidRPr="00FC07D4" w:rsidRDefault="00831F68" w:rsidP="00FC07D4">
      <w:pPr>
        <w:shd w:val="clear" w:color="auto" w:fill="FFFFFF"/>
        <w:tabs>
          <w:tab w:val="left" w:pos="811"/>
        </w:tabs>
        <w:spacing w:after="0" w:line="240" w:lineRule="auto"/>
        <w:ind w:left="619"/>
        <w:rPr>
          <w:rFonts w:ascii="Times New Roman" w:hAnsi="Times New Roman" w:cs="Times New Roman"/>
          <w:color w:val="0070C0"/>
          <w:spacing w:val="-8"/>
          <w:sz w:val="24"/>
          <w:szCs w:val="24"/>
        </w:rPr>
      </w:pPr>
      <w:r w:rsidRPr="00FC07D4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метод эмоциональной драматургии;</w:t>
      </w:r>
    </w:p>
    <w:p w:rsidR="002633E6" w:rsidRPr="00FC07D4" w:rsidRDefault="00831F68" w:rsidP="00FC07D4">
      <w:pPr>
        <w:shd w:val="clear" w:color="auto" w:fill="FFFFFF"/>
        <w:tabs>
          <w:tab w:val="left" w:pos="811"/>
        </w:tabs>
        <w:spacing w:after="0" w:line="240" w:lineRule="auto"/>
        <w:ind w:left="619"/>
        <w:rPr>
          <w:rFonts w:ascii="Times New Roman" w:hAnsi="Times New Roman" w:cs="Times New Roman"/>
          <w:color w:val="0070C0"/>
          <w:spacing w:val="-8"/>
          <w:sz w:val="24"/>
          <w:szCs w:val="24"/>
        </w:rPr>
      </w:pPr>
      <w:r w:rsidRPr="00FC07D4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метод интонационно-стилевого постижения музыки;</w:t>
      </w:r>
    </w:p>
    <w:p w:rsidR="002633E6" w:rsidRPr="00FC07D4" w:rsidRDefault="00831F68" w:rsidP="00FC07D4">
      <w:pPr>
        <w:shd w:val="clear" w:color="auto" w:fill="FFFFFF"/>
        <w:tabs>
          <w:tab w:val="left" w:pos="811"/>
        </w:tabs>
        <w:spacing w:after="0" w:line="240" w:lineRule="auto"/>
        <w:ind w:left="619"/>
        <w:rPr>
          <w:rFonts w:ascii="Times New Roman" w:hAnsi="Times New Roman" w:cs="Times New Roman"/>
          <w:color w:val="0070C0"/>
          <w:spacing w:val="-8"/>
          <w:sz w:val="24"/>
          <w:szCs w:val="24"/>
        </w:rPr>
      </w:pPr>
      <w:r w:rsidRPr="00FC07D4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метод художественного контекста;</w:t>
      </w:r>
    </w:p>
    <w:p w:rsidR="002633E6" w:rsidRPr="00FC07D4" w:rsidRDefault="00831F68" w:rsidP="00FC07D4">
      <w:pPr>
        <w:shd w:val="clear" w:color="auto" w:fill="FFFFFF"/>
        <w:tabs>
          <w:tab w:val="left" w:pos="811"/>
        </w:tabs>
        <w:spacing w:after="0" w:line="240" w:lineRule="auto"/>
        <w:ind w:left="619"/>
        <w:rPr>
          <w:rFonts w:ascii="Times New Roman" w:hAnsi="Times New Roman" w:cs="Times New Roman"/>
          <w:color w:val="0070C0"/>
          <w:spacing w:val="-8"/>
          <w:sz w:val="24"/>
          <w:szCs w:val="24"/>
        </w:rPr>
      </w:pPr>
      <w:r w:rsidRPr="00FC07D4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метод создания «композиций»;</w:t>
      </w:r>
    </w:p>
    <w:p w:rsidR="002633E6" w:rsidRPr="00FC07D4" w:rsidRDefault="00831F68" w:rsidP="00FC07D4">
      <w:pPr>
        <w:shd w:val="clear" w:color="auto" w:fill="FFFFFF"/>
        <w:tabs>
          <w:tab w:val="left" w:pos="811"/>
        </w:tabs>
        <w:spacing w:after="0" w:line="240" w:lineRule="auto"/>
        <w:ind w:left="619"/>
        <w:rPr>
          <w:rFonts w:ascii="Times New Roman" w:hAnsi="Times New Roman" w:cs="Times New Roman"/>
          <w:color w:val="0070C0"/>
          <w:spacing w:val="-8"/>
          <w:sz w:val="24"/>
          <w:szCs w:val="24"/>
        </w:rPr>
      </w:pPr>
      <w:r w:rsidRPr="00FC07D4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метод междисциплинарных взаимодействий;</w:t>
      </w:r>
    </w:p>
    <w:p w:rsidR="004C7328" w:rsidRPr="00FC07D4" w:rsidRDefault="00831F68" w:rsidP="00FC07D4">
      <w:pPr>
        <w:shd w:val="clear" w:color="auto" w:fill="FFFFFF"/>
        <w:tabs>
          <w:tab w:val="left" w:pos="811"/>
        </w:tabs>
        <w:spacing w:after="0" w:line="240" w:lineRule="auto"/>
        <w:ind w:left="619"/>
        <w:rPr>
          <w:rFonts w:ascii="Times New Roman" w:hAnsi="Times New Roman" w:cs="Times New Roman"/>
          <w:color w:val="0070C0"/>
          <w:spacing w:val="-8"/>
          <w:sz w:val="24"/>
          <w:szCs w:val="24"/>
        </w:rPr>
      </w:pPr>
      <w:r w:rsidRPr="00FC07D4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метод проблемного обучения.</w:t>
      </w:r>
    </w:p>
    <w:p w:rsidR="004C7328" w:rsidRPr="00FC07D4" w:rsidRDefault="00831F68" w:rsidP="00FC07D4">
      <w:pPr>
        <w:shd w:val="clear" w:color="auto" w:fill="FFFFFF"/>
        <w:tabs>
          <w:tab w:val="left" w:pos="811"/>
        </w:tabs>
        <w:spacing w:after="0" w:line="240" w:lineRule="auto"/>
        <w:ind w:left="619"/>
        <w:rPr>
          <w:rFonts w:ascii="Times New Roman" w:hAnsi="Times New Roman" w:cs="Times New Roman"/>
          <w:color w:val="0070C0"/>
          <w:spacing w:val="-8"/>
          <w:sz w:val="24"/>
          <w:szCs w:val="24"/>
        </w:rPr>
      </w:pPr>
      <w:r w:rsidRPr="00FC07D4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>При реализации содержания программы основными видами практической деятельности на уроке являются:</w:t>
      </w:r>
    </w:p>
    <w:p w:rsidR="004C7328" w:rsidRPr="00FC07D4" w:rsidRDefault="00831F68" w:rsidP="00FC07D4">
      <w:pPr>
        <w:pStyle w:val="aa"/>
        <w:rPr>
          <w:rFonts w:ascii="Times New Roman" w:hAnsi="Times New Roman" w:cs="Times New Roman"/>
          <w:color w:val="0070C0"/>
          <w:spacing w:val="-8"/>
          <w:sz w:val="24"/>
          <w:szCs w:val="24"/>
        </w:rPr>
      </w:pPr>
      <w:r w:rsidRPr="00FC07D4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I – слушание музыки,</w:t>
      </w:r>
    </w:p>
    <w:p w:rsidR="004C7328" w:rsidRPr="00FC07D4" w:rsidRDefault="00831F68" w:rsidP="00FC07D4">
      <w:pPr>
        <w:pStyle w:val="aa"/>
        <w:rPr>
          <w:rFonts w:ascii="Times New Roman" w:hAnsi="Times New Roman" w:cs="Times New Roman"/>
          <w:color w:val="0070C0"/>
          <w:spacing w:val="-8"/>
          <w:sz w:val="24"/>
          <w:szCs w:val="24"/>
        </w:rPr>
      </w:pPr>
      <w:r w:rsidRPr="00FC07D4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II – выполнение проблемно-творческих заданий, </w:t>
      </w:r>
    </w:p>
    <w:p w:rsidR="00831F68" w:rsidRPr="00FC07D4" w:rsidRDefault="00831F68" w:rsidP="00FC07D4">
      <w:pPr>
        <w:pStyle w:val="aa"/>
        <w:rPr>
          <w:rFonts w:ascii="Times New Roman" w:hAnsi="Times New Roman" w:cs="Times New Roman"/>
          <w:color w:val="0070C0"/>
          <w:spacing w:val="-8"/>
          <w:sz w:val="24"/>
          <w:szCs w:val="24"/>
        </w:rPr>
      </w:pPr>
      <w:r w:rsidRPr="00FC07D4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III – хоровое пение. </w:t>
      </w:r>
    </w:p>
    <w:p w:rsidR="00831F68" w:rsidRPr="00FC07D4" w:rsidRDefault="00831F68" w:rsidP="00FC07D4">
      <w:pPr>
        <w:pStyle w:val="aa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FC07D4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Организация видов деятельности предполагает участие всех компонентов учебно-методического комплекта:</w:t>
      </w:r>
    </w:p>
    <w:p w:rsidR="00831F68" w:rsidRPr="00FC07D4" w:rsidRDefault="00831F68" w:rsidP="00FC07D4">
      <w:pPr>
        <w:pStyle w:val="aa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FC07D4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учебника,</w:t>
      </w:r>
    </w:p>
    <w:p w:rsidR="00831F68" w:rsidRPr="00FC07D4" w:rsidRDefault="00831F68" w:rsidP="00FC07D4">
      <w:pPr>
        <w:pStyle w:val="aa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FC07D4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дневника музыкальных наблюдений,</w:t>
      </w:r>
    </w:p>
    <w:p w:rsidR="00831F68" w:rsidRPr="00FC07D4" w:rsidRDefault="00831F68" w:rsidP="00FC07D4">
      <w:pPr>
        <w:pStyle w:val="aa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FC07D4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нотных хрестоматий для учителя,</w:t>
      </w:r>
    </w:p>
    <w:p w:rsidR="00831F68" w:rsidRPr="00FC07D4" w:rsidRDefault="00831F68" w:rsidP="00FC07D4">
      <w:pPr>
        <w:pStyle w:val="aa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FC07D4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музыкальной фонохрестоматии. </w:t>
      </w:r>
    </w:p>
    <w:p w:rsidR="00831F68" w:rsidRPr="00FC07D4" w:rsidRDefault="00831F68" w:rsidP="00FC07D4">
      <w:pPr>
        <w:pStyle w:val="aa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FC07D4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Каждый из видов деятельности непременно соотносится с содержанием учебника.</w:t>
      </w:r>
    </w:p>
    <w:p w:rsidR="00831F68" w:rsidRPr="00FC07D4" w:rsidRDefault="00831F68" w:rsidP="00FC07D4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FC07D4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В содержании программы введен региональный компонент: Песни и композиторы родного  края, в виде отдельных уроков включённые в разные темы программы.</w:t>
      </w:r>
    </w:p>
    <w:p w:rsidR="00831F68" w:rsidRPr="00FC07D4" w:rsidRDefault="002633E6" w:rsidP="00FC07D4">
      <w:pPr>
        <w:keepNext/>
        <w:keepLines/>
        <w:spacing w:before="200" w:after="0" w:line="240" w:lineRule="auto"/>
        <w:outlineLvl w:val="1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FC07D4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                                                                      </w:t>
      </w:r>
      <w:r w:rsidR="004C7328" w:rsidRPr="00FC07D4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                                  </w:t>
      </w:r>
      <w:r w:rsidR="00831F68" w:rsidRPr="00FC07D4"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en-US"/>
        </w:rPr>
        <w:t>МЕСТО ПРЕДМЕТА В УЧЕБНОМ  ПЛАНЕ</w:t>
      </w:r>
    </w:p>
    <w:p w:rsidR="00831F68" w:rsidRPr="00FC07D4" w:rsidRDefault="002633E6" w:rsidP="00FC07D4">
      <w:p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FC07D4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                   </w:t>
      </w:r>
      <w:r w:rsidR="00831F68" w:rsidRPr="00FC07D4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Настоящая программа  </w:t>
      </w:r>
      <w:r w:rsidR="00831F68" w:rsidRPr="00FC07D4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en-US"/>
        </w:rPr>
        <w:t>«Музыка 6 класс »</w:t>
      </w:r>
      <w:r w:rsidR="00831F68" w:rsidRPr="00FC07D4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 составлена в полном соответствии с </w:t>
      </w:r>
      <w:r w:rsidR="00F20D0E" w:rsidRPr="00FC07D4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МКОУ ЛСОШ-2. </w:t>
      </w:r>
      <w:r w:rsidR="00831F68" w:rsidRPr="00FC07D4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Она предусматривает следующее количество часов, отведенное на изучение предмета: «Музыка» в 6-х классах   </w:t>
      </w:r>
      <w:r w:rsidR="00831F68" w:rsidRPr="00FC07D4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en-US"/>
        </w:rPr>
        <w:t>34 часа в год (1час в неделю)</w:t>
      </w:r>
      <w:r w:rsidR="00831F68" w:rsidRPr="00FC07D4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. </w:t>
      </w:r>
      <w:r w:rsidR="00F20D0E" w:rsidRPr="00FC07D4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 </w:t>
      </w:r>
    </w:p>
    <w:p w:rsidR="00831F68" w:rsidRPr="00FC07D4" w:rsidRDefault="00831F68" w:rsidP="00FC0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FC07D4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Урок музыки поддерживается разными формами внеурочной музыкальной деятельности школьников: </w:t>
      </w:r>
    </w:p>
    <w:p w:rsidR="00831F68" w:rsidRPr="00FC07D4" w:rsidRDefault="00831F68" w:rsidP="00FC07D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FC07D4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вне школы – посещением концертов, спектаклей, экскурсиями в музеи, на выставки;</w:t>
      </w:r>
    </w:p>
    <w:p w:rsidR="00831F68" w:rsidRPr="00FC07D4" w:rsidRDefault="00831F68" w:rsidP="00FC07D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FC07D4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в школе – кружками (например, сольного и хорового пения, инструментального </w:t>
      </w:r>
      <w:proofErr w:type="spellStart"/>
      <w:r w:rsidRPr="00FC07D4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музицирования</w:t>
      </w:r>
      <w:proofErr w:type="spellEnd"/>
      <w:r w:rsidRPr="00FC07D4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, электронного музыкального творчества), студиями (музыкально-театральной);</w:t>
      </w:r>
    </w:p>
    <w:p w:rsidR="00831F68" w:rsidRPr="00FC07D4" w:rsidRDefault="00831F68" w:rsidP="00FC07D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FC07D4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другими творческими объединениями учащихся.</w:t>
      </w:r>
    </w:p>
    <w:p w:rsidR="00B92FB6" w:rsidRPr="00FC07D4" w:rsidRDefault="00831F68" w:rsidP="00FC0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FC07D4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Их работа создаёт благоприятную среду для творческого самовыражения ребенка, расширяет границы его познавательной активности, общения со сверстниками, учителями, родителями. </w:t>
      </w:r>
      <w:r w:rsidR="00B92FB6" w:rsidRPr="00FC07D4"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831F68" w:rsidRPr="00FC07D4" w:rsidRDefault="00831F68" w:rsidP="00FC07D4">
      <w:pPr>
        <w:keepNext/>
        <w:keepLines/>
        <w:spacing w:before="200" w:after="0" w:line="240" w:lineRule="auto"/>
        <w:outlineLvl w:val="1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en-US"/>
        </w:rPr>
      </w:pPr>
      <w:r w:rsidRPr="00FC07D4"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en-US"/>
        </w:rPr>
        <w:lastRenderedPageBreak/>
        <w:t>ЦЕЛЬ  РАБОЧЕЙ  ПРОГРАММЫ</w:t>
      </w:r>
    </w:p>
    <w:p w:rsidR="00831F68" w:rsidRPr="00FC07D4" w:rsidRDefault="00831F68" w:rsidP="00FC07D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color w:val="0070C0"/>
          <w:sz w:val="24"/>
          <w:szCs w:val="24"/>
          <w:lang w:eastAsia="en-US"/>
        </w:rPr>
      </w:pPr>
      <w:r w:rsidRPr="00FC07D4"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en-US"/>
        </w:rPr>
        <w:t>Цель программы</w:t>
      </w:r>
      <w:r w:rsidR="004858A3" w:rsidRPr="00FC07D4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en-US"/>
        </w:rPr>
        <w:t xml:space="preserve"> </w:t>
      </w:r>
      <w:proofErr w:type="spellStart"/>
      <w:r w:rsidRPr="00FC07D4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В.В.Алеева</w:t>
      </w:r>
      <w:proofErr w:type="spellEnd"/>
      <w:r w:rsidRPr="00FC07D4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, </w:t>
      </w:r>
      <w:proofErr w:type="spellStart"/>
      <w:r w:rsidRPr="00FC07D4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Т.И.Науменко</w:t>
      </w:r>
      <w:proofErr w:type="spellEnd"/>
      <w:r w:rsidRPr="00FC07D4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 «Искусство. Музыка» в основной школе заключается </w:t>
      </w:r>
      <w:r w:rsidRPr="00FC07D4">
        <w:rPr>
          <w:rFonts w:ascii="Times New Roman" w:eastAsia="Calibri" w:hAnsi="Times New Roman" w:cs="Times New Roman"/>
          <w:b/>
          <w:bCs/>
          <w:i/>
          <w:iCs/>
          <w:color w:val="0070C0"/>
          <w:sz w:val="24"/>
          <w:szCs w:val="24"/>
          <w:lang w:eastAsia="en-US"/>
        </w:rPr>
        <w:t xml:space="preserve">в духовно-нравственном воспитании школьников в процессе  приобщения к  музыкальной культуре как важнейшему компоненту гармонического формирования личности. </w:t>
      </w:r>
    </w:p>
    <w:p w:rsidR="00831F68" w:rsidRPr="00FC07D4" w:rsidRDefault="00831F68" w:rsidP="00FC0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en-US"/>
        </w:rPr>
      </w:pPr>
      <w:r w:rsidRPr="00FC07D4"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en-US"/>
        </w:rPr>
        <w:t>Цель:</w:t>
      </w:r>
      <w:r w:rsidRPr="00FC07D4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eastAsia="en-US"/>
        </w:rPr>
        <w:t xml:space="preserve"> </w:t>
      </w:r>
      <w:r w:rsidRPr="00FC07D4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формирование музыкальной культуры учащихся  6 класса как неотъемлемой части духовной культуры в процессе воспитания инициативного компетентного гражданина России, способного к творческой инновационной деятельности.</w:t>
      </w:r>
    </w:p>
    <w:p w:rsidR="00831F68" w:rsidRPr="00FC07D4" w:rsidRDefault="00831F68" w:rsidP="00FC0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FC07D4"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en-US"/>
        </w:rPr>
        <w:t>Задачи</w:t>
      </w:r>
      <w:r w:rsidRPr="00FC07D4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 направлены на реализацию цели программы и состоят в следующем: </w:t>
      </w:r>
    </w:p>
    <w:p w:rsidR="00831F68" w:rsidRPr="00FC07D4" w:rsidRDefault="00831F68" w:rsidP="00FC07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</w:p>
    <w:p w:rsidR="00831F68" w:rsidRPr="00FC07D4" w:rsidRDefault="00831F68" w:rsidP="00FC07D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FC07D4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способствовать формированию </w:t>
      </w:r>
      <w:proofErr w:type="spellStart"/>
      <w:r w:rsidRPr="00FC07D4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слушательской</w:t>
      </w:r>
      <w:proofErr w:type="spellEnd"/>
      <w:r w:rsidRPr="00FC07D4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 xml:space="preserve"> культуры школьников на основе приобщения к вершинным достижениям музыкального искусства;</w:t>
      </w:r>
    </w:p>
    <w:p w:rsidR="00831F68" w:rsidRPr="00FC07D4" w:rsidRDefault="00831F68" w:rsidP="00FC07D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FC07D4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научить находить взаимодействия между музыкой и другими видами художественной деятельности на основе вновь приобретённых знаний;</w:t>
      </w:r>
    </w:p>
    <w:p w:rsidR="00831F68" w:rsidRPr="00FC07D4" w:rsidRDefault="00831F68" w:rsidP="00FC07D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FC07D4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научить школьников воспринимать музыку как неотъемлемую часть жизни каждого человека;</w:t>
      </w:r>
    </w:p>
    <w:p w:rsidR="00831F68" w:rsidRPr="00FC07D4" w:rsidRDefault="00831F68" w:rsidP="00FC07D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FC07D4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развивать интерес к музыке через творческое самовыражение, проявляющееся в размышлениях о музыке, собственном творчестве;</w:t>
      </w:r>
    </w:p>
    <w:p w:rsidR="00831F68" w:rsidRPr="00FC07D4" w:rsidRDefault="00831F68" w:rsidP="00FC07D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FC07D4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воспитывать эмоциональную отзывчивость к музыкальным явлениям, потребность в музыкальных переживаниях;</w:t>
      </w:r>
    </w:p>
    <w:p w:rsidR="00831F68" w:rsidRPr="00FC07D4" w:rsidRDefault="00831F68" w:rsidP="00FC07D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FC07D4"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сформировать систему знаний, нацеленных на осмысленное обобщенное понимание характерных признаков музыкально–исторических стилей, знание наиболее значительных музыкальных жанров и форм, средств музыкальной выразительности, осознание глубокой взаимосвязи между содержанием и  формой в музыкальном искусстве.</w:t>
      </w:r>
    </w:p>
    <w:p w:rsidR="00831F68" w:rsidRPr="002633E6" w:rsidRDefault="00831F68" w:rsidP="00831F68">
      <w:pPr>
        <w:shd w:val="clear" w:color="auto" w:fill="FFFFFF"/>
        <w:tabs>
          <w:tab w:val="left" w:pos="811"/>
        </w:tabs>
        <w:spacing w:line="274" w:lineRule="exact"/>
        <w:ind w:left="619"/>
        <w:rPr>
          <w:color w:val="0070C0"/>
        </w:rPr>
      </w:pPr>
    </w:p>
    <w:p w:rsidR="004858A3" w:rsidRPr="004C7328" w:rsidRDefault="004858A3" w:rsidP="00831F68">
      <w:pPr>
        <w:rPr>
          <w:b/>
          <w:bCs/>
          <w:color w:val="FF0000"/>
          <w:sz w:val="28"/>
          <w:szCs w:val="28"/>
        </w:rPr>
      </w:pPr>
    </w:p>
    <w:p w:rsidR="004C7328" w:rsidRDefault="004858A3" w:rsidP="00831F68">
      <w:pPr>
        <w:rPr>
          <w:b/>
          <w:bCs/>
          <w:color w:val="FF0000"/>
          <w:sz w:val="28"/>
          <w:szCs w:val="28"/>
        </w:rPr>
      </w:pPr>
      <w:r w:rsidRPr="004C7328">
        <w:rPr>
          <w:b/>
          <w:bCs/>
          <w:color w:val="FF0000"/>
          <w:sz w:val="28"/>
          <w:szCs w:val="28"/>
        </w:rPr>
        <w:t xml:space="preserve">                                                    </w:t>
      </w:r>
    </w:p>
    <w:p w:rsidR="004C7328" w:rsidRDefault="004C7328" w:rsidP="00831F68">
      <w:pPr>
        <w:rPr>
          <w:b/>
          <w:bCs/>
          <w:color w:val="FF0000"/>
          <w:sz w:val="28"/>
          <w:szCs w:val="28"/>
        </w:rPr>
      </w:pPr>
    </w:p>
    <w:p w:rsidR="004C7328" w:rsidRDefault="004C7328" w:rsidP="00831F68">
      <w:pPr>
        <w:rPr>
          <w:b/>
          <w:bCs/>
          <w:color w:val="FF0000"/>
          <w:sz w:val="28"/>
          <w:szCs w:val="28"/>
        </w:rPr>
      </w:pPr>
    </w:p>
    <w:p w:rsidR="004C7328" w:rsidRDefault="004C7328" w:rsidP="00831F68">
      <w:pPr>
        <w:rPr>
          <w:b/>
          <w:bCs/>
          <w:color w:val="FF0000"/>
          <w:sz w:val="28"/>
          <w:szCs w:val="28"/>
        </w:rPr>
      </w:pPr>
    </w:p>
    <w:p w:rsidR="00831F68" w:rsidRPr="002633E6" w:rsidRDefault="00831F68" w:rsidP="00831F68">
      <w:pPr>
        <w:shd w:val="clear" w:color="auto" w:fill="FFFFFF"/>
        <w:tabs>
          <w:tab w:val="left" w:pos="811"/>
        </w:tabs>
        <w:spacing w:line="274" w:lineRule="exact"/>
        <w:ind w:left="619"/>
        <w:rPr>
          <w:color w:val="0070C0"/>
        </w:rPr>
      </w:pPr>
    </w:p>
    <w:p w:rsidR="00CE720A" w:rsidRDefault="004C7328" w:rsidP="00FC07D4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FC07D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</w:t>
      </w:r>
      <w:r w:rsidR="000104B0" w:rsidRPr="00FC07D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                            </w:t>
      </w:r>
    </w:p>
    <w:p w:rsidR="00CE720A" w:rsidRDefault="00CE720A" w:rsidP="00FC07D4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831F68" w:rsidRPr="00FC07D4" w:rsidRDefault="004C7328" w:rsidP="00CE720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FC07D4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Календарно-тематическое планирование по музыке 6 класс</w:t>
      </w:r>
      <w:bookmarkStart w:id="0" w:name="_GoBack"/>
      <w:bookmarkEnd w:id="0"/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1"/>
        <w:gridCol w:w="644"/>
        <w:gridCol w:w="1701"/>
        <w:gridCol w:w="2551"/>
        <w:gridCol w:w="3402"/>
        <w:gridCol w:w="3119"/>
        <w:gridCol w:w="2126"/>
        <w:gridCol w:w="2126"/>
      </w:tblGrid>
      <w:tr w:rsidR="009610C2" w:rsidRPr="00495829" w:rsidTr="00545AE6">
        <w:trPr>
          <w:trHeight w:val="622"/>
          <w:tblHeader/>
        </w:trPr>
        <w:tc>
          <w:tcPr>
            <w:tcW w:w="491" w:type="dxa"/>
          </w:tcPr>
          <w:p w:rsidR="009610C2" w:rsidRPr="00495829" w:rsidRDefault="009610C2" w:rsidP="00545A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№</w:t>
            </w:r>
          </w:p>
        </w:tc>
        <w:tc>
          <w:tcPr>
            <w:tcW w:w="644" w:type="dxa"/>
          </w:tcPr>
          <w:p w:rsidR="009610C2" w:rsidRPr="00545AE6" w:rsidRDefault="00545AE6" w:rsidP="00545A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45AE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Кол</w:t>
            </w:r>
            <w:proofErr w:type="gramStart"/>
            <w:r w:rsidRPr="00545AE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.</w:t>
            </w:r>
            <w:proofErr w:type="gramEnd"/>
            <w:r w:rsidRPr="00545AE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proofErr w:type="gramStart"/>
            <w:r w:rsidR="009610C2" w:rsidRPr="00545AE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ч</w:t>
            </w:r>
            <w:proofErr w:type="gramEnd"/>
            <w:r w:rsidR="009610C2" w:rsidRPr="00545AE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9610C2" w:rsidRPr="00495829" w:rsidRDefault="009610C2" w:rsidP="00545A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Тема</w:t>
            </w:r>
          </w:p>
          <w:p w:rsidR="009610C2" w:rsidRPr="00495829" w:rsidRDefault="009610C2" w:rsidP="00545A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урока</w:t>
            </w:r>
          </w:p>
        </w:tc>
        <w:tc>
          <w:tcPr>
            <w:tcW w:w="2551" w:type="dxa"/>
          </w:tcPr>
          <w:p w:rsidR="009610C2" w:rsidRPr="00495829" w:rsidRDefault="009610C2" w:rsidP="00545A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Тип урока</w:t>
            </w:r>
          </w:p>
        </w:tc>
        <w:tc>
          <w:tcPr>
            <w:tcW w:w="3402" w:type="dxa"/>
          </w:tcPr>
          <w:p w:rsidR="009610C2" w:rsidRPr="00495829" w:rsidRDefault="009610C2" w:rsidP="00545A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Элементы</w:t>
            </w:r>
          </w:p>
          <w:p w:rsidR="009610C2" w:rsidRPr="00495829" w:rsidRDefault="009610C2" w:rsidP="00545A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содержания</w:t>
            </w:r>
          </w:p>
        </w:tc>
        <w:tc>
          <w:tcPr>
            <w:tcW w:w="3119" w:type="dxa"/>
          </w:tcPr>
          <w:p w:rsidR="009610C2" w:rsidRPr="00495829" w:rsidRDefault="009610C2" w:rsidP="00545A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Требования к</w:t>
            </w:r>
            <w:r w:rsidR="00545AE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49582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уровню</w:t>
            </w:r>
          </w:p>
        </w:tc>
        <w:tc>
          <w:tcPr>
            <w:tcW w:w="2126" w:type="dxa"/>
          </w:tcPr>
          <w:p w:rsidR="009610C2" w:rsidRPr="00495829" w:rsidRDefault="009610C2" w:rsidP="00545A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Вид контроля</w:t>
            </w:r>
          </w:p>
        </w:tc>
        <w:tc>
          <w:tcPr>
            <w:tcW w:w="2126" w:type="dxa"/>
          </w:tcPr>
          <w:p w:rsidR="009610C2" w:rsidRPr="00495829" w:rsidRDefault="009610C2" w:rsidP="00545A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Домашнее</w:t>
            </w:r>
          </w:p>
          <w:p w:rsidR="009610C2" w:rsidRPr="00495829" w:rsidRDefault="009610C2" w:rsidP="00545A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задание</w:t>
            </w:r>
          </w:p>
        </w:tc>
      </w:tr>
      <w:tr w:rsidR="009610C2" w:rsidRPr="00495829" w:rsidTr="00545AE6">
        <w:trPr>
          <w:cantSplit/>
          <w:trHeight w:val="2453"/>
        </w:trPr>
        <w:tc>
          <w:tcPr>
            <w:tcW w:w="491" w:type="dxa"/>
          </w:tcPr>
          <w:p w:rsidR="009610C2" w:rsidRPr="00495829" w:rsidRDefault="009610C2" w:rsidP="00FC0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701" w:type="dxa"/>
          </w:tcPr>
          <w:p w:rsidR="009610C2" w:rsidRPr="00495829" w:rsidRDefault="009610C2" w:rsidP="00495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«Музыка души»</w:t>
            </w:r>
          </w:p>
        </w:tc>
        <w:tc>
          <w:tcPr>
            <w:tcW w:w="2551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Вводный.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Летние музыкальные впечатления. Повторение ЗУН прошлого года. Разучивание и исполнение песни Г.Струве «Школьный корабль».</w:t>
            </w:r>
          </w:p>
        </w:tc>
        <w:tc>
          <w:tcPr>
            <w:tcW w:w="3402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Осознать эмоциональное воздействие музыки на человека.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1. Развитие эмоциональной сферы.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2. Повторение элементов музыкальной речи.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3. Воздействие </w:t>
            </w:r>
            <w:proofErr w:type="gramStart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душу человека.</w:t>
            </w:r>
          </w:p>
        </w:tc>
        <w:tc>
          <w:tcPr>
            <w:tcW w:w="3119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Уметь рассказать о летних музыкальных впечатлениях. Беседовать на темы прошлого года. Уметь правильно интонировать мелодическую линию разучиваемой песни.</w:t>
            </w:r>
          </w:p>
        </w:tc>
        <w:tc>
          <w:tcPr>
            <w:tcW w:w="2126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Устный опрос по темам 5 класса. Контроль интонирования песни</w:t>
            </w:r>
          </w:p>
        </w:tc>
        <w:tc>
          <w:tcPr>
            <w:tcW w:w="2126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Сочинение «В чём сила музыки»</w:t>
            </w:r>
          </w:p>
        </w:tc>
      </w:tr>
      <w:tr w:rsidR="00FC07D4" w:rsidRPr="00495829" w:rsidTr="00545AE6">
        <w:trPr>
          <w:cantSplit/>
          <w:trHeight w:val="349"/>
        </w:trPr>
        <w:tc>
          <w:tcPr>
            <w:tcW w:w="16160" w:type="dxa"/>
            <w:gridSpan w:val="8"/>
          </w:tcPr>
          <w:p w:rsidR="00FC07D4" w:rsidRPr="00495829" w:rsidRDefault="00FC07D4" w:rsidP="00FC0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«Т</w:t>
            </w:r>
            <w:r w:rsidR="0049582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ысяча миров в музыке» (9</w:t>
            </w:r>
            <w:r w:rsidR="00D27176" w:rsidRPr="0049582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часов)</w:t>
            </w:r>
          </w:p>
        </w:tc>
      </w:tr>
      <w:tr w:rsidR="009610C2" w:rsidRPr="00495829" w:rsidTr="00545AE6">
        <w:trPr>
          <w:cantSplit/>
          <w:trHeight w:val="2679"/>
        </w:trPr>
        <w:tc>
          <w:tcPr>
            <w:tcW w:w="491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Наш вечный спутник.</w:t>
            </w:r>
          </w:p>
        </w:tc>
        <w:tc>
          <w:tcPr>
            <w:tcW w:w="2551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Установочный.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Разучивание и исполнение вокальных упражнений на совершенствование чистоты интонации. Слушание фрагмента произведения И.Брамса Симфония №3,3 часть. Обмен мнениями.</w:t>
            </w:r>
          </w:p>
        </w:tc>
        <w:tc>
          <w:tcPr>
            <w:tcW w:w="3402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Осознать влияние музыки на внутренний мир человека.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1.Доказать многоплановость искусства.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2. Расширение вокальных данных.</w:t>
            </w:r>
          </w:p>
        </w:tc>
        <w:tc>
          <w:tcPr>
            <w:tcW w:w="3119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Уметь исполнять вокальные упражнения по дирижерскому жесту. Правильно интонировать мелодию песни, четко артикулировать текст. 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Иметь представление о жанре «симфония».</w:t>
            </w:r>
          </w:p>
        </w:tc>
        <w:tc>
          <w:tcPr>
            <w:tcW w:w="2126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Устный опрос по теме урока. Слуховой самоконтроль вокальной деятельности.</w:t>
            </w:r>
          </w:p>
        </w:tc>
        <w:tc>
          <w:tcPr>
            <w:tcW w:w="2126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рассказ о влиянии музыки на человека</w:t>
            </w:r>
          </w:p>
        </w:tc>
      </w:tr>
      <w:tr w:rsidR="009610C2" w:rsidRPr="00495829" w:rsidTr="00545AE6">
        <w:trPr>
          <w:cantSplit/>
          <w:trHeight w:val="1134"/>
        </w:trPr>
        <w:tc>
          <w:tcPr>
            <w:tcW w:w="491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4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и фантазия.  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Расширение ЗУН.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Закрепление знания песни Г.Струве «Школьный корабль»</w:t>
            </w:r>
            <w:proofErr w:type="gramStart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накомство с творчеством 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М.Глинки. Слушание фрагмента «Вальс – фантазия».</w:t>
            </w:r>
          </w:p>
        </w:tc>
        <w:tc>
          <w:tcPr>
            <w:tcW w:w="3402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Осознание вечности искусства.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1. Отражение в музыке различных сфер жизни.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2. Развитие эмоциональной восприимчивости.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3.Доказать, что человеку </w:t>
            </w:r>
            <w:proofErr w:type="gramStart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нужна</w:t>
            </w:r>
            <w:proofErr w:type="gramEnd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и современная, и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старинная музыка.</w:t>
            </w:r>
          </w:p>
        </w:tc>
        <w:tc>
          <w:tcPr>
            <w:tcW w:w="3119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Уметь выразительно и точно исполнять песенный репертуар. Песню «Школьный корабль» исполнять выразительно, контролируя дыхание.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Знать отличительные признаки танца «вальс».  </w:t>
            </w:r>
          </w:p>
        </w:tc>
        <w:tc>
          <w:tcPr>
            <w:tcW w:w="2126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Наблюдение и помощь.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Самоконтроль вокальной деятельности.</w:t>
            </w:r>
          </w:p>
        </w:tc>
        <w:tc>
          <w:tcPr>
            <w:tcW w:w="2126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B119C">
              <w:rPr>
                <w:rFonts w:ascii="Times New Roman" w:hAnsi="Times New Roman" w:cs="Times New Roman"/>
                <w:sz w:val="24"/>
                <w:szCs w:val="24"/>
              </w:rPr>
              <w:t>резентация по творчеству М. Глинки</w:t>
            </w:r>
          </w:p>
        </w:tc>
      </w:tr>
      <w:tr w:rsidR="009610C2" w:rsidRPr="00495829" w:rsidTr="00545AE6">
        <w:trPr>
          <w:cantSplit/>
          <w:trHeight w:val="2674"/>
        </w:trPr>
        <w:tc>
          <w:tcPr>
            <w:tcW w:w="491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44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Искусство – память человечества.</w:t>
            </w:r>
          </w:p>
        </w:tc>
        <w:tc>
          <w:tcPr>
            <w:tcW w:w="2551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Закрепление ЗУН.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Разучивание и распевание канонов.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Слушание произведения  М.Мусоргского «Старый замок». История создания произведения. Повторения гимна России.</w:t>
            </w:r>
          </w:p>
        </w:tc>
        <w:tc>
          <w:tcPr>
            <w:tcW w:w="3402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Познакомить с традициями в музыкальном искусстве.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1. Особенности античного музыкального искусства.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2. Расширение певческого диапазона.</w:t>
            </w:r>
          </w:p>
        </w:tc>
        <w:tc>
          <w:tcPr>
            <w:tcW w:w="3119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Слышать и точно исполнять наизусть мелодию гимна России.  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Развитие умения анализировать прослушиваемый музыкальный материал.</w:t>
            </w:r>
          </w:p>
        </w:tc>
        <w:tc>
          <w:tcPr>
            <w:tcW w:w="2126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Устный опрос по творчеству композитора.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Слуховой контроль исполнения гимна России.</w:t>
            </w:r>
          </w:p>
        </w:tc>
        <w:tc>
          <w:tcPr>
            <w:tcW w:w="2126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«Средневе</w:t>
            </w:r>
            <w:r w:rsidRPr="00EB119C">
              <w:rPr>
                <w:rFonts w:ascii="Times New Roman" w:hAnsi="Times New Roman" w:cs="Times New Roman"/>
                <w:sz w:val="24"/>
                <w:szCs w:val="24"/>
              </w:rPr>
              <w:t>ковье»</w:t>
            </w:r>
          </w:p>
        </w:tc>
      </w:tr>
      <w:tr w:rsidR="009610C2" w:rsidRPr="00495829" w:rsidTr="00545AE6">
        <w:trPr>
          <w:cantSplit/>
          <w:trHeight w:val="2546"/>
        </w:trPr>
        <w:tc>
          <w:tcPr>
            <w:tcW w:w="491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4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Какой бывает музыка.</w:t>
            </w:r>
          </w:p>
        </w:tc>
        <w:tc>
          <w:tcPr>
            <w:tcW w:w="2551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Совершенствование ЗУН.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Разучивание упражнений на стройность звучания унисона. Знакомство с творчеством Л. Бе</w:t>
            </w:r>
            <w:proofErr w:type="gramStart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ховена</w:t>
            </w:r>
            <w:proofErr w:type="spellEnd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. Слушание фрагмента Симфонии №7, 2 часть.</w:t>
            </w:r>
          </w:p>
        </w:tc>
        <w:tc>
          <w:tcPr>
            <w:tcW w:w="3402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Объяснить волшебную силу музыки.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1. Помочь увидеть красоту явлений природы и музыки.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2. Понять, как музыка может объединять людей.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Уметь грамотно исполнять вокальные упражнения, понимать дирижерский жест.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Уметь вести диалог о жанре симфония, приводить примеры использования жанра другими композиторами.</w:t>
            </w:r>
          </w:p>
        </w:tc>
        <w:tc>
          <w:tcPr>
            <w:tcW w:w="2126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Слуховой контроль исполнения песни «Школьный корабль» и вокальных упражнений. Наблюдение.</w:t>
            </w:r>
          </w:p>
        </w:tc>
        <w:tc>
          <w:tcPr>
            <w:tcW w:w="2126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19C">
              <w:rPr>
                <w:rFonts w:ascii="Times New Roman" w:hAnsi="Times New Roman" w:cs="Times New Roman"/>
                <w:sz w:val="24"/>
                <w:szCs w:val="24"/>
              </w:rPr>
              <w:t>Эссе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«Какой бывает музыка»</w:t>
            </w:r>
          </w:p>
        </w:tc>
      </w:tr>
      <w:tr w:rsidR="009610C2" w:rsidRPr="00495829" w:rsidTr="00545AE6">
        <w:trPr>
          <w:cantSplit/>
          <w:trHeight w:val="2541"/>
        </w:trPr>
        <w:tc>
          <w:tcPr>
            <w:tcW w:w="491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4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Волшебная сила музыки.     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2551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Расширение ЗУН.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Исполнение музыкальных канонов.  Слушание антракта к 3 действию из оперы Р. Вагнера «</w:t>
            </w:r>
            <w:proofErr w:type="spellStart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Лоэнгрин</w:t>
            </w:r>
            <w:proofErr w:type="spellEnd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». Обмен мнениями.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Осознать волшебство музыки.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1.Познакомить с  традициями  музыки отдельных стран.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2. Показать, как люди воспринимают музыку.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3. Расширение певческого диапазона. </w:t>
            </w:r>
          </w:p>
        </w:tc>
        <w:tc>
          <w:tcPr>
            <w:tcW w:w="3119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Уметь слышать и точно исполнять музыкальные каноны.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Уметь высказывать свои мысли о музыке, определять ее характер, настроение.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Знать определение «опера», особенности строения.</w:t>
            </w:r>
          </w:p>
        </w:tc>
        <w:tc>
          <w:tcPr>
            <w:tcW w:w="2126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Устный опрос по теме урока. Заполнение кроссворда по теме «Опера в творчестве различных композиторов»</w:t>
            </w:r>
          </w:p>
        </w:tc>
        <w:tc>
          <w:tcPr>
            <w:tcW w:w="2126" w:type="dxa"/>
          </w:tcPr>
          <w:p w:rsidR="009610C2" w:rsidRPr="00495829" w:rsidRDefault="00CE720A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20A">
              <w:rPr>
                <w:rFonts w:ascii="Times New Roman" w:hAnsi="Times New Roman" w:cs="Times New Roman"/>
                <w:sz w:val="24"/>
                <w:szCs w:val="24"/>
              </w:rPr>
              <w:t>Индивидуальное сообщение</w:t>
            </w:r>
          </w:p>
        </w:tc>
      </w:tr>
      <w:tr w:rsidR="009610C2" w:rsidRPr="00495829" w:rsidTr="00545AE6">
        <w:trPr>
          <w:cantSplit/>
          <w:trHeight w:val="2675"/>
        </w:trPr>
        <w:tc>
          <w:tcPr>
            <w:tcW w:w="491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7-8</w:t>
            </w:r>
          </w:p>
        </w:tc>
        <w:tc>
          <w:tcPr>
            <w:tcW w:w="644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Музыка объединяет людей.      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Совершенствование ЗУН.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Повторение гимна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Лицеистов</w:t>
            </w:r>
            <w:proofErr w:type="gramStart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азучива</w:t>
            </w:r>
            <w:proofErr w:type="spellEnd"/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 песни А.Рыбникова «Ты мне веришь?»</w:t>
            </w:r>
            <w:proofErr w:type="gramStart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лушание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К.Дебюсси «Сирены» из симфонического цикла «Ноктюрны».</w:t>
            </w:r>
          </w:p>
        </w:tc>
        <w:tc>
          <w:tcPr>
            <w:tcW w:w="3402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Осознать, что музыка объединяет людей для общих дел, радости.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1. Рассказать о воздействии музыки на человека.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2. Объяснить, в чем состоит преобразующая сила музыки.</w:t>
            </w:r>
          </w:p>
        </w:tc>
        <w:tc>
          <w:tcPr>
            <w:tcW w:w="3119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Уметь исполнить наизусть гимн Лицеистов. Знать и уметь объяснять понятие симфонический цикл, импрессионизм.</w:t>
            </w:r>
          </w:p>
        </w:tc>
        <w:tc>
          <w:tcPr>
            <w:tcW w:w="2126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Слуховой контроль исполнения гимна Лицеистов.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Устный опрос по теме урока.</w:t>
            </w:r>
          </w:p>
        </w:tc>
        <w:tc>
          <w:tcPr>
            <w:tcW w:w="2126" w:type="dxa"/>
          </w:tcPr>
          <w:p w:rsidR="009610C2" w:rsidRPr="00495829" w:rsidRDefault="00016806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сочинение</w:t>
            </w:r>
          </w:p>
        </w:tc>
      </w:tr>
      <w:tr w:rsidR="009610C2" w:rsidRPr="00495829" w:rsidTr="00545AE6">
        <w:trPr>
          <w:cantSplit/>
          <w:trHeight w:val="2274"/>
        </w:trPr>
        <w:tc>
          <w:tcPr>
            <w:tcW w:w="491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4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Заключительный урок.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</w:p>
        </w:tc>
        <w:tc>
          <w:tcPr>
            <w:tcW w:w="2551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Урок – концерт.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Исполнение выученных ранее песен и вокальных упражнений. Слушание музыкальных фрагментов по темам 1 четверти.</w:t>
            </w:r>
          </w:p>
        </w:tc>
        <w:tc>
          <w:tcPr>
            <w:tcW w:w="3402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</w:t>
            </w:r>
            <w:proofErr w:type="spellStart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слушательского</w:t>
            </w:r>
            <w:proofErr w:type="spellEnd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 багажа.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1. Развитие внутреннего слуха, эмоций.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2. Воздействие музыки на внутренний мир человека.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3. Развитие </w:t>
            </w:r>
            <w:proofErr w:type="spellStart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слушательской</w:t>
            </w:r>
            <w:proofErr w:type="spellEnd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культуры.</w:t>
            </w:r>
          </w:p>
        </w:tc>
        <w:tc>
          <w:tcPr>
            <w:tcW w:w="3119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proofErr w:type="spellStart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самореализоваться</w:t>
            </w:r>
            <w:proofErr w:type="spellEnd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 через исполнительство. Анализировать и обобщать полученные знания в 1 четверти.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Уметь развернуто отвечать на вопросы по пройденному материалу.</w:t>
            </w:r>
          </w:p>
        </w:tc>
        <w:tc>
          <w:tcPr>
            <w:tcW w:w="2126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Зачет по хоровому </w:t>
            </w:r>
            <w:proofErr w:type="spellStart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исполнительству</w:t>
            </w:r>
            <w:proofErr w:type="gramStart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узыкальная</w:t>
            </w:r>
            <w:proofErr w:type="spellEnd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 викторина, тест, устный опрос по темам четверти.</w:t>
            </w:r>
          </w:p>
        </w:tc>
        <w:tc>
          <w:tcPr>
            <w:tcW w:w="2126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0C2" w:rsidRPr="00495829" w:rsidTr="00545AE6">
        <w:trPr>
          <w:cantSplit/>
          <w:trHeight w:val="2906"/>
        </w:trPr>
        <w:tc>
          <w:tcPr>
            <w:tcW w:w="491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644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Единство </w:t>
            </w:r>
            <w:proofErr w:type="gramStart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музыкального</w:t>
            </w:r>
            <w:proofErr w:type="gramEnd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произведения.</w:t>
            </w:r>
          </w:p>
        </w:tc>
        <w:tc>
          <w:tcPr>
            <w:tcW w:w="2551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Вводный.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Разучивание вокальных упражнений на совершенствование чистоты интонации.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песни </w:t>
            </w:r>
            <w:proofErr w:type="spellStart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Я.Дубравина</w:t>
            </w:r>
            <w:proofErr w:type="spellEnd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 «Всюду музыка живет».</w:t>
            </w:r>
          </w:p>
        </w:tc>
        <w:tc>
          <w:tcPr>
            <w:tcW w:w="3402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Выяснить, каким образом люди воспринимают музыку.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1. Показать единство старого и нового в музыке.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2. Рассказать о стиле в творчестве композиторов.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3. Показать важность средств музыкальной выразительности </w:t>
            </w:r>
            <w:proofErr w:type="gramStart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10C2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произведении</w:t>
            </w:r>
            <w:proofErr w:type="gramEnd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10C2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0C2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0C2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0C2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0C2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Уметь точно интонировать мелодическую линию разучиваемой песни. Уметь поддержать беседу о творчестве композиторов, произведениях. Привести примеры.</w:t>
            </w:r>
          </w:p>
        </w:tc>
        <w:tc>
          <w:tcPr>
            <w:tcW w:w="2126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Слуховой контроль разучиваемого песенного материала. Наблюдение.</w:t>
            </w:r>
          </w:p>
        </w:tc>
        <w:tc>
          <w:tcPr>
            <w:tcW w:w="2126" w:type="dxa"/>
          </w:tcPr>
          <w:p w:rsidR="009610C2" w:rsidRPr="00495829" w:rsidRDefault="00CE720A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20A">
              <w:rPr>
                <w:rFonts w:ascii="Times New Roman" w:hAnsi="Times New Roman" w:cs="Times New Roman"/>
                <w:sz w:val="24"/>
                <w:szCs w:val="24"/>
              </w:rPr>
              <w:t>Индивидуальное сообщение</w:t>
            </w:r>
          </w:p>
        </w:tc>
      </w:tr>
      <w:tr w:rsidR="00D27176" w:rsidRPr="00495829" w:rsidTr="00545AE6">
        <w:trPr>
          <w:cantSplit/>
          <w:trHeight w:val="369"/>
        </w:trPr>
        <w:tc>
          <w:tcPr>
            <w:tcW w:w="16160" w:type="dxa"/>
            <w:gridSpan w:val="8"/>
          </w:tcPr>
          <w:p w:rsidR="00D27176" w:rsidRPr="00495829" w:rsidRDefault="00D27176" w:rsidP="00D271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Ритм (6 часов).</w:t>
            </w:r>
          </w:p>
        </w:tc>
      </w:tr>
      <w:tr w:rsidR="009610C2" w:rsidRPr="00495829" w:rsidTr="00545AE6">
        <w:trPr>
          <w:cantSplit/>
          <w:trHeight w:val="2581"/>
        </w:trPr>
        <w:tc>
          <w:tcPr>
            <w:tcW w:w="491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4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«Вначале был ритм».      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</w:p>
        </w:tc>
        <w:tc>
          <w:tcPr>
            <w:tcW w:w="2551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Расширение ЗУН.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Закрепление знания песни «Всюду музыка живет».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Слушание фрагментов произведений: И.Штраус «Сказки венского леса», Ф.Шопен Мазурка №1 и Полонез №1.</w:t>
            </w:r>
          </w:p>
        </w:tc>
        <w:tc>
          <w:tcPr>
            <w:tcW w:w="3402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1. Объяснить понятие «ритм», его разновидности.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2. Выявить особенности трехдольного ритма.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3. Расширение </w:t>
            </w:r>
            <w:proofErr w:type="spellStart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слушательского</w:t>
            </w:r>
            <w:proofErr w:type="spellEnd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 багажа.</w:t>
            </w:r>
          </w:p>
        </w:tc>
        <w:tc>
          <w:tcPr>
            <w:tcW w:w="3119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Уметь чисто интонировать вокальные упражнения. Хорошо понимать дирижерский жест. Владеть знаниями о жанре «миниатюра». Уметь приводить примеры из творчества других композиторов. </w:t>
            </w:r>
          </w:p>
        </w:tc>
        <w:tc>
          <w:tcPr>
            <w:tcW w:w="2126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Слуховой контроль исполнения вокальных упражнений и песен. </w:t>
            </w:r>
          </w:p>
        </w:tc>
        <w:tc>
          <w:tcPr>
            <w:tcW w:w="2126" w:type="dxa"/>
          </w:tcPr>
          <w:p w:rsidR="009610C2" w:rsidRPr="00495829" w:rsidRDefault="00016806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Придумать песню</w:t>
            </w:r>
          </w:p>
        </w:tc>
      </w:tr>
      <w:tr w:rsidR="009610C2" w:rsidRPr="00495829" w:rsidTr="00545AE6">
        <w:trPr>
          <w:cantSplit/>
          <w:trHeight w:val="1838"/>
        </w:trPr>
        <w:tc>
          <w:tcPr>
            <w:tcW w:w="491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12-13</w:t>
            </w:r>
          </w:p>
        </w:tc>
        <w:tc>
          <w:tcPr>
            <w:tcW w:w="644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О чем рассказывает музыкальный ритм.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2551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Закрепление ЗУН.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Исполнение выученных ранее вокальных упражнений.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Знакомство с творчеством М.Равеля. Слушание: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М.Равель Болеро.</w:t>
            </w:r>
          </w:p>
        </w:tc>
        <w:tc>
          <w:tcPr>
            <w:tcW w:w="3402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Закрепление и расширение понятия «ритм».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1. Усвоение вальсовых ритмов.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2. Развитие вокальных навыков.</w:t>
            </w:r>
          </w:p>
        </w:tc>
        <w:tc>
          <w:tcPr>
            <w:tcW w:w="3119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Закрепить правильную певческую установку. Уметь исполнять песню выразительно, мягким звуком. Правильно брать дыхание.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Устный опрос по теме урока. Слуховой контроль исполнения песни «Всюду музыка живет».</w:t>
            </w:r>
          </w:p>
        </w:tc>
        <w:tc>
          <w:tcPr>
            <w:tcW w:w="2126" w:type="dxa"/>
          </w:tcPr>
          <w:p w:rsidR="009610C2" w:rsidRPr="00495829" w:rsidRDefault="00CE720A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20A">
              <w:rPr>
                <w:rFonts w:ascii="Times New Roman" w:hAnsi="Times New Roman" w:cs="Times New Roman"/>
                <w:sz w:val="24"/>
                <w:szCs w:val="24"/>
              </w:rPr>
              <w:t>Индивидуальное сообщение</w:t>
            </w:r>
          </w:p>
        </w:tc>
      </w:tr>
      <w:tr w:rsidR="009610C2" w:rsidRPr="00495829" w:rsidTr="00545AE6">
        <w:trPr>
          <w:cantSplit/>
          <w:trHeight w:val="2675"/>
        </w:trPr>
        <w:tc>
          <w:tcPr>
            <w:tcW w:w="491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4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Диалог метра и ритма.</w:t>
            </w:r>
          </w:p>
        </w:tc>
        <w:tc>
          <w:tcPr>
            <w:tcW w:w="2551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Совершенствование ЗУН.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Разучивание песни М.Дунаевского «Непогода». Знакомство с произведением А.Хачатуряна «Танец с саблями» из балета «</w:t>
            </w:r>
            <w:proofErr w:type="spellStart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Гаяне</w:t>
            </w:r>
            <w:proofErr w:type="spellEnd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402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Доказать влияние темпа на создание музыкального произведения.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1. Значимость темпа в творчестве А.Хачатуряна.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2.Определить национальные особенности темпов.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3. Развитие творческих задатков. </w:t>
            </w:r>
          </w:p>
        </w:tc>
        <w:tc>
          <w:tcPr>
            <w:tcW w:w="3119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Уметь исполнять песенный репертуар сольно, в группах, хором. Владеть знаниями о жанре «балет».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Уметь определять характер музыки в балете «</w:t>
            </w:r>
            <w:proofErr w:type="spellStart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Гаяне</w:t>
            </w:r>
            <w:proofErr w:type="spellEnd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», обмениваться мнениями о своем впечатлении от прослушивания произведения.</w:t>
            </w:r>
          </w:p>
        </w:tc>
        <w:tc>
          <w:tcPr>
            <w:tcW w:w="2126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Устный опрос, наблюдение, слуховой контроль разучиваемой песни.</w:t>
            </w:r>
          </w:p>
        </w:tc>
        <w:tc>
          <w:tcPr>
            <w:tcW w:w="2126" w:type="dxa"/>
          </w:tcPr>
          <w:p w:rsidR="009610C2" w:rsidRPr="00495829" w:rsidRDefault="00016806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песню</w:t>
            </w:r>
          </w:p>
        </w:tc>
      </w:tr>
      <w:tr w:rsidR="009610C2" w:rsidRPr="00495829" w:rsidTr="00545AE6">
        <w:trPr>
          <w:cantSplit/>
          <w:trHeight w:val="2627"/>
        </w:trPr>
        <w:tc>
          <w:tcPr>
            <w:tcW w:w="491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644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 адажио к престо.       </w:t>
            </w:r>
          </w:p>
        </w:tc>
        <w:tc>
          <w:tcPr>
            <w:tcW w:w="2551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Закрепление ЗУН.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Закрепление знания песни «Непогода».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Слушание произведений: Л.Бетховен Симфония №5,1 часть, И.</w:t>
            </w:r>
            <w:proofErr w:type="gramStart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 Бах Органная хоральная прелюдия.</w:t>
            </w:r>
          </w:p>
        </w:tc>
        <w:tc>
          <w:tcPr>
            <w:tcW w:w="3402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Показать связь средств выразительности с явлениями жизни.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1.Выявить особенности музыкального языка.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2. Определение единства </w:t>
            </w:r>
            <w:proofErr w:type="spellStart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противо</w:t>
            </w:r>
            <w:proofErr w:type="spellEnd"/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положностей</w:t>
            </w:r>
            <w:proofErr w:type="spellEnd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9610C2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Выразительно и точно исполнять выученные ранее вокальные упражнения и песенный репертуар. Уметь рассуждать по теме «Ритм». Приводить примеры различных видов ритма.</w:t>
            </w:r>
          </w:p>
          <w:p w:rsidR="009610C2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0C2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0C2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0C2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0C2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0C2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0C2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Зачет по хоровому исполнительству. Музыкальная викторина, тест, устный опрос по темам четверти.</w:t>
            </w:r>
          </w:p>
        </w:tc>
        <w:tc>
          <w:tcPr>
            <w:tcW w:w="2126" w:type="dxa"/>
          </w:tcPr>
          <w:p w:rsidR="009610C2" w:rsidRPr="00495829" w:rsidRDefault="00016806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лекцию</w:t>
            </w:r>
          </w:p>
        </w:tc>
      </w:tr>
      <w:tr w:rsidR="00D27176" w:rsidRPr="00495829" w:rsidTr="00545AE6">
        <w:trPr>
          <w:cantSplit/>
          <w:trHeight w:val="429"/>
        </w:trPr>
        <w:tc>
          <w:tcPr>
            <w:tcW w:w="16160" w:type="dxa"/>
            <w:gridSpan w:val="8"/>
          </w:tcPr>
          <w:p w:rsidR="00D27176" w:rsidRPr="00495829" w:rsidRDefault="00D27176" w:rsidP="00D271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Мелодия (3 часа)</w:t>
            </w:r>
          </w:p>
        </w:tc>
      </w:tr>
      <w:tr w:rsidR="009610C2" w:rsidRPr="00495829" w:rsidTr="00545AE6">
        <w:trPr>
          <w:cantSplit/>
          <w:trHeight w:val="3428"/>
        </w:trPr>
        <w:tc>
          <w:tcPr>
            <w:tcW w:w="491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4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«Мелодия – душа музыки».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</w:p>
        </w:tc>
        <w:tc>
          <w:tcPr>
            <w:tcW w:w="2551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Вводный.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песни </w:t>
            </w:r>
            <w:proofErr w:type="spellStart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Е.Крылатова</w:t>
            </w:r>
            <w:proofErr w:type="spellEnd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 «Прекрасное далеко». Слушание произведений: Ф.Шуберт «Серенада»</w:t>
            </w:r>
            <w:proofErr w:type="gramStart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.Моцарт «Маленькая ночная серенада». Обмен мнениями, музыкальный анализ произведения.</w:t>
            </w:r>
          </w:p>
        </w:tc>
        <w:tc>
          <w:tcPr>
            <w:tcW w:w="3402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Дать понятие мелодии как средства выразительности.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1. Объяснить воздействие мелодии на человека.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2. Определить особенности </w:t>
            </w:r>
            <w:proofErr w:type="spellStart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звуковедения</w:t>
            </w:r>
            <w:proofErr w:type="spellEnd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3. Понять, что с мелодии начинается музыка как искусство.</w:t>
            </w:r>
          </w:p>
        </w:tc>
        <w:tc>
          <w:tcPr>
            <w:tcW w:w="3119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Уметь правильно интонировать мелодию песни </w:t>
            </w:r>
            <w:proofErr w:type="spellStart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Е.Крылатова</w:t>
            </w:r>
            <w:proofErr w:type="spellEnd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Прекрасное</w:t>
            </w:r>
            <w:proofErr w:type="gramEnd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 далеко». 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Знать  определение «серенада», ее отличие от романса.</w:t>
            </w:r>
          </w:p>
        </w:tc>
        <w:tc>
          <w:tcPr>
            <w:tcW w:w="2126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Слуховой контроль разучивания песни. Устный опрос по творчеству композиторов.</w:t>
            </w:r>
          </w:p>
        </w:tc>
        <w:tc>
          <w:tcPr>
            <w:tcW w:w="2126" w:type="dxa"/>
          </w:tcPr>
          <w:p w:rsidR="009610C2" w:rsidRPr="00495829" w:rsidRDefault="00016806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песню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Прекрасное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далеко»</w:t>
            </w:r>
          </w:p>
        </w:tc>
      </w:tr>
      <w:tr w:rsidR="009610C2" w:rsidRPr="00495829" w:rsidTr="00545AE6">
        <w:trPr>
          <w:cantSplit/>
          <w:trHeight w:val="2986"/>
        </w:trPr>
        <w:tc>
          <w:tcPr>
            <w:tcW w:w="491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4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«Мелодией одной звучат печаль и радость».</w:t>
            </w:r>
          </w:p>
        </w:tc>
        <w:tc>
          <w:tcPr>
            <w:tcW w:w="2551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Углубление ЗУН.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Разучивание вокальных упражнений на ансамблевое звучание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знания песни «Прекрасное далеко». Знакомство с творчеством В.Моцарта. Слушание произведений «Реквием», Вокализ на тему «Лакримоза» из реквиема В.Моцарта, обработка </w:t>
            </w:r>
            <w:proofErr w:type="spellStart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Д.Кабалевского</w:t>
            </w:r>
            <w:proofErr w:type="spellEnd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творчеству В.Моцарта.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1. Определить значение мелодии в больших произведениях.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2. Познакомить  с понятием «реквием».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3. Расширение певческого диапазона.</w:t>
            </w:r>
          </w:p>
        </w:tc>
        <w:tc>
          <w:tcPr>
            <w:tcW w:w="3119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Уметь выразительно исполнять песню «</w:t>
            </w:r>
            <w:proofErr w:type="gramStart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Прекрасное</w:t>
            </w:r>
            <w:proofErr w:type="gramEnd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 далеко» сольно, в группах, хором. Уметь анализировать прослушиваемый музыкальный материал.</w:t>
            </w:r>
          </w:p>
        </w:tc>
        <w:tc>
          <w:tcPr>
            <w:tcW w:w="2126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Устный опрос по творчеству В.Моцарта. Самоконтроль  исполнения песенного репертуара. Наблюдение.</w:t>
            </w:r>
          </w:p>
        </w:tc>
        <w:tc>
          <w:tcPr>
            <w:tcW w:w="2126" w:type="dxa"/>
          </w:tcPr>
          <w:p w:rsidR="009610C2" w:rsidRPr="00495829" w:rsidRDefault="00016806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Написать сочинение </w:t>
            </w:r>
          </w:p>
        </w:tc>
      </w:tr>
      <w:tr w:rsidR="009610C2" w:rsidRPr="00495829" w:rsidTr="00545AE6">
        <w:trPr>
          <w:cantSplit/>
          <w:trHeight w:val="2400"/>
        </w:trPr>
        <w:tc>
          <w:tcPr>
            <w:tcW w:w="491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644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Мелодия «угадывает» нас 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самих.              </w:t>
            </w:r>
          </w:p>
        </w:tc>
        <w:tc>
          <w:tcPr>
            <w:tcW w:w="2551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Расширение ЗУН.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Знакомство с творчеством П.Чайковского. Слушание: «Па-де-де» из балета «Щелкунчик»</w:t>
            </w:r>
            <w:proofErr w:type="gramStart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прель «Подснежник», «Утренняя молитва».</w:t>
            </w:r>
          </w:p>
        </w:tc>
        <w:tc>
          <w:tcPr>
            <w:tcW w:w="3402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 Показать влияние музыки на человека.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1. Познакомить с творчеством П.Чайковского.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2. Показать жанровые особенности  его произведений.</w:t>
            </w:r>
          </w:p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610C2" w:rsidRDefault="009610C2" w:rsidP="00495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Уметь точно интонировать мелодию песни «Есть только миг». Знать определение жанра «опера», особенности ее строения. Уметь делать музыкальный анализ прослушиваемого произведения.</w:t>
            </w:r>
          </w:p>
          <w:p w:rsidR="009610C2" w:rsidRDefault="009610C2" w:rsidP="00495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0C2" w:rsidRDefault="009610C2" w:rsidP="00495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0C2" w:rsidRDefault="009610C2" w:rsidP="00495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0C2" w:rsidRPr="00495829" w:rsidRDefault="009610C2" w:rsidP="00495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Слуховой контроль разучивания песни. Самостоятельная работа по теме «Мелодия».</w:t>
            </w:r>
          </w:p>
        </w:tc>
        <w:tc>
          <w:tcPr>
            <w:tcW w:w="2126" w:type="dxa"/>
          </w:tcPr>
          <w:p w:rsidR="009610C2" w:rsidRPr="00495829" w:rsidRDefault="00016806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любимую песню</w:t>
            </w:r>
          </w:p>
        </w:tc>
      </w:tr>
      <w:tr w:rsidR="00D27176" w:rsidRPr="00495829" w:rsidTr="00545AE6">
        <w:trPr>
          <w:cantSplit/>
          <w:trHeight w:val="407"/>
        </w:trPr>
        <w:tc>
          <w:tcPr>
            <w:tcW w:w="16160" w:type="dxa"/>
            <w:gridSpan w:val="8"/>
          </w:tcPr>
          <w:p w:rsidR="00D27176" w:rsidRPr="00495829" w:rsidRDefault="00D27176" w:rsidP="00D271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Гармония (4 часа).</w:t>
            </w:r>
          </w:p>
        </w:tc>
      </w:tr>
      <w:tr w:rsidR="009610C2" w:rsidRPr="00495829" w:rsidTr="00545AE6">
        <w:trPr>
          <w:cantSplit/>
          <w:trHeight w:val="2816"/>
        </w:trPr>
        <w:tc>
          <w:tcPr>
            <w:tcW w:w="491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4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гармония в музыке.   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551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Вводный.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Исполнение песни «Прекрасное далеко». Знакомство с биографией и творчеством И.С.Баха. Слушание Прелюдии до-мажор (из ХТК,1 том). Музыкальный анализ, обмен впечатлениями.</w:t>
            </w:r>
          </w:p>
        </w:tc>
        <w:tc>
          <w:tcPr>
            <w:tcW w:w="3402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1.Дать определение гармонии, ее роли в музыке.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2.Объяснить определение законов построения музыкального произведения.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Уметь исполнять песню «</w:t>
            </w:r>
            <w:proofErr w:type="gramStart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Прекрасное</w:t>
            </w:r>
            <w:proofErr w:type="gramEnd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 далеко» выразительно, точно интонируя мелодию.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Уметь находить отличительные особенности произведений И.С.Баха.</w:t>
            </w:r>
          </w:p>
        </w:tc>
        <w:tc>
          <w:tcPr>
            <w:tcW w:w="2126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Устный опрос по творчеству композитора. Слуховой контроль исполнения вокального репертуара.</w:t>
            </w:r>
          </w:p>
        </w:tc>
        <w:tc>
          <w:tcPr>
            <w:tcW w:w="2126" w:type="dxa"/>
          </w:tcPr>
          <w:p w:rsidR="009610C2" w:rsidRPr="00495829" w:rsidRDefault="00016806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задание</w:t>
            </w:r>
          </w:p>
        </w:tc>
      </w:tr>
      <w:tr w:rsidR="009610C2" w:rsidRPr="00495829" w:rsidTr="00545AE6">
        <w:trPr>
          <w:cantSplit/>
          <w:trHeight w:val="1835"/>
        </w:trPr>
        <w:tc>
          <w:tcPr>
            <w:tcW w:w="491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644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Два начала гармонии.</w:t>
            </w:r>
          </w:p>
        </w:tc>
        <w:tc>
          <w:tcPr>
            <w:tcW w:w="2551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Углубление ЗУН.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Разучивания песни Г.Струве «Музыка». Слушание фрагмента симфонии №40 В.Моцарта, обмен мнениями, музыкальный анализ произведения.</w:t>
            </w:r>
          </w:p>
        </w:tc>
        <w:tc>
          <w:tcPr>
            <w:tcW w:w="3402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Гармония как символ времени.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1. Объяснить отличия  различных эпох, различия в гармонических оборотах.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2. Развитие эмоциональной сферы </w:t>
            </w:r>
            <w:proofErr w:type="gramStart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Уметь точно интонировать мелодию песни «Музыка». Знать в общих чертах </w:t>
            </w:r>
            <w:proofErr w:type="gramStart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биографические</w:t>
            </w:r>
            <w:proofErr w:type="gramEnd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 В.Моцарте, особенностях его музыкального стиля.</w:t>
            </w:r>
          </w:p>
        </w:tc>
        <w:tc>
          <w:tcPr>
            <w:tcW w:w="2126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Слуховой контроль. Опрос по теме урока.</w:t>
            </w:r>
          </w:p>
        </w:tc>
        <w:tc>
          <w:tcPr>
            <w:tcW w:w="2126" w:type="dxa"/>
          </w:tcPr>
          <w:p w:rsidR="009610C2" w:rsidRPr="00495829" w:rsidRDefault="00016806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песню «Музыка»</w:t>
            </w:r>
          </w:p>
        </w:tc>
      </w:tr>
      <w:tr w:rsidR="009610C2" w:rsidRPr="00495829" w:rsidTr="00545AE6">
        <w:trPr>
          <w:cantSplit/>
          <w:trHeight w:val="2533"/>
        </w:trPr>
        <w:tc>
          <w:tcPr>
            <w:tcW w:w="491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4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Эмоциональный мир </w:t>
            </w:r>
            <w:proofErr w:type="gramStart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музыкальной</w:t>
            </w:r>
            <w:proofErr w:type="gramEnd"/>
          </w:p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гармонии.</w:t>
            </w:r>
          </w:p>
        </w:tc>
        <w:tc>
          <w:tcPr>
            <w:tcW w:w="2551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Расширение ЗУН.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Закрепление вокальных упражнений на ансамблевое звучание. Знакомство с творчеством Ж.Бизе. Слушание Увертюры к опере «Кармен», обмен мнениями.</w:t>
            </w:r>
          </w:p>
        </w:tc>
        <w:tc>
          <w:tcPr>
            <w:tcW w:w="3402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Увидеть мир человеческих чувств в музыкальном искусстве.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1.Осознать, что смена мажора и минора способна вызвать смену настроения и образов.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2.Доказать воздействие музыки на внутренний мир человека.</w:t>
            </w:r>
          </w:p>
        </w:tc>
        <w:tc>
          <w:tcPr>
            <w:tcW w:w="3119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Чисто интонировать вокальные упражнения и песенный материал. 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Знать особенности жанра опера. Уметь приводить примеры опер из творчества других композиторов.</w:t>
            </w:r>
          </w:p>
        </w:tc>
        <w:tc>
          <w:tcPr>
            <w:tcW w:w="2126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Самоконтроль исполнения вокального репертуара. Ответы на вопросы по теме урока.</w:t>
            </w:r>
          </w:p>
        </w:tc>
        <w:tc>
          <w:tcPr>
            <w:tcW w:w="2126" w:type="dxa"/>
          </w:tcPr>
          <w:p w:rsidR="009610C2" w:rsidRPr="00495829" w:rsidRDefault="00CE720A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20A">
              <w:rPr>
                <w:rFonts w:ascii="Times New Roman" w:hAnsi="Times New Roman" w:cs="Times New Roman"/>
                <w:sz w:val="24"/>
                <w:szCs w:val="24"/>
              </w:rPr>
              <w:t>Индивидуальное сообщение</w:t>
            </w:r>
          </w:p>
        </w:tc>
      </w:tr>
      <w:tr w:rsidR="009610C2" w:rsidRPr="00495829" w:rsidTr="00545AE6">
        <w:trPr>
          <w:cantSplit/>
          <w:trHeight w:val="2354"/>
        </w:trPr>
        <w:tc>
          <w:tcPr>
            <w:tcW w:w="491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644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Красочность </w:t>
            </w:r>
            <w:proofErr w:type="gramStart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музыкальной</w:t>
            </w:r>
            <w:proofErr w:type="gramEnd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гармонии.</w:t>
            </w:r>
          </w:p>
        </w:tc>
        <w:tc>
          <w:tcPr>
            <w:tcW w:w="2551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Закрепление ЗУН.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знания песни «Музыка». Беседа о творчестве </w:t>
            </w:r>
            <w:proofErr w:type="spellStart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Н.Римского-Корсакова</w:t>
            </w:r>
            <w:proofErr w:type="gramStart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лушание</w:t>
            </w:r>
            <w:proofErr w:type="spellEnd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 фрагмента из оперы «Садко» Шествие чуд морских.</w:t>
            </w:r>
          </w:p>
        </w:tc>
        <w:tc>
          <w:tcPr>
            <w:tcW w:w="3402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1. Доказать, что в музыке сохраняется все высшее, что несет в себе искусство.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2. Показать многоликость гармонии.</w:t>
            </w: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3. Выяснить, всегда ли гармонична музыкальная гармония. </w:t>
            </w:r>
          </w:p>
        </w:tc>
        <w:tc>
          <w:tcPr>
            <w:tcW w:w="3119" w:type="dxa"/>
          </w:tcPr>
          <w:p w:rsidR="009610C2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Уметь выразительно исполнять песню Г.Струве «Музыка»</w:t>
            </w:r>
            <w:proofErr w:type="gramStart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меть анализировать прослушиваемый материал, находить уже изученные средства музыкальной выразительности.</w:t>
            </w:r>
          </w:p>
          <w:p w:rsidR="009610C2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0C2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0C2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0C2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0C2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0C2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0C2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0C2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0C2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10C2" w:rsidRPr="00495829" w:rsidRDefault="009610C2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Слуховой анализ разучивания. Самостоятельная работа по теме «Гармония».</w:t>
            </w:r>
          </w:p>
        </w:tc>
        <w:tc>
          <w:tcPr>
            <w:tcW w:w="2126" w:type="dxa"/>
          </w:tcPr>
          <w:p w:rsidR="009610C2" w:rsidRPr="00495829" w:rsidRDefault="00016806" w:rsidP="00FC0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Написать сочинение </w:t>
            </w:r>
          </w:p>
        </w:tc>
      </w:tr>
      <w:tr w:rsidR="00D27176" w:rsidRPr="00495829" w:rsidTr="00545AE6">
        <w:trPr>
          <w:cantSplit/>
          <w:trHeight w:val="326"/>
        </w:trPr>
        <w:tc>
          <w:tcPr>
            <w:tcW w:w="16160" w:type="dxa"/>
            <w:gridSpan w:val="8"/>
          </w:tcPr>
          <w:p w:rsidR="00D27176" w:rsidRPr="00495829" w:rsidRDefault="00D27176" w:rsidP="00D271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Полифония (2 часа).</w:t>
            </w:r>
          </w:p>
        </w:tc>
      </w:tr>
      <w:tr w:rsidR="009610C2" w:rsidRPr="00495829" w:rsidTr="00545AE6">
        <w:trPr>
          <w:cantSplit/>
          <w:trHeight w:val="3042"/>
        </w:trPr>
        <w:tc>
          <w:tcPr>
            <w:tcW w:w="491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44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Мир образов полифонической музыки.</w:t>
            </w:r>
          </w:p>
        </w:tc>
        <w:tc>
          <w:tcPr>
            <w:tcW w:w="2551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Вводный.</w:t>
            </w:r>
          </w:p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Разучивание норвежской народной песни «Камертон», обр.Г.Струве. Расширение знаний о творчестве И.С.Баха. Слушание Токкаты ре-минор для органа. Обмен мнениями, музыкальный анализ произведения.</w:t>
            </w:r>
          </w:p>
        </w:tc>
        <w:tc>
          <w:tcPr>
            <w:tcW w:w="3402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Дать понятие полифонии.</w:t>
            </w:r>
          </w:p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1. Показать полифонию как форму.</w:t>
            </w:r>
          </w:p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2. Понять исторические традиции стиля.</w:t>
            </w:r>
          </w:p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3. Осознать связь полифонии с различными видами искусства.</w:t>
            </w:r>
          </w:p>
        </w:tc>
        <w:tc>
          <w:tcPr>
            <w:tcW w:w="3119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Уметь правильно интонировать мелодическую линию песни «Камертон».</w:t>
            </w:r>
          </w:p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Знать особенности строения органа.</w:t>
            </w:r>
          </w:p>
        </w:tc>
        <w:tc>
          <w:tcPr>
            <w:tcW w:w="2126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Устный опрос, наблюдения, самоконтроль исполнения песен.</w:t>
            </w:r>
          </w:p>
        </w:tc>
        <w:tc>
          <w:tcPr>
            <w:tcW w:w="2126" w:type="dxa"/>
          </w:tcPr>
          <w:p w:rsidR="009610C2" w:rsidRPr="00495829" w:rsidRDefault="00CE720A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песню «Камертон»</w:t>
            </w:r>
          </w:p>
        </w:tc>
      </w:tr>
      <w:tr w:rsidR="009610C2" w:rsidRPr="00495829" w:rsidTr="00545AE6">
        <w:trPr>
          <w:cantSplit/>
          <w:trHeight w:val="2249"/>
        </w:trPr>
        <w:tc>
          <w:tcPr>
            <w:tcW w:w="491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644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Философия фуги.</w:t>
            </w:r>
          </w:p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2551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Закрепление ЗУН.</w:t>
            </w:r>
          </w:p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Разучивание вокальных упражнений на  четкость артикуляции. Углубление знаний о творчестве И.С.Баха. Слушание Фуги ре-минор для органа</w:t>
            </w:r>
          </w:p>
        </w:tc>
        <w:tc>
          <w:tcPr>
            <w:tcW w:w="3402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Знакомство с органной музыкой.</w:t>
            </w:r>
          </w:p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1. Объяснить  особенности органной музыки.</w:t>
            </w:r>
          </w:p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2.Рассказать, почему полифоническая музыка господствовала в эпоху храмового искусства.</w:t>
            </w:r>
          </w:p>
        </w:tc>
        <w:tc>
          <w:tcPr>
            <w:tcW w:w="3119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Уметь исполнять песню «Камертон», правильно интонирую мелодию.</w:t>
            </w:r>
          </w:p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Работать сольно, в группах, хором.</w:t>
            </w:r>
          </w:p>
          <w:p w:rsidR="009610C2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Уметь поддержать беседу о творчестве И.Баха, основных чертах его органных произведений.</w:t>
            </w:r>
          </w:p>
          <w:p w:rsidR="009610C2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0C2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0C2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0C2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0C2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Устный опрос по творчеству И.С.Баха. Самостоятельная работа по теме «Полифония».</w:t>
            </w:r>
          </w:p>
        </w:tc>
        <w:tc>
          <w:tcPr>
            <w:tcW w:w="2126" w:type="dxa"/>
          </w:tcPr>
          <w:p w:rsidR="009610C2" w:rsidRPr="00495829" w:rsidRDefault="00CE720A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сообщение </w:t>
            </w:r>
          </w:p>
        </w:tc>
      </w:tr>
      <w:tr w:rsidR="00495829" w:rsidRPr="00495829" w:rsidTr="00545AE6">
        <w:trPr>
          <w:cantSplit/>
          <w:trHeight w:val="464"/>
        </w:trPr>
        <w:tc>
          <w:tcPr>
            <w:tcW w:w="16160" w:type="dxa"/>
            <w:gridSpan w:val="8"/>
          </w:tcPr>
          <w:p w:rsidR="00495829" w:rsidRPr="00495829" w:rsidRDefault="00495829" w:rsidP="00495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Фактура (2 часа).</w:t>
            </w:r>
          </w:p>
        </w:tc>
      </w:tr>
      <w:tr w:rsidR="009610C2" w:rsidRPr="00495829" w:rsidTr="00545AE6">
        <w:trPr>
          <w:cantSplit/>
          <w:trHeight w:val="2633"/>
        </w:trPr>
        <w:tc>
          <w:tcPr>
            <w:tcW w:w="491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44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Какой бывает </w:t>
            </w:r>
            <w:proofErr w:type="gramStart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музыкальная</w:t>
            </w:r>
            <w:proofErr w:type="gramEnd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фактура.     </w:t>
            </w:r>
          </w:p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2551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Вводный.</w:t>
            </w:r>
          </w:p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Знакомство с биографией и творчеством С.Рахманинова. Слушание романсов «Сирень», «Весенние воды». Музыкальный анализ, обмен впечатлениями.</w:t>
            </w:r>
          </w:p>
        </w:tc>
        <w:tc>
          <w:tcPr>
            <w:tcW w:w="3402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фактуры в вокальной музыке.</w:t>
            </w:r>
          </w:p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1. Рассмотреть одноголосную фактуру.</w:t>
            </w:r>
          </w:p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2. Познакомить с распространенным видом фактуры – мелодией с сопровождением.</w:t>
            </w:r>
          </w:p>
        </w:tc>
        <w:tc>
          <w:tcPr>
            <w:tcW w:w="3119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Уметь передавать через собственное исполнение характер песни «Камертон», слушать и выстраивать ансамблевое звучание. Знать определение романса. Уметь привести примеры из творчества других композиторов.</w:t>
            </w:r>
          </w:p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эмоциональным состоянием </w:t>
            </w:r>
            <w:proofErr w:type="gramStart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, контроль </w:t>
            </w:r>
            <w:proofErr w:type="spellStart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слушательской</w:t>
            </w:r>
            <w:proofErr w:type="spellEnd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культуры.</w:t>
            </w:r>
          </w:p>
        </w:tc>
        <w:tc>
          <w:tcPr>
            <w:tcW w:w="2126" w:type="dxa"/>
          </w:tcPr>
          <w:p w:rsidR="009610C2" w:rsidRPr="00495829" w:rsidRDefault="00CE720A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песню</w:t>
            </w:r>
          </w:p>
        </w:tc>
      </w:tr>
      <w:tr w:rsidR="009610C2" w:rsidRPr="00495829" w:rsidTr="00545AE6">
        <w:trPr>
          <w:cantSplit/>
          <w:trHeight w:val="2533"/>
        </w:trPr>
        <w:tc>
          <w:tcPr>
            <w:tcW w:w="491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644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Пространство фактуры.</w:t>
            </w:r>
          </w:p>
        </w:tc>
        <w:tc>
          <w:tcPr>
            <w:tcW w:w="2551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Расширение и закрепление ЗУН.</w:t>
            </w:r>
          </w:p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Исполнение песен четверти и повторение любимых песен. Распевание музыкальных канонов. Слушание фрагмента из оперы «</w:t>
            </w:r>
            <w:proofErr w:type="spellStart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Кармен</w:t>
            </w:r>
            <w:proofErr w:type="spellEnd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» Ж.Бизе -  «Утро в горах».</w:t>
            </w:r>
          </w:p>
        </w:tc>
        <w:tc>
          <w:tcPr>
            <w:tcW w:w="3402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Дать понятие различных видов фактур.</w:t>
            </w:r>
          </w:p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1. Сравнить различные виды фактуры.</w:t>
            </w:r>
          </w:p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2. Показать связь характера фактуры с художественным содержанием музыки.</w:t>
            </w:r>
          </w:p>
        </w:tc>
        <w:tc>
          <w:tcPr>
            <w:tcW w:w="3119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Принимать активное участие в исполнении песенного репертуара. Знать биографии композиторов, отличительные черты их творчества.</w:t>
            </w:r>
          </w:p>
          <w:p w:rsidR="009610C2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Уметь применять свои ЗУН на практике при написании музыкальной викторины и теста.</w:t>
            </w:r>
          </w:p>
          <w:p w:rsidR="009610C2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0C2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0C2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0C2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и тест по темам четверти. Зачет по индивидуальному исполнительству.</w:t>
            </w:r>
          </w:p>
        </w:tc>
        <w:tc>
          <w:tcPr>
            <w:tcW w:w="2126" w:type="dxa"/>
          </w:tcPr>
          <w:p w:rsidR="009610C2" w:rsidRPr="00495829" w:rsidRDefault="00CE720A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сообщение</w:t>
            </w:r>
          </w:p>
        </w:tc>
      </w:tr>
      <w:tr w:rsidR="00495829" w:rsidRPr="00495829" w:rsidTr="00545AE6">
        <w:trPr>
          <w:cantSplit/>
          <w:trHeight w:val="518"/>
        </w:trPr>
        <w:tc>
          <w:tcPr>
            <w:tcW w:w="16160" w:type="dxa"/>
            <w:gridSpan w:val="8"/>
          </w:tcPr>
          <w:p w:rsidR="00495829" w:rsidRPr="00495829" w:rsidRDefault="00495829" w:rsidP="00495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Тембры (2 часа).</w:t>
            </w:r>
          </w:p>
        </w:tc>
      </w:tr>
      <w:tr w:rsidR="009610C2" w:rsidRPr="00495829" w:rsidTr="00545AE6">
        <w:trPr>
          <w:cantSplit/>
          <w:trHeight w:val="3052"/>
        </w:trPr>
        <w:tc>
          <w:tcPr>
            <w:tcW w:w="491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44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610C2" w:rsidRPr="00495829" w:rsidRDefault="009610C2" w:rsidP="00495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Тембры – музыкальные краски».     </w:t>
            </w:r>
          </w:p>
        </w:tc>
        <w:tc>
          <w:tcPr>
            <w:tcW w:w="2551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Вводный.</w:t>
            </w:r>
          </w:p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песни </w:t>
            </w:r>
            <w:proofErr w:type="spellStart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Е.Крылатова</w:t>
            </w:r>
            <w:proofErr w:type="spellEnd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 «До чего дошел прогресс». Беседа о творчестве </w:t>
            </w:r>
            <w:proofErr w:type="spellStart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Н.Римского-Корсакова</w:t>
            </w:r>
            <w:proofErr w:type="gramStart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лушание</w:t>
            </w:r>
            <w:proofErr w:type="spellEnd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: Тема </w:t>
            </w:r>
            <w:proofErr w:type="spellStart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Шехеразады</w:t>
            </w:r>
            <w:proofErr w:type="spellEnd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симф</w:t>
            </w:r>
            <w:proofErr w:type="gramStart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юиты</w:t>
            </w:r>
            <w:proofErr w:type="spellEnd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Шехеразада</w:t>
            </w:r>
            <w:proofErr w:type="spellEnd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»,Полет шмеля из оперы «Сказка о царе </w:t>
            </w:r>
            <w:proofErr w:type="spellStart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402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Богатство тембров в симфоническом оркестре.</w:t>
            </w:r>
          </w:p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1. Дать понятие «тембр».</w:t>
            </w:r>
          </w:p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2. Показать особенности тембровых групп.</w:t>
            </w:r>
          </w:p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3. Познакомить с тембровыми образами.</w:t>
            </w:r>
          </w:p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Уметь правильно интонировать мелодическую линию песни «До чего дошел прогресс». </w:t>
            </w:r>
          </w:p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Уметь охарактеризовать главных «героев» прослушиваемых произведений. </w:t>
            </w:r>
          </w:p>
        </w:tc>
        <w:tc>
          <w:tcPr>
            <w:tcW w:w="2126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музыкального кроссворда по произведениям и композиторам. </w:t>
            </w:r>
          </w:p>
        </w:tc>
        <w:tc>
          <w:tcPr>
            <w:tcW w:w="2126" w:type="dxa"/>
          </w:tcPr>
          <w:p w:rsidR="009610C2" w:rsidRPr="00495829" w:rsidRDefault="00CE720A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песню «До чего дошел прогресс»</w:t>
            </w:r>
          </w:p>
        </w:tc>
      </w:tr>
      <w:tr w:rsidR="009610C2" w:rsidRPr="00495829" w:rsidTr="00545AE6">
        <w:trPr>
          <w:cantSplit/>
          <w:trHeight w:val="1134"/>
        </w:trPr>
        <w:tc>
          <w:tcPr>
            <w:tcW w:w="491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644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Соло и тутти.</w:t>
            </w:r>
          </w:p>
        </w:tc>
        <w:tc>
          <w:tcPr>
            <w:tcW w:w="2551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Закрепление ЗУН.</w:t>
            </w:r>
          </w:p>
          <w:p w:rsidR="009610C2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Разучивание упражнений на развитие многоголосия. Слушание произведения С.Рахманинова Вокализ и И.С.Баха Скерцо из сюиты №2 для оркестра.</w:t>
            </w:r>
          </w:p>
          <w:p w:rsidR="009610C2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0C2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Передача многоликости музыки через тембр.</w:t>
            </w:r>
          </w:p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1.Рассказать о тембре голосов и инструментов.</w:t>
            </w:r>
          </w:p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2. Развитие тембрового слуха.</w:t>
            </w:r>
          </w:p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3. Расширение тембрового диапазона.</w:t>
            </w:r>
          </w:p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Уметь анализировать и выделять особенно яркие средства музыкальной выразительности в прослушиваемых произведениях.</w:t>
            </w:r>
          </w:p>
        </w:tc>
        <w:tc>
          <w:tcPr>
            <w:tcW w:w="2126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Взаимоконтроль исполнения песен. Устный опрос по творчеству композиторов.</w:t>
            </w:r>
          </w:p>
        </w:tc>
        <w:tc>
          <w:tcPr>
            <w:tcW w:w="2126" w:type="dxa"/>
          </w:tcPr>
          <w:p w:rsidR="009610C2" w:rsidRPr="00495829" w:rsidRDefault="00CE720A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термины</w:t>
            </w:r>
          </w:p>
        </w:tc>
      </w:tr>
      <w:tr w:rsidR="00495829" w:rsidRPr="00495829" w:rsidTr="00545AE6">
        <w:trPr>
          <w:cantSplit/>
          <w:trHeight w:val="461"/>
        </w:trPr>
        <w:tc>
          <w:tcPr>
            <w:tcW w:w="16160" w:type="dxa"/>
            <w:gridSpan w:val="8"/>
          </w:tcPr>
          <w:p w:rsidR="00495829" w:rsidRPr="00495829" w:rsidRDefault="00495829" w:rsidP="00495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Динамика (2 часа).</w:t>
            </w:r>
          </w:p>
        </w:tc>
      </w:tr>
      <w:tr w:rsidR="009610C2" w:rsidRPr="00495829" w:rsidTr="00545AE6">
        <w:trPr>
          <w:cantSplit/>
          <w:trHeight w:val="2505"/>
        </w:trPr>
        <w:tc>
          <w:tcPr>
            <w:tcW w:w="491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4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Громкость и тишина в музыке.</w:t>
            </w:r>
          </w:p>
        </w:tc>
        <w:tc>
          <w:tcPr>
            <w:tcW w:w="2551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Вводный.</w:t>
            </w:r>
          </w:p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знания песни «До чего дошел прогресс». Расширение знаний </w:t>
            </w:r>
          </w:p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творчества </w:t>
            </w:r>
          </w:p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Л.Бетховена.</w:t>
            </w:r>
          </w:p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Слушание фрагмента</w:t>
            </w:r>
          </w:p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Симфонии №6, 4 часть «Гроза. Буря».</w:t>
            </w:r>
          </w:p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1. Дать определение «динамика».</w:t>
            </w:r>
          </w:p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2.Осознать роль динамики в создании музыкального образа.</w:t>
            </w:r>
          </w:p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3. Показать художественные возможности динамики.</w:t>
            </w:r>
          </w:p>
        </w:tc>
        <w:tc>
          <w:tcPr>
            <w:tcW w:w="3119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Выразительно исполнять песню «До чего дошел прогресс».</w:t>
            </w:r>
          </w:p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Закрепить знания о творчестве Л.Бетховена. Знать и уметь рассказать о жанре «симфония».</w:t>
            </w:r>
          </w:p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Слуховой анализ исполнения вокальных упражнений и песен. </w:t>
            </w:r>
          </w:p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Устный опрос по теме.</w:t>
            </w:r>
          </w:p>
        </w:tc>
        <w:tc>
          <w:tcPr>
            <w:tcW w:w="2126" w:type="dxa"/>
          </w:tcPr>
          <w:p w:rsidR="009610C2" w:rsidRPr="00495829" w:rsidRDefault="00CE720A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20A">
              <w:rPr>
                <w:rFonts w:ascii="Times New Roman" w:hAnsi="Times New Roman" w:cs="Times New Roman"/>
                <w:sz w:val="24"/>
                <w:szCs w:val="24"/>
              </w:rPr>
              <w:t>Индивидуальное сообщение</w:t>
            </w:r>
          </w:p>
        </w:tc>
      </w:tr>
      <w:tr w:rsidR="009610C2" w:rsidRPr="00495829" w:rsidTr="00545AE6">
        <w:trPr>
          <w:cantSplit/>
          <w:trHeight w:val="2733"/>
        </w:trPr>
        <w:tc>
          <w:tcPr>
            <w:tcW w:w="491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644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Тонкая палитра оттенков. </w:t>
            </w:r>
          </w:p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2551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Расширение ЗУН.</w:t>
            </w:r>
          </w:p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песни М.Минкова «Дорога добра». Слушание произведений К.Дебюсси «Лунный свет» и </w:t>
            </w:r>
            <w:proofErr w:type="spellStart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О.Мессиан</w:t>
            </w:r>
            <w:proofErr w:type="spellEnd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 «Пробуждение птиц». Обмен мнениями, анализ.</w:t>
            </w:r>
          </w:p>
        </w:tc>
        <w:tc>
          <w:tcPr>
            <w:tcW w:w="3402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Доказать возможности звуковой изобразительности динамики.</w:t>
            </w:r>
          </w:p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1. Показать обращение композиторов к природным явлениям.</w:t>
            </w:r>
          </w:p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2. Объяснить связь музыки с окружающим миром.</w:t>
            </w:r>
          </w:p>
        </w:tc>
        <w:tc>
          <w:tcPr>
            <w:tcW w:w="3119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Уметь правильно интонировать мелодию разучиваемой песни.</w:t>
            </w:r>
          </w:p>
          <w:p w:rsidR="009610C2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Уметь рассуждать о творчестве импрессионистов. Анализировать прослушиваемый материал. </w:t>
            </w:r>
          </w:p>
          <w:p w:rsidR="009610C2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0C2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0C2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0C2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0C2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0C2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0C2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 «Динамика» (письменная). Самоконтроль исполнения песни.</w:t>
            </w:r>
          </w:p>
        </w:tc>
        <w:tc>
          <w:tcPr>
            <w:tcW w:w="2126" w:type="dxa"/>
          </w:tcPr>
          <w:p w:rsidR="009610C2" w:rsidRPr="00495829" w:rsidRDefault="00CE720A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песню «Дорога добра»</w:t>
            </w:r>
          </w:p>
        </w:tc>
      </w:tr>
      <w:tr w:rsidR="00D27176" w:rsidRPr="00495829" w:rsidTr="00545AE6">
        <w:trPr>
          <w:cantSplit/>
          <w:trHeight w:val="361"/>
        </w:trPr>
        <w:tc>
          <w:tcPr>
            <w:tcW w:w="16160" w:type="dxa"/>
            <w:gridSpan w:val="8"/>
          </w:tcPr>
          <w:p w:rsidR="00D27176" w:rsidRPr="00495829" w:rsidRDefault="00D27176" w:rsidP="00D271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Чудесная тайна музыки (2 часа)</w:t>
            </w:r>
          </w:p>
        </w:tc>
      </w:tr>
      <w:tr w:rsidR="009610C2" w:rsidRPr="00495829" w:rsidTr="00545AE6">
        <w:trPr>
          <w:cantSplit/>
          <w:trHeight w:val="4117"/>
        </w:trPr>
        <w:tc>
          <w:tcPr>
            <w:tcW w:w="491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32-33</w:t>
            </w:r>
          </w:p>
        </w:tc>
        <w:tc>
          <w:tcPr>
            <w:tcW w:w="644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По законам красоты.          </w:t>
            </w:r>
          </w:p>
        </w:tc>
        <w:tc>
          <w:tcPr>
            <w:tcW w:w="2551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Вводный.</w:t>
            </w:r>
          </w:p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Закрепление знания песни М.Минкова «Дорога добра».</w:t>
            </w:r>
          </w:p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Знакомство с произведениями: К.Сен-Санс Лебедь из цикла «Карнавал животных»</w:t>
            </w:r>
            <w:proofErr w:type="gramStart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.Мусоргский «Балет невылупившихся птенцов» из фортепианного цикла «Картинки с выставки».</w:t>
            </w:r>
          </w:p>
        </w:tc>
        <w:tc>
          <w:tcPr>
            <w:tcW w:w="3402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1. Доказать притягательность и обаяние старинной музыки.</w:t>
            </w:r>
          </w:p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2. Дать определение программной музыки.</w:t>
            </w:r>
          </w:p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3. Развитие </w:t>
            </w:r>
            <w:proofErr w:type="spellStart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слушательской</w:t>
            </w:r>
            <w:proofErr w:type="spellEnd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культуры.</w:t>
            </w:r>
          </w:p>
        </w:tc>
        <w:tc>
          <w:tcPr>
            <w:tcW w:w="3119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Уметь выразительно и грамотно исполнять песню «Дорога добра». Уметь рассказать о фортепианном цикле «Картинки с выставки», историю его создания.</w:t>
            </w:r>
          </w:p>
        </w:tc>
        <w:tc>
          <w:tcPr>
            <w:tcW w:w="2126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по теме урока.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Тест. </w:t>
            </w: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Слуховой контроль вокальной деятельности.</w:t>
            </w:r>
          </w:p>
        </w:tc>
        <w:tc>
          <w:tcPr>
            <w:tcW w:w="2126" w:type="dxa"/>
          </w:tcPr>
          <w:p w:rsidR="009610C2" w:rsidRPr="00495829" w:rsidRDefault="00CE720A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20A">
              <w:rPr>
                <w:rFonts w:ascii="Times New Roman" w:hAnsi="Times New Roman" w:cs="Times New Roman"/>
                <w:sz w:val="24"/>
                <w:szCs w:val="24"/>
              </w:rPr>
              <w:t>Индивидуальное сообщение</w:t>
            </w:r>
          </w:p>
        </w:tc>
      </w:tr>
      <w:tr w:rsidR="009610C2" w:rsidRPr="00495829" w:rsidTr="00545AE6">
        <w:trPr>
          <w:cantSplit/>
          <w:trHeight w:val="2107"/>
        </w:trPr>
        <w:tc>
          <w:tcPr>
            <w:tcW w:w="491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-35</w:t>
            </w: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</w:p>
        </w:tc>
        <w:tc>
          <w:tcPr>
            <w:tcW w:w="644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В чем сила музыки (заключение).    </w:t>
            </w:r>
          </w:p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2551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Урок – концерт.</w:t>
            </w:r>
          </w:p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Повторение песенного материала, выученного в течение года.</w:t>
            </w:r>
          </w:p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Систематизация и обобщение знаний по музыкальному материалу.</w:t>
            </w:r>
          </w:p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1. Закрепление ЗУН по теме года:</w:t>
            </w:r>
          </w:p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«В чем сила музыки».</w:t>
            </w:r>
          </w:p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2. Формирование </w:t>
            </w:r>
            <w:proofErr w:type="spellStart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слушательской</w:t>
            </w:r>
            <w:proofErr w:type="spellEnd"/>
            <w:r w:rsidRPr="00495829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культуры.</w:t>
            </w:r>
          </w:p>
        </w:tc>
        <w:tc>
          <w:tcPr>
            <w:tcW w:w="3119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Уметь систематизировать и обобщать знания о творчестве композиторов. Использовать полученные вокально-хоровые навыки на практике</w:t>
            </w:r>
          </w:p>
        </w:tc>
        <w:tc>
          <w:tcPr>
            <w:tcW w:w="2126" w:type="dxa"/>
          </w:tcPr>
          <w:p w:rsidR="009610C2" w:rsidRPr="00495829" w:rsidRDefault="009610C2" w:rsidP="00D27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829">
              <w:rPr>
                <w:rFonts w:ascii="Times New Roman" w:hAnsi="Times New Roman" w:cs="Times New Roman"/>
                <w:sz w:val="24"/>
                <w:szCs w:val="24"/>
              </w:rPr>
              <w:t>Устный опрос по темам года. Музыкальная викторина, тест. Зачет по хоровому исполнительству.</w:t>
            </w:r>
          </w:p>
        </w:tc>
        <w:tc>
          <w:tcPr>
            <w:tcW w:w="2126" w:type="dxa"/>
          </w:tcPr>
          <w:p w:rsidR="00FE77F6" w:rsidRPr="00FE77F6" w:rsidRDefault="00FE77F6" w:rsidP="00FE7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77F6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</w:t>
            </w:r>
          </w:p>
          <w:p w:rsidR="009610C2" w:rsidRPr="00495829" w:rsidRDefault="00FE77F6" w:rsidP="00FE77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77F6">
              <w:rPr>
                <w:rFonts w:ascii="Times New Roman" w:hAnsi="Times New Roman" w:cs="Times New Roman"/>
                <w:sz w:val="24"/>
                <w:szCs w:val="24"/>
              </w:rPr>
              <w:t>за четверть и учебный год.</w:t>
            </w:r>
          </w:p>
        </w:tc>
      </w:tr>
    </w:tbl>
    <w:p w:rsidR="00831F68" w:rsidRPr="00495829" w:rsidRDefault="00831F68" w:rsidP="00D27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2BBC" w:rsidRPr="00495829" w:rsidRDefault="00872BBC" w:rsidP="00D27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72BBC" w:rsidRPr="00495829" w:rsidSect="000A72FF">
      <w:pgSz w:w="16838" w:h="11906" w:orient="landscape"/>
      <w:pgMar w:top="851" w:right="1134" w:bottom="993" w:left="1134" w:header="709" w:footer="709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136726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2E35676E"/>
    <w:multiLevelType w:val="hybridMultilevel"/>
    <w:tmpl w:val="4D622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1EA6DE8"/>
    <w:multiLevelType w:val="multilevel"/>
    <w:tmpl w:val="3B06D68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5540" w:hanging="720"/>
      </w:pPr>
      <w:rPr>
        <w:b/>
        <w:bCs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b/>
        <w:bCs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b/>
        <w:bCs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b/>
        <w:bCs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b/>
        <w:bCs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b/>
        <w:bCs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b/>
        <w:bCs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b/>
        <w:bCs/>
      </w:rPr>
    </w:lvl>
  </w:abstractNum>
  <w:abstractNum w:abstractNumId="3">
    <w:nsid w:val="66BB7193"/>
    <w:multiLevelType w:val="hybridMultilevel"/>
    <w:tmpl w:val="A76698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>
    <w:nsid w:val="6F596BE6"/>
    <w:multiLevelType w:val="hybridMultilevel"/>
    <w:tmpl w:val="2FB496C2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8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30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4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46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09" w:hanging="360"/>
      </w:pPr>
      <w:rPr>
        <w:rFonts w:ascii="Wingdings" w:hAnsi="Wingdings" w:cs="Wingdings" w:hint="default"/>
      </w:rPr>
    </w:lvl>
  </w:abstractNum>
  <w:abstractNum w:abstractNumId="5">
    <w:nsid w:val="7AA143FE"/>
    <w:multiLevelType w:val="hybridMultilevel"/>
    <w:tmpl w:val="580639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0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831F68"/>
    <w:rsid w:val="000104B0"/>
    <w:rsid w:val="00016806"/>
    <w:rsid w:val="000A72FF"/>
    <w:rsid w:val="002314FB"/>
    <w:rsid w:val="002633E6"/>
    <w:rsid w:val="004333F2"/>
    <w:rsid w:val="004858A3"/>
    <w:rsid w:val="00495829"/>
    <w:rsid w:val="004C7328"/>
    <w:rsid w:val="00500758"/>
    <w:rsid w:val="00545AE6"/>
    <w:rsid w:val="00584673"/>
    <w:rsid w:val="005A3C0B"/>
    <w:rsid w:val="006A735C"/>
    <w:rsid w:val="006B554E"/>
    <w:rsid w:val="00831F68"/>
    <w:rsid w:val="00872BBC"/>
    <w:rsid w:val="008D4CBC"/>
    <w:rsid w:val="009610C2"/>
    <w:rsid w:val="00982A39"/>
    <w:rsid w:val="00B92FB6"/>
    <w:rsid w:val="00CA4C96"/>
    <w:rsid w:val="00CE720A"/>
    <w:rsid w:val="00D21A80"/>
    <w:rsid w:val="00D27176"/>
    <w:rsid w:val="00EB119C"/>
    <w:rsid w:val="00F20D0E"/>
    <w:rsid w:val="00FC07D4"/>
    <w:rsid w:val="00FE7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7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1F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31F6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831F68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831F6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831F68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831F6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1F68"/>
    <w:rPr>
      <w:rFonts w:ascii="Tahoma" w:eastAsia="Times New Roman" w:hAnsi="Tahoma" w:cs="Tahoma"/>
      <w:sz w:val="16"/>
      <w:szCs w:val="16"/>
    </w:rPr>
  </w:style>
  <w:style w:type="paragraph" w:styleId="aa">
    <w:name w:val="No Spacing"/>
    <w:uiPriority w:val="1"/>
    <w:qFormat/>
    <w:rsid w:val="000A72F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9F914-60F7-4C2D-9760-DB0BCDB2B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4100</Words>
  <Characters>23373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Расул</dc:creator>
  <cp:keywords/>
  <dc:description/>
  <cp:lastModifiedBy>школа</cp:lastModifiedBy>
  <cp:revision>20</cp:revision>
  <cp:lastPrinted>2018-01-21T17:57:00Z</cp:lastPrinted>
  <dcterms:created xsi:type="dcterms:W3CDTF">2015-06-23T16:50:00Z</dcterms:created>
  <dcterms:modified xsi:type="dcterms:W3CDTF">2020-01-22T07:19:00Z</dcterms:modified>
</cp:coreProperties>
</file>