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1C" w:rsidRDefault="005761EB" w:rsidP="007B091C">
      <w:pPr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0C0" w:rsidRPr="007B091C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Муниципальное</w:t>
      </w:r>
      <w:proofErr w:type="gramEnd"/>
      <w:r w:rsidR="00D450C0" w:rsidRPr="007B091C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казенное общеобразовательное </w:t>
      </w:r>
      <w:r w:rsidR="007B091C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учреждении</w:t>
      </w:r>
    </w:p>
    <w:p w:rsidR="00D450C0" w:rsidRPr="007B091C" w:rsidRDefault="007B091C" w:rsidP="007B091C">
      <w:pPr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7B091C">
        <w:rPr>
          <w:rFonts w:ascii="Times New Roman" w:hAnsi="Times New Roman"/>
          <w:b/>
          <w:bCs/>
          <w:i/>
          <w:iCs/>
          <w:color w:val="002060"/>
          <w:sz w:val="28"/>
          <w:szCs w:val="28"/>
        </w:rPr>
        <w:t xml:space="preserve"> «</w:t>
      </w:r>
      <w:proofErr w:type="spellStart"/>
      <w:r w:rsidR="00D450C0" w:rsidRPr="007B091C">
        <w:rPr>
          <w:rFonts w:ascii="Times New Roman" w:eastAsia="Calibri" w:hAnsi="Times New Roman"/>
          <w:b/>
          <w:color w:val="002060"/>
          <w:sz w:val="28"/>
          <w:szCs w:val="28"/>
          <w:lang w:eastAsia="en-US"/>
        </w:rPr>
        <w:t>Ленинаульская</w:t>
      </w:r>
      <w:proofErr w:type="spellEnd"/>
      <w:r w:rsidR="00D450C0" w:rsidRPr="007B091C">
        <w:rPr>
          <w:rFonts w:ascii="Times New Roman" w:eastAsia="Calibri" w:hAnsi="Times New Roman"/>
          <w:b/>
          <w:color w:val="002060"/>
          <w:sz w:val="28"/>
          <w:szCs w:val="28"/>
          <w:lang w:eastAsia="en-US"/>
        </w:rPr>
        <w:t xml:space="preserve"> средняя общеобразовательная школа №2   </w:t>
      </w:r>
    </w:p>
    <w:p w:rsidR="006B0F81" w:rsidRPr="006B0F81" w:rsidRDefault="00D450C0" w:rsidP="006B0F81">
      <w:pPr>
        <w:pStyle w:val="a6"/>
        <w:rPr>
          <w:rFonts w:ascii="Times New Roman" w:eastAsia="Calibri" w:hAnsi="Times New Roman"/>
          <w:color w:val="002060"/>
          <w:sz w:val="28"/>
          <w:szCs w:val="28"/>
          <w:lang w:eastAsia="en-US"/>
        </w:rPr>
      </w:pPr>
      <w:r w:rsidRPr="007B091C">
        <w:rPr>
          <w:rFonts w:ascii="Times New Roman" w:eastAsia="Calibri" w:hAnsi="Times New Roman"/>
          <w:b/>
          <w:color w:val="002060"/>
          <w:sz w:val="28"/>
          <w:szCs w:val="28"/>
          <w:lang w:eastAsia="en-US"/>
        </w:rPr>
        <w:t xml:space="preserve">имени Героя Российской федерации Юрия </w:t>
      </w:r>
      <w:proofErr w:type="spellStart"/>
      <w:r w:rsidRPr="007B091C">
        <w:rPr>
          <w:rFonts w:ascii="Times New Roman" w:eastAsia="Calibri" w:hAnsi="Times New Roman"/>
          <w:b/>
          <w:color w:val="002060"/>
          <w:sz w:val="28"/>
          <w:szCs w:val="28"/>
          <w:lang w:eastAsia="en-US"/>
        </w:rPr>
        <w:t>Салимханова</w:t>
      </w:r>
      <w:proofErr w:type="spellEnd"/>
      <w:r w:rsidR="006B0F81">
        <w:rPr>
          <w:rFonts w:ascii="Times New Roman" w:eastAsia="Calibri" w:hAnsi="Times New Roman"/>
          <w:color w:val="002060"/>
          <w:sz w:val="28"/>
          <w:szCs w:val="28"/>
          <w:lang w:eastAsia="en-US"/>
        </w:rPr>
        <w:t>»</w:t>
      </w:r>
    </w:p>
    <w:p w:rsidR="00D450C0" w:rsidRPr="007B091C" w:rsidRDefault="00D450C0" w:rsidP="00D450C0">
      <w:pPr>
        <w:rPr>
          <w:bCs/>
          <w:iCs/>
          <w:color w:val="0070C0"/>
          <w:sz w:val="28"/>
          <w:szCs w:val="28"/>
        </w:rPr>
      </w:pPr>
    </w:p>
    <w:p w:rsidR="006B0F81" w:rsidRPr="007B091C" w:rsidRDefault="006B0F81" w:rsidP="006B0F81">
      <w:pPr>
        <w:tabs>
          <w:tab w:val="left" w:pos="6825"/>
        </w:tabs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</w:pPr>
      <w:r w:rsidRPr="007B091C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>СОГЛАСОВАНО</w:t>
      </w:r>
      <w:r w:rsidRPr="007B091C">
        <w:rPr>
          <w:rFonts w:ascii="Times New Roman" w:hAnsi="Times New Roman" w:cs="Times New Roman"/>
          <w:b/>
          <w:bCs/>
          <w:iCs/>
          <w:color w:val="0070C0"/>
          <w:sz w:val="36"/>
          <w:szCs w:val="36"/>
        </w:rPr>
        <w:t>:</w:t>
      </w:r>
      <w:r w:rsidRPr="007B091C">
        <w:rPr>
          <w:rFonts w:ascii="Times New Roman" w:hAnsi="Times New Roman" w:cs="Times New Roman"/>
          <w:b/>
          <w:bCs/>
          <w:iCs/>
          <w:color w:val="0070C0"/>
          <w:sz w:val="36"/>
          <w:szCs w:val="36"/>
        </w:rPr>
        <w:tab/>
      </w:r>
      <w:r w:rsidRPr="007B091C">
        <w:rPr>
          <w:rFonts w:ascii="Times New Roman" w:hAnsi="Times New Roman" w:cs="Times New Roman"/>
          <w:b/>
          <w:bCs/>
          <w:iCs/>
          <w:color w:val="0070C0"/>
          <w:sz w:val="28"/>
          <w:szCs w:val="28"/>
        </w:rPr>
        <w:t>УТВЕРЖДАЮ:</w:t>
      </w:r>
    </w:p>
    <w:p w:rsidR="006B0F81" w:rsidRPr="007B091C" w:rsidRDefault="006B0F81" w:rsidP="006B0F81">
      <w:pPr>
        <w:tabs>
          <w:tab w:val="left" w:pos="6825"/>
        </w:tabs>
        <w:rPr>
          <w:rFonts w:ascii="Times New Roman" w:hAnsi="Times New Roman" w:cs="Times New Roman"/>
          <w:bCs/>
          <w:iCs/>
          <w:color w:val="0070C0"/>
          <w:sz w:val="28"/>
          <w:szCs w:val="28"/>
        </w:rPr>
      </w:pPr>
      <w:r w:rsidRPr="007B091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>Зам директора по ВР</w:t>
      </w:r>
      <w:r w:rsidRPr="007B091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ab/>
        <w:t>Директор школы</w:t>
      </w:r>
    </w:p>
    <w:p w:rsidR="006B0F81" w:rsidRPr="007B091C" w:rsidRDefault="006B0F81" w:rsidP="006B0F81">
      <w:pPr>
        <w:tabs>
          <w:tab w:val="left" w:pos="6825"/>
        </w:tabs>
        <w:rPr>
          <w:rFonts w:ascii="Times New Roman" w:hAnsi="Times New Roman" w:cs="Times New Roman"/>
          <w:bCs/>
          <w:iCs/>
          <w:color w:val="0070C0"/>
          <w:sz w:val="28"/>
          <w:szCs w:val="28"/>
        </w:rPr>
      </w:pPr>
      <w:r w:rsidRPr="007B091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 xml:space="preserve">______ П.М. </w:t>
      </w:r>
      <w:proofErr w:type="spellStart"/>
      <w:r w:rsidRPr="007B091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>Джамаева</w:t>
      </w:r>
      <w:proofErr w:type="spellEnd"/>
      <w:r w:rsidRPr="007B091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ab/>
        <w:t xml:space="preserve">______ </w:t>
      </w:r>
      <w:proofErr w:type="spellStart"/>
      <w:r w:rsidRPr="007B091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>Н.Р.Зияродинова</w:t>
      </w:r>
      <w:proofErr w:type="spellEnd"/>
    </w:p>
    <w:p w:rsidR="006B0F81" w:rsidRPr="007B091C" w:rsidRDefault="006B0F81" w:rsidP="007B091C">
      <w:pPr>
        <w:tabs>
          <w:tab w:val="left" w:pos="284"/>
          <w:tab w:val="left" w:pos="6825"/>
        </w:tabs>
        <w:ind w:hanging="426"/>
        <w:rPr>
          <w:rFonts w:ascii="Times New Roman" w:hAnsi="Times New Roman" w:cs="Times New Roman"/>
          <w:bCs/>
          <w:iCs/>
          <w:color w:val="0070C0"/>
          <w:sz w:val="28"/>
          <w:szCs w:val="28"/>
        </w:rPr>
      </w:pPr>
      <w:r w:rsidRPr="007B091C">
        <w:rPr>
          <w:rFonts w:ascii="Times New Roman" w:hAnsi="Times New Roman" w:cs="Times New Roman"/>
          <w:bCs/>
          <w:iCs/>
          <w:color w:val="0070C0"/>
          <w:sz w:val="28"/>
          <w:szCs w:val="28"/>
        </w:rPr>
        <w:t xml:space="preserve">                                                                                                  «_____»______2018г.</w:t>
      </w:r>
    </w:p>
    <w:p w:rsidR="00D450C0" w:rsidRPr="007B091C" w:rsidRDefault="007B091C" w:rsidP="007B091C">
      <w:pPr>
        <w:tabs>
          <w:tab w:val="left" w:pos="7170"/>
        </w:tabs>
        <w:rPr>
          <w:b/>
          <w:color w:val="FF0000"/>
          <w:sz w:val="52"/>
          <w:szCs w:val="52"/>
        </w:rPr>
      </w:pPr>
      <w:r>
        <w:rPr>
          <w:b/>
          <w:color w:val="5F497A" w:themeColor="accent4" w:themeShade="BF"/>
          <w:sz w:val="52"/>
          <w:szCs w:val="52"/>
        </w:rPr>
        <w:t xml:space="preserve">                                </w:t>
      </w:r>
      <w:r w:rsidR="00D450C0" w:rsidRPr="007B091C">
        <w:rPr>
          <w:b/>
          <w:color w:val="FF0000"/>
          <w:sz w:val="52"/>
          <w:szCs w:val="52"/>
        </w:rPr>
        <w:t>ПЛАН</w:t>
      </w:r>
    </w:p>
    <w:p w:rsidR="00D450C0" w:rsidRPr="007B091C" w:rsidRDefault="001926B5" w:rsidP="00D450C0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воспитательной работы во 2 «Б</w:t>
      </w:r>
      <w:r w:rsidR="00D450C0" w:rsidRPr="007B091C">
        <w:rPr>
          <w:b/>
          <w:color w:val="FF0000"/>
          <w:sz w:val="52"/>
          <w:szCs w:val="52"/>
        </w:rPr>
        <w:t>» классе</w:t>
      </w:r>
    </w:p>
    <w:p w:rsidR="00D450C0" w:rsidRPr="00135F78" w:rsidRDefault="00D450C0" w:rsidP="00135F78">
      <w:pPr>
        <w:jc w:val="center"/>
        <w:rPr>
          <w:b/>
          <w:color w:val="FF0000"/>
          <w:sz w:val="52"/>
          <w:szCs w:val="52"/>
        </w:rPr>
      </w:pPr>
      <w:r w:rsidRPr="007B091C">
        <w:rPr>
          <w:b/>
          <w:color w:val="FF0000"/>
          <w:sz w:val="52"/>
          <w:szCs w:val="52"/>
        </w:rPr>
        <w:t xml:space="preserve"> на 2018/2019учебный год</w:t>
      </w:r>
    </w:p>
    <w:p w:rsidR="00D450C0" w:rsidRDefault="00D450C0" w:rsidP="007B091C">
      <w:pPr>
        <w:ind w:left="-426"/>
        <w:jc w:val="center"/>
        <w:rPr>
          <w:b/>
          <w:bCs/>
          <w:i/>
          <w:iCs/>
          <w:color w:val="5F497A" w:themeColor="accent4" w:themeShade="BF"/>
          <w:sz w:val="48"/>
          <w:szCs w:val="48"/>
        </w:rPr>
      </w:pPr>
      <w:r>
        <w:rPr>
          <w:b/>
          <w:i/>
          <w:noProof/>
          <w:color w:val="5F497A" w:themeColor="accent4" w:themeShade="BF"/>
          <w:sz w:val="48"/>
          <w:szCs w:val="48"/>
        </w:rPr>
        <w:drawing>
          <wp:inline distT="0" distB="0" distL="0" distR="0">
            <wp:extent cx="3238500" cy="2867025"/>
            <wp:effectExtent l="19050" t="0" r="0" b="0"/>
            <wp:docPr id="1" name="Рисунок 0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0C0" w:rsidRPr="007B091C" w:rsidRDefault="007B091C" w:rsidP="007B091C">
      <w:pPr>
        <w:rPr>
          <w:b/>
          <w:bCs/>
          <w:i/>
          <w:iCs/>
          <w:color w:val="FF0000"/>
          <w:sz w:val="40"/>
          <w:szCs w:val="40"/>
        </w:rPr>
      </w:pPr>
      <w:r>
        <w:rPr>
          <w:b/>
          <w:bCs/>
          <w:i/>
          <w:iCs/>
          <w:color w:val="C00000"/>
          <w:sz w:val="48"/>
          <w:szCs w:val="48"/>
        </w:rPr>
        <w:t xml:space="preserve">                          </w:t>
      </w:r>
      <w:r w:rsidRPr="007B091C">
        <w:rPr>
          <w:b/>
          <w:bCs/>
          <w:i/>
          <w:iCs/>
          <w:color w:val="FF0000"/>
          <w:sz w:val="40"/>
          <w:szCs w:val="40"/>
        </w:rPr>
        <w:t>К</w:t>
      </w:r>
      <w:r w:rsidR="00D450C0" w:rsidRPr="007B091C">
        <w:rPr>
          <w:b/>
          <w:bCs/>
          <w:i/>
          <w:iCs/>
          <w:color w:val="FF0000"/>
          <w:sz w:val="40"/>
          <w:szCs w:val="40"/>
        </w:rPr>
        <w:t xml:space="preserve">лассный руководитель: </w:t>
      </w:r>
    </w:p>
    <w:p w:rsidR="00D450C0" w:rsidRPr="007B091C" w:rsidRDefault="001926B5" w:rsidP="00D450C0">
      <w:pPr>
        <w:jc w:val="center"/>
        <w:rPr>
          <w:b/>
          <w:bCs/>
          <w:i/>
          <w:iCs/>
          <w:color w:val="FF0000"/>
          <w:sz w:val="40"/>
          <w:szCs w:val="40"/>
        </w:rPr>
      </w:pPr>
      <w:r>
        <w:rPr>
          <w:b/>
          <w:bCs/>
          <w:i/>
          <w:iCs/>
          <w:color w:val="FF0000"/>
          <w:sz w:val="40"/>
          <w:szCs w:val="40"/>
        </w:rPr>
        <w:t>Магомедова Д.Р.</w:t>
      </w:r>
      <w:bookmarkStart w:id="0" w:name="_GoBack"/>
      <w:bookmarkEnd w:id="0"/>
      <w:r w:rsidR="005F5936">
        <w:rPr>
          <w:b/>
          <w:bCs/>
          <w:i/>
          <w:iCs/>
          <w:color w:val="FF0000"/>
          <w:sz w:val="40"/>
          <w:szCs w:val="40"/>
        </w:rPr>
        <w:t xml:space="preserve"> </w:t>
      </w:r>
    </w:p>
    <w:p w:rsidR="00D450C0" w:rsidRDefault="00D450C0">
      <w:pPr>
        <w:rPr>
          <w:rFonts w:ascii="Times New Roman" w:hAnsi="Times New Roman" w:cs="Times New Roman"/>
          <w:sz w:val="28"/>
          <w:szCs w:val="28"/>
        </w:rPr>
      </w:pPr>
    </w:p>
    <w:p w:rsidR="00A922E5" w:rsidRDefault="005761EB">
      <w:pPr>
        <w:rPr>
          <w:rFonts w:ascii="Times New Roman" w:hAnsi="Times New Roman" w:cs="Times New Roman"/>
          <w:b/>
          <w:sz w:val="28"/>
          <w:szCs w:val="28"/>
        </w:rPr>
      </w:pPr>
      <w:r w:rsidRPr="005761EB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воспитательной деятельности</w:t>
      </w:r>
    </w:p>
    <w:p w:rsidR="005761EB" w:rsidRDefault="005761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1.Гражданск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479"/>
        <w:gridCol w:w="2586"/>
      </w:tblGrid>
      <w:tr w:rsidR="005761EB" w:rsidTr="001E2F94">
        <w:tc>
          <w:tcPr>
            <w:tcW w:w="7479" w:type="dxa"/>
          </w:tcPr>
          <w:p w:rsidR="005761EB" w:rsidRDefault="00576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1E2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Мероприятие </w:t>
            </w:r>
          </w:p>
        </w:tc>
        <w:tc>
          <w:tcPr>
            <w:tcW w:w="2586" w:type="dxa"/>
          </w:tcPr>
          <w:p w:rsidR="005761EB" w:rsidRDefault="00576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сроки </w:t>
            </w:r>
          </w:p>
          <w:p w:rsidR="005761EB" w:rsidRDefault="00576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проведения</w:t>
            </w:r>
          </w:p>
        </w:tc>
      </w:tr>
      <w:tr w:rsidR="005761EB" w:rsidTr="001E2F94">
        <w:tc>
          <w:tcPr>
            <w:tcW w:w="7479" w:type="dxa"/>
          </w:tcPr>
          <w:p w:rsidR="005761EB" w:rsidRDefault="003A6B02" w:rsidP="003A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5761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Символика нашей республики</w:t>
            </w:r>
            <w:r w:rsidR="005761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5761EB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5761EB">
              <w:rPr>
                <w:rFonts w:ascii="Times New Roman" w:hAnsi="Times New Roman" w:cs="Times New Roman"/>
                <w:sz w:val="28"/>
                <w:szCs w:val="28"/>
              </w:rPr>
              <w:t>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Дню народного единства народов Дагестана.</w:t>
            </w:r>
          </w:p>
          <w:p w:rsidR="001E2F94" w:rsidRPr="005761EB" w:rsidRDefault="001E2F94" w:rsidP="003A6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5761EB" w:rsidRDefault="003A6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761EB" w:rsidTr="001E2F94">
        <w:tc>
          <w:tcPr>
            <w:tcW w:w="7479" w:type="dxa"/>
          </w:tcPr>
          <w:p w:rsidR="005761EB" w:rsidRDefault="00621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«Мы патриоты</w:t>
            </w:r>
            <w:r w:rsidR="003A6B02" w:rsidRPr="003A6B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2F94" w:rsidRPr="003A6B02" w:rsidRDefault="001E2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5761EB" w:rsidRDefault="003A6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761EB" w:rsidTr="001E2F94">
        <w:tc>
          <w:tcPr>
            <w:tcW w:w="7479" w:type="dxa"/>
          </w:tcPr>
          <w:p w:rsidR="003A6B02" w:rsidRDefault="003A6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02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1E2F94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</w:t>
            </w:r>
          </w:p>
          <w:p w:rsidR="001E2F94" w:rsidRPr="003A6B02" w:rsidRDefault="001E2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:rsidR="005761EB" w:rsidRDefault="001E2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761EB" w:rsidTr="001E2F94">
        <w:tc>
          <w:tcPr>
            <w:tcW w:w="7479" w:type="dxa"/>
          </w:tcPr>
          <w:p w:rsidR="005761EB" w:rsidRDefault="00576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2F94" w:rsidRDefault="001E2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5761EB" w:rsidRDefault="00576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2F94" w:rsidRDefault="001E2F94">
      <w:pPr>
        <w:rPr>
          <w:rFonts w:ascii="Times New Roman" w:hAnsi="Times New Roman" w:cs="Times New Roman"/>
          <w:b/>
          <w:sz w:val="28"/>
          <w:szCs w:val="28"/>
        </w:rPr>
      </w:pPr>
    </w:p>
    <w:p w:rsidR="005761EB" w:rsidRDefault="001E2F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2.Духовно нравственное воспитание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1E2F94" w:rsidTr="001E2F94">
        <w:tc>
          <w:tcPr>
            <w:tcW w:w="7514" w:type="dxa"/>
          </w:tcPr>
          <w:p w:rsidR="001E2F94" w:rsidRDefault="001E2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Мероприятие </w:t>
            </w:r>
          </w:p>
        </w:tc>
        <w:tc>
          <w:tcPr>
            <w:tcW w:w="2551" w:type="dxa"/>
          </w:tcPr>
          <w:p w:rsidR="001E2F94" w:rsidRDefault="001E2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Сроки</w:t>
            </w:r>
          </w:p>
          <w:p w:rsidR="001E2F94" w:rsidRDefault="001E2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проведения</w:t>
            </w:r>
          </w:p>
        </w:tc>
      </w:tr>
      <w:tr w:rsidR="001E2F94" w:rsidTr="001E2F94">
        <w:tc>
          <w:tcPr>
            <w:tcW w:w="7514" w:type="dxa"/>
          </w:tcPr>
          <w:p w:rsidR="001E2F94" w:rsidRPr="002F3FE5" w:rsidRDefault="00927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«Поговорим о маме</w:t>
            </w:r>
            <w:r w:rsidR="002F3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FE5" w:rsidRPr="002F3F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1E2F94" w:rsidRPr="002F3FE5" w:rsidRDefault="002D7D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E2F94" w:rsidTr="001E2F94">
        <w:tc>
          <w:tcPr>
            <w:tcW w:w="7514" w:type="dxa"/>
          </w:tcPr>
          <w:p w:rsidR="001E2F94" w:rsidRPr="002F3FE5" w:rsidRDefault="009273F6" w:rsidP="002F3F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 «Математический поезд</w:t>
            </w:r>
            <w:r w:rsidR="002F3FE5" w:rsidRPr="002F3F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F3FE5" w:rsidRPr="002F3F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1E2F94" w:rsidRDefault="002F3F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1E2F94" w:rsidTr="001E2F94">
        <w:tc>
          <w:tcPr>
            <w:tcW w:w="7514" w:type="dxa"/>
          </w:tcPr>
          <w:p w:rsidR="001E2F94" w:rsidRPr="002F3FE5" w:rsidRDefault="002F3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FE5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 w:rsidR="009273F6">
              <w:rPr>
                <w:rFonts w:ascii="Times New Roman" w:hAnsi="Times New Roman" w:cs="Times New Roman"/>
                <w:sz w:val="28"/>
                <w:szCs w:val="28"/>
              </w:rPr>
              <w:t>Поляна сказок</w:t>
            </w:r>
            <w:r w:rsidRPr="002F3F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1E2F94" w:rsidRDefault="002F3F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E2F94" w:rsidTr="001E2F94">
        <w:tc>
          <w:tcPr>
            <w:tcW w:w="7514" w:type="dxa"/>
          </w:tcPr>
          <w:p w:rsidR="009567C7" w:rsidRPr="009567C7" w:rsidRDefault="00847874" w:rsidP="0095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подделок «У моей мамы золотые руки</w:t>
            </w:r>
            <w:r w:rsidR="009567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2F94" w:rsidRDefault="001E2F94" w:rsidP="00956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E2F94" w:rsidRDefault="00956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</w:tbl>
    <w:p w:rsidR="009567C7" w:rsidRDefault="009567C7">
      <w:pPr>
        <w:rPr>
          <w:rFonts w:ascii="Times New Roman" w:hAnsi="Times New Roman" w:cs="Times New Roman"/>
          <w:b/>
          <w:sz w:val="28"/>
          <w:szCs w:val="28"/>
        </w:rPr>
      </w:pPr>
    </w:p>
    <w:p w:rsidR="001E2F94" w:rsidRDefault="0095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3.Интернациональное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9567C7" w:rsidTr="00425460">
        <w:tc>
          <w:tcPr>
            <w:tcW w:w="7514" w:type="dxa"/>
          </w:tcPr>
          <w:p w:rsidR="00135F78" w:rsidRDefault="009567C7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Мероприятие </w:t>
            </w:r>
          </w:p>
          <w:p w:rsidR="00135F78" w:rsidRDefault="00135F78" w:rsidP="00135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C7" w:rsidRPr="00135F78" w:rsidRDefault="00135F78" w:rsidP="00135F78">
            <w:pPr>
              <w:tabs>
                <w:tab w:val="left" w:pos="23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9567C7" w:rsidRDefault="009567C7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Сроки</w:t>
            </w:r>
          </w:p>
          <w:p w:rsidR="009567C7" w:rsidRDefault="009567C7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проведения</w:t>
            </w:r>
          </w:p>
        </w:tc>
      </w:tr>
      <w:tr w:rsidR="009567C7" w:rsidRPr="002F3FE5" w:rsidTr="00394DD9">
        <w:trPr>
          <w:trHeight w:val="327"/>
        </w:trPr>
        <w:tc>
          <w:tcPr>
            <w:tcW w:w="7514" w:type="dxa"/>
          </w:tcPr>
          <w:p w:rsidR="009567C7" w:rsidRDefault="009567C7" w:rsidP="004254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874">
              <w:rPr>
                <w:rFonts w:ascii="Times New Roman" w:hAnsi="Times New Roman" w:cs="Times New Roman"/>
                <w:sz w:val="28"/>
                <w:szCs w:val="24"/>
              </w:rPr>
              <w:t>Беседа «О дружбе и друзьях</w:t>
            </w:r>
            <w:r w:rsidR="00075452" w:rsidRPr="002D7D6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2D7D6E" w:rsidRPr="002F3FE5" w:rsidRDefault="002D7D6E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567C7" w:rsidRPr="002F3FE5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9567C7" w:rsidTr="00425460">
        <w:tc>
          <w:tcPr>
            <w:tcW w:w="7514" w:type="dxa"/>
          </w:tcPr>
          <w:p w:rsidR="00394DD9" w:rsidRPr="00394DD9" w:rsidRDefault="009567C7" w:rsidP="00394D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F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47874">
              <w:rPr>
                <w:rFonts w:ascii="Times New Roman" w:hAnsi="Times New Roman" w:cs="Times New Roman"/>
                <w:sz w:val="28"/>
                <w:szCs w:val="28"/>
              </w:rPr>
              <w:t>«Играем  народ</w:t>
            </w:r>
            <w:r w:rsidR="00394DD9" w:rsidRPr="00394DD9">
              <w:rPr>
                <w:rFonts w:ascii="Times New Roman" w:hAnsi="Times New Roman" w:cs="Times New Roman"/>
                <w:sz w:val="28"/>
                <w:szCs w:val="28"/>
              </w:rPr>
              <w:t>ные игры»</w:t>
            </w:r>
          </w:p>
          <w:p w:rsidR="009567C7" w:rsidRPr="002F3FE5" w:rsidRDefault="009567C7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67C7" w:rsidRDefault="00847874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д</w:t>
            </w:r>
            <w:r w:rsidR="002D7D6E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</w:p>
          <w:p w:rsidR="002D7D6E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67C7" w:rsidTr="00425460">
        <w:tc>
          <w:tcPr>
            <w:tcW w:w="7514" w:type="dxa"/>
          </w:tcPr>
          <w:p w:rsidR="009567C7" w:rsidRPr="002F3FE5" w:rsidRDefault="009567C7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7D6E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стихов « </w:t>
            </w:r>
            <w:r w:rsidR="00847874">
              <w:rPr>
                <w:rFonts w:ascii="Times New Roman" w:hAnsi="Times New Roman" w:cs="Times New Roman"/>
                <w:sz w:val="28"/>
                <w:szCs w:val="28"/>
              </w:rPr>
              <w:t>ПОЭТИКА</w:t>
            </w:r>
            <w:r w:rsidR="002D7D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9567C7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апрель</w:t>
            </w:r>
          </w:p>
        </w:tc>
      </w:tr>
      <w:tr w:rsidR="009567C7" w:rsidTr="00425460">
        <w:tc>
          <w:tcPr>
            <w:tcW w:w="7514" w:type="dxa"/>
          </w:tcPr>
          <w:p w:rsidR="009567C7" w:rsidRPr="009567C7" w:rsidRDefault="009567C7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7C7" w:rsidRDefault="009567C7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567C7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567C7" w:rsidRDefault="009567C7">
      <w:pPr>
        <w:rPr>
          <w:rFonts w:ascii="Times New Roman" w:hAnsi="Times New Roman" w:cs="Times New Roman"/>
          <w:b/>
          <w:sz w:val="28"/>
          <w:szCs w:val="28"/>
        </w:rPr>
      </w:pPr>
    </w:p>
    <w:p w:rsidR="00192226" w:rsidRDefault="00192226">
      <w:pPr>
        <w:rPr>
          <w:rFonts w:ascii="Times New Roman" w:hAnsi="Times New Roman" w:cs="Times New Roman"/>
          <w:b/>
          <w:sz w:val="28"/>
          <w:szCs w:val="28"/>
        </w:rPr>
      </w:pPr>
    </w:p>
    <w:p w:rsidR="002D7D6E" w:rsidRDefault="002D7D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4.Спортивно –оздоровительное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2D7D6E" w:rsidTr="00425460">
        <w:tc>
          <w:tcPr>
            <w:tcW w:w="7514" w:type="dxa"/>
          </w:tcPr>
          <w:p w:rsidR="002D7D6E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Мероприятие </w:t>
            </w:r>
          </w:p>
        </w:tc>
        <w:tc>
          <w:tcPr>
            <w:tcW w:w="2551" w:type="dxa"/>
          </w:tcPr>
          <w:p w:rsidR="002D7D6E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Сроки</w:t>
            </w:r>
          </w:p>
          <w:p w:rsidR="002D7D6E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проведения</w:t>
            </w:r>
          </w:p>
        </w:tc>
      </w:tr>
      <w:tr w:rsidR="002D7D6E" w:rsidRPr="002F3FE5" w:rsidTr="00425460">
        <w:trPr>
          <w:trHeight w:val="327"/>
        </w:trPr>
        <w:tc>
          <w:tcPr>
            <w:tcW w:w="7514" w:type="dxa"/>
          </w:tcPr>
          <w:p w:rsidR="002D7D6E" w:rsidRPr="008208B7" w:rsidRDefault="002D7D6E" w:rsidP="002D7D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208B7">
              <w:rPr>
                <w:rFonts w:ascii="Times New Roman" w:hAnsi="Times New Roman"/>
                <w:sz w:val="24"/>
                <w:szCs w:val="24"/>
              </w:rPr>
              <w:t>«</w:t>
            </w:r>
            <w:r w:rsidRPr="002D7D6E">
              <w:rPr>
                <w:rFonts w:ascii="Times New Roman" w:hAnsi="Times New Roman"/>
                <w:sz w:val="28"/>
                <w:szCs w:val="28"/>
              </w:rPr>
              <w:t>В здоровом теле – здоровый дух»</w:t>
            </w:r>
            <w:r w:rsidRPr="00820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7D6E" w:rsidRPr="002F3FE5" w:rsidRDefault="002D7D6E" w:rsidP="002D7D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7D6E" w:rsidRPr="002F3FE5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</w:tr>
      <w:tr w:rsidR="001B6D5D" w:rsidTr="00425460">
        <w:tc>
          <w:tcPr>
            <w:tcW w:w="7514" w:type="dxa"/>
          </w:tcPr>
          <w:p w:rsidR="001B6D5D" w:rsidRPr="00221A36" w:rsidRDefault="00847874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«Зимние каникулы</w:t>
            </w:r>
            <w:r w:rsidR="001B6D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1B6D5D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2D7D6E" w:rsidTr="00425460">
        <w:tc>
          <w:tcPr>
            <w:tcW w:w="7514" w:type="dxa"/>
          </w:tcPr>
          <w:p w:rsidR="002D7D6E" w:rsidRPr="00221A36" w:rsidRDefault="00221A36" w:rsidP="004254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1A36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2D7D6E" w:rsidRPr="00221A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47874">
              <w:rPr>
                <w:rFonts w:ascii="Times New Roman" w:hAnsi="Times New Roman" w:cs="Times New Roman"/>
                <w:sz w:val="28"/>
                <w:szCs w:val="28"/>
              </w:rPr>
              <w:t xml:space="preserve"> «Спорт это </w:t>
            </w:r>
            <w:proofErr w:type="gramStart"/>
            <w:r w:rsidR="00847874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221A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7D6E" w:rsidRPr="002F3FE5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2D7D6E" w:rsidRDefault="00221A3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2D7D6E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7D6E" w:rsidTr="00425460">
        <w:tc>
          <w:tcPr>
            <w:tcW w:w="7514" w:type="dxa"/>
          </w:tcPr>
          <w:p w:rsidR="002D7D6E" w:rsidRPr="002F3FE5" w:rsidRDefault="00221A36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</w:tc>
        <w:tc>
          <w:tcPr>
            <w:tcW w:w="2551" w:type="dxa"/>
          </w:tcPr>
          <w:p w:rsidR="002D7D6E" w:rsidRDefault="002D7D6E" w:rsidP="00221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1A3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D7D6E" w:rsidTr="00425460">
        <w:tc>
          <w:tcPr>
            <w:tcW w:w="7514" w:type="dxa"/>
          </w:tcPr>
          <w:p w:rsidR="002D7D6E" w:rsidRPr="00221A36" w:rsidRDefault="002D7D6E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D6E" w:rsidRDefault="00221A3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36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7874">
              <w:rPr>
                <w:rFonts w:ascii="Times New Roman" w:hAnsi="Times New Roman" w:cs="Times New Roman"/>
                <w:sz w:val="28"/>
                <w:szCs w:val="28"/>
              </w:rPr>
              <w:t>ртивный конкурс «Самый ловкий</w:t>
            </w:r>
            <w:r w:rsidRPr="00221A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2D7D6E" w:rsidRDefault="002D7D6E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21A3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</w:tbl>
    <w:p w:rsidR="002D7D6E" w:rsidRDefault="002D7D6E">
      <w:pPr>
        <w:rPr>
          <w:rFonts w:ascii="Times New Roman" w:hAnsi="Times New Roman" w:cs="Times New Roman"/>
          <w:b/>
          <w:sz w:val="28"/>
          <w:szCs w:val="28"/>
        </w:rPr>
      </w:pPr>
    </w:p>
    <w:p w:rsidR="001B6D5D" w:rsidRDefault="001B6D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5.План работы по противодействию экстремизму и терроризму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1B6D5D" w:rsidTr="00425460">
        <w:tc>
          <w:tcPr>
            <w:tcW w:w="7514" w:type="dxa"/>
          </w:tcPr>
          <w:p w:rsidR="001B6D5D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Мероприятие </w:t>
            </w:r>
          </w:p>
        </w:tc>
        <w:tc>
          <w:tcPr>
            <w:tcW w:w="2551" w:type="dxa"/>
          </w:tcPr>
          <w:p w:rsidR="001B6D5D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Сроки</w:t>
            </w:r>
          </w:p>
          <w:p w:rsidR="001B6D5D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проведения</w:t>
            </w:r>
          </w:p>
        </w:tc>
      </w:tr>
      <w:tr w:rsidR="001B6D5D" w:rsidRPr="002F3FE5" w:rsidTr="00425460">
        <w:trPr>
          <w:trHeight w:val="327"/>
        </w:trPr>
        <w:tc>
          <w:tcPr>
            <w:tcW w:w="7514" w:type="dxa"/>
          </w:tcPr>
          <w:p w:rsidR="001B6D5D" w:rsidRPr="008208B7" w:rsidRDefault="001B6D5D" w:rsidP="004254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6D5D" w:rsidRPr="002F3FE5" w:rsidRDefault="001B6D5D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«Трагедия в Беслане»</w:t>
            </w:r>
          </w:p>
        </w:tc>
        <w:tc>
          <w:tcPr>
            <w:tcW w:w="2551" w:type="dxa"/>
          </w:tcPr>
          <w:p w:rsidR="001B6D5D" w:rsidRPr="002F3FE5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</w:tr>
      <w:tr w:rsidR="001B6D5D" w:rsidTr="00425460">
        <w:tc>
          <w:tcPr>
            <w:tcW w:w="7514" w:type="dxa"/>
          </w:tcPr>
          <w:p w:rsidR="001B6D5D" w:rsidRPr="001B6D5D" w:rsidRDefault="001B6D5D" w:rsidP="001B6D5D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6D5D">
              <w:rPr>
                <w:bCs/>
                <w:color w:val="000000"/>
                <w:sz w:val="28"/>
                <w:szCs w:val="28"/>
              </w:rPr>
              <w:t>Викторина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47874">
              <w:rPr>
                <w:bCs/>
                <w:color w:val="000000"/>
                <w:sz w:val="28"/>
                <w:szCs w:val="28"/>
              </w:rPr>
              <w:t>«Антитеррор</w:t>
            </w:r>
            <w:r w:rsidRPr="001B6D5D">
              <w:rPr>
                <w:bCs/>
                <w:color w:val="000000"/>
                <w:sz w:val="28"/>
                <w:szCs w:val="28"/>
              </w:rPr>
              <w:t>»</w:t>
            </w:r>
          </w:p>
          <w:p w:rsidR="001B6D5D" w:rsidRPr="00221A36" w:rsidRDefault="001B6D5D" w:rsidP="001B6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6D5D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B6D5D" w:rsidTr="00425460">
        <w:tc>
          <w:tcPr>
            <w:tcW w:w="7514" w:type="dxa"/>
          </w:tcPr>
          <w:p w:rsidR="001B6D5D" w:rsidRPr="001B6D5D" w:rsidRDefault="001B6D5D" w:rsidP="001B6D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Круглый стол «</w:t>
            </w:r>
            <w:r w:rsidRPr="001B6D5D">
              <w:rPr>
                <w:rFonts w:ascii="Times New Roman" w:hAnsi="Times New Roman" w:cs="Times New Roman"/>
                <w:sz w:val="28"/>
                <w:szCs w:val="28"/>
              </w:rPr>
              <w:t xml:space="preserve">Земля </w:t>
            </w:r>
            <w:proofErr w:type="gramStart"/>
            <w:r w:rsidRPr="001B6D5D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B6D5D">
              <w:rPr>
                <w:rFonts w:ascii="Times New Roman" w:hAnsi="Times New Roman" w:cs="Times New Roman"/>
                <w:sz w:val="28"/>
                <w:szCs w:val="28"/>
              </w:rPr>
              <w:t>аш общий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1B6D5D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</w:t>
            </w:r>
          </w:p>
        </w:tc>
      </w:tr>
      <w:tr w:rsidR="001B6D5D" w:rsidTr="00425460">
        <w:tc>
          <w:tcPr>
            <w:tcW w:w="7514" w:type="dxa"/>
          </w:tcPr>
          <w:p w:rsidR="001B6D5D" w:rsidRPr="002F3FE5" w:rsidRDefault="001B6D5D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E26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FB1E9A">
              <w:rPr>
                <w:rFonts w:ascii="Times New Roman" w:hAnsi="Times New Roman" w:cs="Times New Roman"/>
                <w:sz w:val="28"/>
                <w:szCs w:val="28"/>
              </w:rPr>
              <w:t>рисунков «Дети против террора</w:t>
            </w:r>
            <w:r w:rsidR="00EE5E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1B6D5D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E5E2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B6D5D" w:rsidTr="00425460">
        <w:tc>
          <w:tcPr>
            <w:tcW w:w="7514" w:type="dxa"/>
          </w:tcPr>
          <w:p w:rsidR="001B6D5D" w:rsidRDefault="001B6D5D" w:rsidP="001B6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1B6D5D" w:rsidRDefault="001B6D5D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EE5E26" w:rsidRDefault="00EE5E26">
      <w:pPr>
        <w:rPr>
          <w:rFonts w:ascii="Times New Roman" w:hAnsi="Times New Roman" w:cs="Times New Roman"/>
          <w:b/>
          <w:sz w:val="28"/>
          <w:szCs w:val="28"/>
        </w:rPr>
      </w:pPr>
    </w:p>
    <w:p w:rsidR="001B6D5D" w:rsidRDefault="00EE5E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6.План работы по профилактике детского дорожно-транспортного травматизма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EE5E26" w:rsidTr="00425460">
        <w:tc>
          <w:tcPr>
            <w:tcW w:w="7514" w:type="dxa"/>
          </w:tcPr>
          <w:p w:rsidR="00EE5E26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Мероприятие </w:t>
            </w:r>
          </w:p>
        </w:tc>
        <w:tc>
          <w:tcPr>
            <w:tcW w:w="2551" w:type="dxa"/>
          </w:tcPr>
          <w:p w:rsidR="00EE5E26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Сроки</w:t>
            </w:r>
          </w:p>
          <w:p w:rsidR="00EE5E26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проведения</w:t>
            </w:r>
          </w:p>
        </w:tc>
      </w:tr>
      <w:tr w:rsidR="00EE5E26" w:rsidRPr="002F3FE5" w:rsidTr="00425460">
        <w:trPr>
          <w:trHeight w:val="327"/>
        </w:trPr>
        <w:tc>
          <w:tcPr>
            <w:tcW w:w="7514" w:type="dxa"/>
          </w:tcPr>
          <w:p w:rsidR="00EE5E26" w:rsidRPr="002F3FE5" w:rsidRDefault="00EE5E26" w:rsidP="00EE5E2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Си</w:t>
            </w:r>
            <w:r w:rsidR="00FB1E9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туативная игра «Я пешеход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EE5E26" w:rsidRPr="002F3FE5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</w:tr>
      <w:tr w:rsidR="00EE5E26" w:rsidTr="00425460">
        <w:tc>
          <w:tcPr>
            <w:tcW w:w="7514" w:type="dxa"/>
          </w:tcPr>
          <w:p w:rsidR="00EE5E26" w:rsidRPr="00EE5E26" w:rsidRDefault="00EE5E26" w:rsidP="00425460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EE5E26">
              <w:rPr>
                <w:color w:val="333333"/>
                <w:sz w:val="28"/>
                <w:szCs w:val="28"/>
                <w:shd w:val="clear" w:color="auto" w:fill="FFFFFF"/>
              </w:rPr>
              <w:t>икторина</w:t>
            </w:r>
            <w:r w:rsidR="00FB1E9A">
              <w:rPr>
                <w:color w:val="333333"/>
                <w:sz w:val="28"/>
                <w:szCs w:val="28"/>
                <w:shd w:val="clear" w:color="auto" w:fill="FFFFFF"/>
              </w:rPr>
              <w:t xml:space="preserve"> «Инспектор </w:t>
            </w:r>
            <w:proofErr w:type="spellStart"/>
            <w:r w:rsidR="00FB1E9A">
              <w:rPr>
                <w:color w:val="333333"/>
                <w:sz w:val="28"/>
                <w:szCs w:val="28"/>
                <w:shd w:val="clear" w:color="auto" w:fill="FFFFFF"/>
              </w:rPr>
              <w:t>Мигалочкин</w:t>
            </w:r>
            <w:proofErr w:type="spellEnd"/>
            <w:r w:rsidR="00FB1E9A">
              <w:rPr>
                <w:color w:val="333333"/>
                <w:sz w:val="28"/>
                <w:szCs w:val="28"/>
                <w:shd w:val="clear" w:color="auto" w:fill="FFFFFF"/>
              </w:rPr>
              <w:t xml:space="preserve"> в гостях у нас»</w:t>
            </w:r>
          </w:p>
          <w:p w:rsidR="00EE5E26" w:rsidRPr="00221A36" w:rsidRDefault="00EE5E26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5E26" w:rsidRDefault="00346F9C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</w:t>
            </w:r>
          </w:p>
        </w:tc>
      </w:tr>
      <w:tr w:rsidR="00EE5E26" w:rsidTr="00425460">
        <w:tc>
          <w:tcPr>
            <w:tcW w:w="7514" w:type="dxa"/>
          </w:tcPr>
          <w:p w:rsidR="00EE5E26" w:rsidRPr="00EE5E26" w:rsidRDefault="00EE5E26" w:rsidP="00EE5E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6F9C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FB1E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Безопасный путь из школы домой и обратно</w:t>
            </w:r>
            <w:r w:rsidR="00346F9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EE5E26" w:rsidRDefault="00EE5E26" w:rsidP="00346F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6F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ноябрь</w:t>
            </w:r>
          </w:p>
        </w:tc>
      </w:tr>
      <w:tr w:rsidR="00EE5E26" w:rsidTr="00425460">
        <w:tc>
          <w:tcPr>
            <w:tcW w:w="7514" w:type="dxa"/>
          </w:tcPr>
          <w:p w:rsidR="00EE5E26" w:rsidRPr="00346F9C" w:rsidRDefault="00EE5E26" w:rsidP="0034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F9C" w:rsidRPr="00346F9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Конкурс </w:t>
            </w:r>
            <w:r w:rsidR="00FB1E9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рисунков  «</w:t>
            </w:r>
            <w:r w:rsidR="00CE56E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Правила дор-</w:t>
            </w:r>
            <w:proofErr w:type="spellStart"/>
            <w:r w:rsidR="00CE56E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</w:t>
            </w:r>
            <w:proofErr w:type="spellEnd"/>
            <w:r w:rsidR="00CE56E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E56E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движ</w:t>
            </w:r>
            <w:proofErr w:type="spellEnd"/>
            <w:r w:rsidR="00CE56E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-я глазами детей</w:t>
            </w:r>
            <w:r w:rsidR="00346F9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EE5E26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</w:t>
            </w:r>
          </w:p>
        </w:tc>
      </w:tr>
      <w:tr w:rsidR="00EE5E26" w:rsidTr="00425460">
        <w:tc>
          <w:tcPr>
            <w:tcW w:w="7514" w:type="dxa"/>
          </w:tcPr>
          <w:p w:rsidR="00EE5E26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EE5E26" w:rsidRDefault="00EE5E26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92226" w:rsidRDefault="00F863D5" w:rsidP="00EE5E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E26" w:rsidRDefault="00F863D5" w:rsidP="00EE5E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46F9C">
        <w:rPr>
          <w:rFonts w:ascii="Times New Roman" w:hAnsi="Times New Roman" w:cs="Times New Roman"/>
          <w:b/>
          <w:sz w:val="28"/>
          <w:szCs w:val="28"/>
        </w:rPr>
        <w:t>7.Эстетическое воспитание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346F9C" w:rsidTr="00425460">
        <w:tc>
          <w:tcPr>
            <w:tcW w:w="7514" w:type="dxa"/>
          </w:tcPr>
          <w:p w:rsidR="00346F9C" w:rsidRDefault="00346F9C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Мероприятие </w:t>
            </w:r>
          </w:p>
        </w:tc>
        <w:tc>
          <w:tcPr>
            <w:tcW w:w="2551" w:type="dxa"/>
          </w:tcPr>
          <w:p w:rsidR="00346F9C" w:rsidRDefault="00346F9C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Сроки</w:t>
            </w:r>
          </w:p>
          <w:p w:rsidR="00346F9C" w:rsidRDefault="00346F9C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проведения</w:t>
            </w:r>
          </w:p>
        </w:tc>
      </w:tr>
      <w:tr w:rsidR="00D643B0" w:rsidRPr="002F3FE5" w:rsidTr="00425460">
        <w:trPr>
          <w:trHeight w:val="327"/>
        </w:trPr>
        <w:tc>
          <w:tcPr>
            <w:tcW w:w="7514" w:type="dxa"/>
          </w:tcPr>
          <w:p w:rsidR="00D643B0" w:rsidRDefault="00D643B0" w:rsidP="0034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«Золотая осень»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643B0" w:rsidRPr="002F3FE5" w:rsidTr="00425460">
        <w:trPr>
          <w:trHeight w:val="327"/>
        </w:trPr>
        <w:tc>
          <w:tcPr>
            <w:tcW w:w="7514" w:type="dxa"/>
          </w:tcPr>
          <w:p w:rsidR="00D643B0" w:rsidRPr="00346F9C" w:rsidRDefault="00D643B0" w:rsidP="00346F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6F9C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работ из природ</w:t>
            </w:r>
            <w:r w:rsidR="00CE56E8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материала «Осень кормилица!</w:t>
            </w:r>
            <w:r w:rsidRPr="00346F9C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октябрь</w:t>
            </w:r>
          </w:p>
        </w:tc>
      </w:tr>
      <w:tr w:rsidR="00D643B0" w:rsidTr="00425460">
        <w:tc>
          <w:tcPr>
            <w:tcW w:w="7514" w:type="dxa"/>
          </w:tcPr>
          <w:p w:rsidR="00D643B0" w:rsidRPr="00D643B0" w:rsidRDefault="00D643B0" w:rsidP="00D643B0">
            <w:pPr>
              <w:pStyle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4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Конкурс </w:t>
            </w:r>
            <w:r w:rsidR="00CE56E8">
              <w:rPr>
                <w:rFonts w:ascii="Times New Roman" w:hAnsi="Times New Roman"/>
                <w:sz w:val="28"/>
                <w:szCs w:val="28"/>
                <w:lang w:eastAsia="ru-RU"/>
              </w:rPr>
              <w:t>рисунков «Новый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D643B0" w:rsidRPr="00346F9C" w:rsidRDefault="00D643B0" w:rsidP="00346F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</w:t>
            </w:r>
          </w:p>
        </w:tc>
      </w:tr>
      <w:tr w:rsidR="00D643B0" w:rsidTr="00425460">
        <w:tc>
          <w:tcPr>
            <w:tcW w:w="7514" w:type="dxa"/>
          </w:tcPr>
          <w:p w:rsidR="00D643B0" w:rsidRPr="00346F9C" w:rsidRDefault="00CE56E8" w:rsidP="00346F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«Мечты под новый год</w:t>
            </w:r>
            <w:r w:rsidR="00D64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643B0" w:rsidTr="00425460">
        <w:tc>
          <w:tcPr>
            <w:tcW w:w="7514" w:type="dxa"/>
          </w:tcPr>
          <w:p w:rsidR="00D643B0" w:rsidRPr="00346F9C" w:rsidRDefault="00CE56E8" w:rsidP="00346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«История праздника 8марта</w:t>
            </w:r>
            <w:r w:rsidR="00D64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</w:tbl>
    <w:p w:rsidR="00D643B0" w:rsidRDefault="00D643B0">
      <w:pPr>
        <w:rPr>
          <w:rFonts w:ascii="Times New Roman" w:hAnsi="Times New Roman" w:cs="Times New Roman"/>
          <w:b/>
          <w:sz w:val="28"/>
          <w:szCs w:val="28"/>
        </w:rPr>
      </w:pPr>
    </w:p>
    <w:p w:rsidR="00EE5E26" w:rsidRDefault="00D643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F863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 работы по профилактике безнадзорности и правонарушений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514"/>
        <w:gridCol w:w="2551"/>
      </w:tblGrid>
      <w:tr w:rsidR="00D643B0" w:rsidTr="00425460">
        <w:tc>
          <w:tcPr>
            <w:tcW w:w="7514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Мероприятие 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Сроки</w:t>
            </w:r>
          </w:p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проведения</w:t>
            </w:r>
          </w:p>
        </w:tc>
      </w:tr>
      <w:tr w:rsidR="00D643B0" w:rsidTr="00425460">
        <w:trPr>
          <w:trHeight w:val="327"/>
        </w:trPr>
        <w:tc>
          <w:tcPr>
            <w:tcW w:w="7514" w:type="dxa"/>
          </w:tcPr>
          <w:p w:rsidR="00D643B0" w:rsidRPr="00D643B0" w:rsidRDefault="00D643B0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 «Я и мои друзья»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</w:t>
            </w:r>
          </w:p>
        </w:tc>
      </w:tr>
      <w:tr w:rsidR="00D643B0" w:rsidTr="00425460">
        <w:trPr>
          <w:trHeight w:val="327"/>
        </w:trPr>
        <w:tc>
          <w:tcPr>
            <w:tcW w:w="7514" w:type="dxa"/>
          </w:tcPr>
          <w:p w:rsidR="00D643B0" w:rsidRPr="00D643B0" w:rsidRDefault="00D643B0" w:rsidP="00CE56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  <w:r w:rsidR="00CE56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«Правила поведения в школе</w:t>
            </w:r>
            <w:r w:rsidRPr="00D643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ноябрь</w:t>
            </w:r>
          </w:p>
        </w:tc>
      </w:tr>
      <w:tr w:rsidR="00D643B0" w:rsidTr="00D643B0">
        <w:trPr>
          <w:trHeight w:val="719"/>
        </w:trPr>
        <w:tc>
          <w:tcPr>
            <w:tcW w:w="7514" w:type="dxa"/>
          </w:tcPr>
          <w:p w:rsidR="00D643B0" w:rsidRPr="00F863D5" w:rsidRDefault="00D643B0" w:rsidP="00CE56E8">
            <w:pPr>
              <w:pStyle w:val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63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863D5">
              <w:rPr>
                <w:rFonts w:ascii="Times New Roman" w:hAnsi="Times New Roman"/>
                <w:sz w:val="28"/>
                <w:szCs w:val="28"/>
                <w:lang w:eastAsia="ru-RU"/>
              </w:rPr>
              <w:t>Викторина</w:t>
            </w:r>
            <w:r w:rsidR="005F59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тему</w:t>
            </w:r>
            <w:r w:rsidR="00F863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863D5" w:rsidRPr="00F863D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5F593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Сказки Пушкина»</w:t>
            </w:r>
          </w:p>
        </w:tc>
        <w:tc>
          <w:tcPr>
            <w:tcW w:w="2551" w:type="dxa"/>
          </w:tcPr>
          <w:p w:rsidR="00D643B0" w:rsidRDefault="00D643B0" w:rsidP="00D64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F863D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D643B0" w:rsidTr="00425460">
        <w:tc>
          <w:tcPr>
            <w:tcW w:w="7514" w:type="dxa"/>
          </w:tcPr>
          <w:p w:rsidR="00D643B0" w:rsidRPr="00F863D5" w:rsidRDefault="00D643B0" w:rsidP="004254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3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3D5" w:rsidRPr="00F863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 «Вредные привычки»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63D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D643B0" w:rsidTr="00425460">
        <w:tc>
          <w:tcPr>
            <w:tcW w:w="7514" w:type="dxa"/>
          </w:tcPr>
          <w:p w:rsidR="00D643B0" w:rsidRPr="00346F9C" w:rsidRDefault="00D643B0" w:rsidP="0042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643B0" w:rsidRDefault="00D643B0" w:rsidP="004254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643B0" w:rsidRPr="005761EB" w:rsidRDefault="00D643B0">
      <w:pPr>
        <w:rPr>
          <w:rFonts w:ascii="Times New Roman" w:hAnsi="Times New Roman" w:cs="Times New Roman"/>
          <w:b/>
          <w:sz w:val="28"/>
          <w:szCs w:val="28"/>
        </w:rPr>
      </w:pPr>
    </w:p>
    <w:p w:rsidR="00DE3D18" w:rsidRDefault="00397807" w:rsidP="00DE3D18">
      <w:pPr>
        <w:pStyle w:val="section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DE3D18" w:rsidRPr="00132058">
        <w:rPr>
          <w:b/>
          <w:sz w:val="28"/>
          <w:szCs w:val="28"/>
        </w:rPr>
        <w:t>Работа  с  родителями </w:t>
      </w:r>
    </w:p>
    <w:p w:rsidR="00397807" w:rsidRPr="00132058" w:rsidRDefault="00397807" w:rsidP="00DE3D18">
      <w:pPr>
        <w:pStyle w:val="section1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3"/>
      </w:tblGrid>
      <w:tr w:rsidR="00397807" w:rsidRPr="00397807" w:rsidTr="00397807">
        <w:tc>
          <w:tcPr>
            <w:tcW w:w="10314" w:type="dxa"/>
          </w:tcPr>
          <w:p w:rsidR="00397807" w:rsidRPr="00397807" w:rsidRDefault="00397807" w:rsidP="0095491D">
            <w:pPr>
              <w:pStyle w:val="section1"/>
              <w:spacing w:before="0" w:beforeAutospacing="0" w:after="0" w:afterAutospacing="0"/>
              <w:rPr>
                <w:sz w:val="28"/>
                <w:szCs w:val="28"/>
              </w:rPr>
            </w:pPr>
            <w:r w:rsidRPr="00397807">
              <w:rPr>
                <w:sz w:val="28"/>
                <w:szCs w:val="28"/>
              </w:rPr>
              <w:t>1.Ознакомление с материальными условиями жизни семьи, ее психологическим климатом, особенностями поведения ребенка в семье.</w:t>
            </w:r>
          </w:p>
        </w:tc>
      </w:tr>
      <w:tr w:rsidR="00397807" w:rsidRPr="00397807" w:rsidTr="00397807">
        <w:tc>
          <w:tcPr>
            <w:tcW w:w="10314" w:type="dxa"/>
          </w:tcPr>
          <w:p w:rsidR="00397807" w:rsidRPr="00397807" w:rsidRDefault="00397807" w:rsidP="0095491D">
            <w:pPr>
              <w:pStyle w:val="section1"/>
              <w:spacing w:before="0" w:beforeAutospacing="0" w:after="0" w:afterAutospacing="0"/>
              <w:rPr>
                <w:sz w:val="28"/>
                <w:szCs w:val="28"/>
              </w:rPr>
            </w:pPr>
            <w:r w:rsidRPr="00397807">
              <w:rPr>
                <w:sz w:val="28"/>
                <w:szCs w:val="28"/>
              </w:rPr>
              <w:t>2. Изучение семей учащихся;</w:t>
            </w:r>
          </w:p>
        </w:tc>
      </w:tr>
      <w:tr w:rsidR="00397807" w:rsidRPr="00397807" w:rsidTr="00397807">
        <w:tc>
          <w:tcPr>
            <w:tcW w:w="10314" w:type="dxa"/>
          </w:tcPr>
          <w:p w:rsidR="00397807" w:rsidRPr="00397807" w:rsidRDefault="00397807" w:rsidP="0095491D">
            <w:pPr>
              <w:pStyle w:val="section1"/>
              <w:spacing w:before="0" w:beforeAutospacing="0" w:after="0" w:afterAutospacing="0"/>
              <w:rPr>
                <w:sz w:val="28"/>
                <w:szCs w:val="28"/>
              </w:rPr>
            </w:pPr>
            <w:r w:rsidRPr="00397807">
              <w:rPr>
                <w:sz w:val="28"/>
                <w:szCs w:val="28"/>
              </w:rPr>
              <w:t>3. 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собеседований;</w:t>
            </w:r>
          </w:p>
        </w:tc>
      </w:tr>
      <w:tr w:rsidR="00397807" w:rsidRPr="00397807" w:rsidTr="00397807">
        <w:tc>
          <w:tcPr>
            <w:tcW w:w="10314" w:type="dxa"/>
          </w:tcPr>
          <w:p w:rsidR="00397807" w:rsidRPr="00397807" w:rsidRDefault="00397807" w:rsidP="0095491D">
            <w:pPr>
              <w:pStyle w:val="section1"/>
              <w:spacing w:before="0" w:beforeAutospacing="0" w:after="0" w:afterAutospacing="0"/>
              <w:rPr>
                <w:sz w:val="28"/>
                <w:szCs w:val="28"/>
              </w:rPr>
            </w:pPr>
            <w:r w:rsidRPr="00397807">
              <w:rPr>
                <w:sz w:val="28"/>
                <w:szCs w:val="28"/>
              </w:rPr>
              <w:t>4.Совместное проведение досуга.</w:t>
            </w:r>
          </w:p>
        </w:tc>
      </w:tr>
    </w:tbl>
    <w:p w:rsidR="00DE3D18" w:rsidRPr="00132058" w:rsidRDefault="00DE3D18" w:rsidP="00DE3D18">
      <w:pPr>
        <w:pStyle w:val="section1"/>
        <w:spacing w:before="0" w:beforeAutospacing="0" w:after="0" w:afterAutospacing="0"/>
        <w:rPr>
          <w:sz w:val="28"/>
          <w:szCs w:val="28"/>
        </w:rPr>
      </w:pPr>
      <w:r w:rsidRPr="00132058">
        <w:rPr>
          <w:sz w:val="28"/>
          <w:szCs w:val="28"/>
        </w:rPr>
        <w:t> </w:t>
      </w:r>
    </w:p>
    <w:p w:rsidR="00397807" w:rsidRDefault="00397807">
      <w:pPr>
        <w:rPr>
          <w:rFonts w:ascii="Times New Roman" w:hAnsi="Times New Roman" w:cs="Times New Roman"/>
          <w:b/>
          <w:sz w:val="28"/>
          <w:szCs w:val="28"/>
        </w:rPr>
      </w:pPr>
    </w:p>
    <w:p w:rsidR="00397807" w:rsidRPr="00E46FEC" w:rsidRDefault="00397807" w:rsidP="001F1B04">
      <w:pPr>
        <w:rPr>
          <w:rFonts w:ascii="Comic Sans MS" w:hAnsi="Comic Sans MS"/>
          <w:b/>
          <w:color w:val="FF0000"/>
          <w:sz w:val="36"/>
          <w:u w:val="single"/>
        </w:rPr>
      </w:pPr>
    </w:p>
    <w:tbl>
      <w:tblPr>
        <w:tblW w:w="5388" w:type="pct"/>
        <w:jc w:val="center"/>
        <w:tblInd w:w="-4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"/>
        <w:gridCol w:w="7482"/>
        <w:gridCol w:w="2037"/>
      </w:tblGrid>
      <w:tr w:rsidR="00397807" w:rsidRPr="00515FC1" w:rsidTr="00A91BEF">
        <w:trPr>
          <w:trHeight w:val="615"/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rPr>
                <w:rFonts w:ascii="Comic Sans MS" w:hAnsi="Comic Sans MS"/>
                <w:b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b/>
                <w:color w:val="002060"/>
                <w:sz w:val="32"/>
                <w:szCs w:val="32"/>
              </w:rPr>
              <w:lastRenderedPageBreak/>
              <w:t>№</w:t>
            </w:r>
          </w:p>
          <w:p w:rsidR="00397807" w:rsidRPr="00515FC1" w:rsidRDefault="00397807" w:rsidP="00F61BA7">
            <w:pPr>
              <w:pStyle w:val="a4"/>
              <w:rPr>
                <w:rFonts w:ascii="Comic Sans MS" w:hAnsi="Comic Sans MS"/>
                <w:b/>
                <w:color w:val="002060"/>
                <w:sz w:val="32"/>
                <w:szCs w:val="32"/>
              </w:rPr>
            </w:pPr>
            <w:proofErr w:type="gramStart"/>
            <w:r w:rsidRPr="00515FC1">
              <w:rPr>
                <w:rFonts w:ascii="Comic Sans MS" w:hAnsi="Comic Sans MS"/>
                <w:b/>
                <w:color w:val="002060"/>
                <w:sz w:val="32"/>
                <w:szCs w:val="32"/>
              </w:rPr>
              <w:t>п</w:t>
            </w:r>
            <w:proofErr w:type="gramEnd"/>
            <w:r w:rsidRPr="00515FC1">
              <w:rPr>
                <w:rFonts w:ascii="Comic Sans MS" w:hAnsi="Comic Sans MS"/>
                <w:b/>
                <w:color w:val="002060"/>
                <w:sz w:val="32"/>
                <w:szCs w:val="32"/>
              </w:rPr>
              <w:t>/п</w:t>
            </w:r>
          </w:p>
        </w:tc>
        <w:tc>
          <w:tcPr>
            <w:tcW w:w="3711" w:type="pct"/>
          </w:tcPr>
          <w:p w:rsidR="00397807" w:rsidRPr="00515FC1" w:rsidRDefault="00397807" w:rsidP="00F61BA7">
            <w:pPr>
              <w:pStyle w:val="a4"/>
              <w:jc w:val="center"/>
              <w:rPr>
                <w:rFonts w:ascii="Comic Sans MS" w:hAnsi="Comic Sans MS"/>
                <w:b/>
                <w:color w:val="002060"/>
                <w:sz w:val="16"/>
                <w:szCs w:val="32"/>
              </w:rPr>
            </w:pPr>
          </w:p>
          <w:p w:rsidR="00397807" w:rsidRPr="00515FC1" w:rsidRDefault="00397807" w:rsidP="00F61BA7">
            <w:pPr>
              <w:pStyle w:val="a4"/>
              <w:jc w:val="center"/>
              <w:rPr>
                <w:rFonts w:ascii="Comic Sans MS" w:hAnsi="Comic Sans MS"/>
                <w:b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b/>
                <w:color w:val="002060"/>
                <w:sz w:val="32"/>
                <w:szCs w:val="32"/>
              </w:rPr>
              <w:t>ТЕМА КЛАССНОГО ЧАСА</w:t>
            </w:r>
          </w:p>
        </w:tc>
        <w:tc>
          <w:tcPr>
            <w:tcW w:w="987" w:type="pct"/>
          </w:tcPr>
          <w:p w:rsidR="00397807" w:rsidRPr="00515FC1" w:rsidRDefault="00397807" w:rsidP="00F61BA7">
            <w:pPr>
              <w:pStyle w:val="a4"/>
              <w:jc w:val="center"/>
              <w:rPr>
                <w:rFonts w:ascii="Comic Sans MS" w:hAnsi="Comic Sans MS"/>
                <w:b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b/>
                <w:color w:val="002060"/>
                <w:sz w:val="32"/>
                <w:szCs w:val="32"/>
              </w:rPr>
              <w:t>Сроки проведения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</w:tcPr>
          <w:p w:rsidR="00397807" w:rsidRPr="00515FC1" w:rsidRDefault="00397807" w:rsidP="0039780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 час «</w:t>
            </w:r>
            <w:r>
              <w:rPr>
                <w:rFonts w:ascii="Comic Sans MS" w:hAnsi="Comic Sans MS"/>
                <w:color w:val="002060"/>
                <w:sz w:val="32"/>
                <w:szCs w:val="32"/>
              </w:rPr>
              <w:t xml:space="preserve"> Урок России</w:t>
            </w: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»</w:t>
            </w:r>
          </w:p>
        </w:tc>
        <w:tc>
          <w:tcPr>
            <w:tcW w:w="987" w:type="pct"/>
          </w:tcPr>
          <w:p w:rsidR="00397807" w:rsidRPr="00515FC1" w:rsidRDefault="00397807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Сентябрь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</w:tcPr>
          <w:p w:rsidR="00397807" w:rsidRPr="00515FC1" w:rsidRDefault="001C6F2F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>Классный час «Расул Гамзатов-певец добра и человечности»</w:t>
            </w:r>
          </w:p>
        </w:tc>
        <w:tc>
          <w:tcPr>
            <w:tcW w:w="987" w:type="pct"/>
          </w:tcPr>
          <w:p w:rsidR="00397807" w:rsidRPr="00515FC1" w:rsidRDefault="00397807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Сентябрь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</w:tcPr>
          <w:p w:rsidR="00397807" w:rsidRPr="00515FC1" w:rsidRDefault="00397807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 час: «Мой зеленоглазый друг».</w:t>
            </w:r>
          </w:p>
        </w:tc>
        <w:tc>
          <w:tcPr>
            <w:tcW w:w="987" w:type="pct"/>
          </w:tcPr>
          <w:p w:rsidR="00397807" w:rsidRPr="00515FC1" w:rsidRDefault="001C6F2F" w:rsidP="001C6F2F">
            <w:pPr>
              <w:spacing w:after="0" w:line="240" w:lineRule="auto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 Октябрь 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</w:tcPr>
          <w:p w:rsidR="00397807" w:rsidRPr="00515FC1" w:rsidRDefault="00397807" w:rsidP="00F61BA7">
            <w:pPr>
              <w:spacing w:after="0" w:line="240" w:lineRule="auto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</w:t>
            </w:r>
            <w:r w:rsidR="001C6F2F">
              <w:rPr>
                <w:rFonts w:ascii="Comic Sans MS" w:hAnsi="Comic Sans MS"/>
                <w:color w:val="002060"/>
                <w:sz w:val="32"/>
                <w:szCs w:val="32"/>
              </w:rPr>
              <w:t>ссный час «Мы против терроризма</w:t>
            </w: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».</w:t>
            </w:r>
          </w:p>
        </w:tc>
        <w:tc>
          <w:tcPr>
            <w:tcW w:w="987" w:type="pct"/>
          </w:tcPr>
          <w:p w:rsidR="00397807" w:rsidRPr="00515FC1" w:rsidRDefault="001C6F2F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Октябрь 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</w:tcPr>
          <w:p w:rsidR="00397807" w:rsidRPr="00515FC1" w:rsidRDefault="00397807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 час «Устав – закон школьной жизни».</w:t>
            </w:r>
          </w:p>
        </w:tc>
        <w:tc>
          <w:tcPr>
            <w:tcW w:w="987" w:type="pct"/>
          </w:tcPr>
          <w:p w:rsidR="00397807" w:rsidRPr="00515FC1" w:rsidRDefault="005B2AA2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Ноябрь</w:t>
            </w: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</w:tcPr>
          <w:p w:rsidR="00397807" w:rsidRPr="00515FC1" w:rsidRDefault="005B2AA2" w:rsidP="00F61BA7">
            <w:pPr>
              <w:spacing w:after="0" w:line="240" w:lineRule="auto"/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 xml:space="preserve"> Классный час</w:t>
            </w:r>
            <w:r w:rsidR="00397807" w:rsidRPr="00515FC1">
              <w:rPr>
                <w:rFonts w:ascii="Comic Sans MS" w:hAnsi="Comic Sans MS"/>
                <w:color w:val="002060"/>
                <w:sz w:val="32"/>
                <w:szCs w:val="32"/>
              </w:rPr>
              <w:t xml:space="preserve"> «Кто стучится в дверь ко мне?»</w:t>
            </w:r>
          </w:p>
        </w:tc>
        <w:tc>
          <w:tcPr>
            <w:tcW w:w="987" w:type="pct"/>
          </w:tcPr>
          <w:p w:rsidR="00397807" w:rsidRPr="00515FC1" w:rsidRDefault="005B2AA2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Ноябрь</w:t>
            </w: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5B2AA2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3711" w:type="pct"/>
          </w:tcPr>
          <w:p w:rsidR="00397807" w:rsidRPr="00515FC1" w:rsidRDefault="00397807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 xml:space="preserve">Классный  час   «Добрые руки человеческой помощи». </w:t>
            </w:r>
          </w:p>
        </w:tc>
        <w:tc>
          <w:tcPr>
            <w:tcW w:w="987" w:type="pct"/>
          </w:tcPr>
          <w:p w:rsidR="00397807" w:rsidRPr="00515FC1" w:rsidRDefault="00397807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Декабрь</w:t>
            </w:r>
          </w:p>
        </w:tc>
      </w:tr>
      <w:tr w:rsidR="00397807" w:rsidRPr="00515FC1" w:rsidTr="00A91BEF">
        <w:trPr>
          <w:jc w:val="center"/>
        </w:trPr>
        <w:tc>
          <w:tcPr>
            <w:tcW w:w="302" w:type="pct"/>
          </w:tcPr>
          <w:p w:rsidR="00397807" w:rsidRPr="00515FC1" w:rsidRDefault="00397807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</w:tcPr>
          <w:p w:rsidR="00397807" w:rsidRPr="00515FC1" w:rsidRDefault="005B2AA2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 xml:space="preserve"> Классный час «</w:t>
            </w:r>
            <w:r w:rsidRPr="005B2AA2">
              <w:rPr>
                <w:rFonts w:ascii="Comic Sans MS" w:hAnsi="Comic Sans MS"/>
                <w:color w:val="002060"/>
                <w:sz w:val="32"/>
                <w:szCs w:val="32"/>
              </w:rPr>
              <w:t>Конституция – законы нашей жизни</w:t>
            </w:r>
            <w:r>
              <w:rPr>
                <w:rFonts w:ascii="Comic Sans MS" w:hAnsi="Comic Sans MS"/>
                <w:color w:val="002060"/>
                <w:sz w:val="32"/>
                <w:szCs w:val="32"/>
              </w:rPr>
              <w:t>»</w:t>
            </w:r>
            <w:r w:rsidRPr="005B2AA2">
              <w:rPr>
                <w:rFonts w:ascii="Comic Sans MS" w:hAnsi="Comic Sans MS"/>
                <w:color w:val="002060"/>
                <w:sz w:val="32"/>
                <w:szCs w:val="32"/>
              </w:rPr>
              <w:t>.</w:t>
            </w:r>
          </w:p>
        </w:tc>
        <w:tc>
          <w:tcPr>
            <w:tcW w:w="987" w:type="pct"/>
          </w:tcPr>
          <w:p w:rsidR="00397807" w:rsidRPr="00515FC1" w:rsidRDefault="00397807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Декабрь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час «Чем можно гордиться в наше время?»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Январь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час «Что такое патриотизм?»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Январь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1F1B04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>Классный час «Мой Дагестан</w:t>
            </w:r>
            <w:r w:rsidR="005B2AA2" w:rsidRPr="00515FC1">
              <w:rPr>
                <w:rFonts w:ascii="Comic Sans MS" w:hAnsi="Comic Sans MS"/>
                <w:color w:val="002060"/>
                <w:sz w:val="32"/>
                <w:szCs w:val="32"/>
              </w:rPr>
              <w:t>».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Февраль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 xml:space="preserve">Классный  </w:t>
            </w:r>
            <w:proofErr w:type="gramStart"/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час</w:t>
            </w:r>
            <w:proofErr w:type="gramEnd"/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 xml:space="preserve"> «Какого человека можно назвать культурным?»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Февраль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5B2AA2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 час «Мамы разные нужны…»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1F1B04" w:rsidP="005B2AA2">
            <w:pPr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   </w:t>
            </w:r>
            <w:r w:rsidR="005B2AA2" w:rsidRPr="00515FC1">
              <w:rPr>
                <w:rFonts w:ascii="Comic Sans MS" w:hAnsi="Comic Sans MS"/>
                <w:color w:val="FF0000"/>
                <w:sz w:val="32"/>
                <w:szCs w:val="32"/>
              </w:rPr>
              <w:t>Март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1F1B04" w:rsidRDefault="001F1B04" w:rsidP="001F1B04">
            <w:pPr>
              <w:pStyle w:val="a4"/>
              <w:numPr>
                <w:ilvl w:val="0"/>
                <w:numId w:val="1"/>
              </w:numPr>
              <w:ind w:left="-199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1F1B04">
              <w:rPr>
                <w:rFonts w:ascii="Comic Sans MS" w:hAnsi="Comic Sans MS"/>
                <w:color w:val="FF0000"/>
                <w:sz w:val="32"/>
                <w:szCs w:val="32"/>
              </w:rPr>
              <w:t>14.</w:t>
            </w: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час «Зависть – чем она опасна».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FF0000"/>
                <w:sz w:val="32"/>
                <w:szCs w:val="32"/>
              </w:rPr>
              <w:t>Апрель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5B2AA2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час «Первые космонавты».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A2" w:rsidRPr="00515FC1" w:rsidRDefault="001F1B04" w:rsidP="00F61BA7">
            <w:pPr>
              <w:spacing w:after="0" w:line="240" w:lineRule="auto"/>
              <w:jc w:val="center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</w:t>
            </w:r>
            <w:r w:rsidR="005B2AA2" w:rsidRPr="00515FC1">
              <w:rPr>
                <w:rFonts w:ascii="Comic Sans MS" w:hAnsi="Comic Sans MS"/>
                <w:color w:val="FF0000"/>
                <w:sz w:val="32"/>
                <w:szCs w:val="32"/>
              </w:rPr>
              <w:t>Апрель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04" w:rsidRPr="00515FC1" w:rsidRDefault="001F1B04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04" w:rsidRPr="00515FC1" w:rsidRDefault="001F1B04" w:rsidP="00F61BA7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 xml:space="preserve"> </w:t>
            </w:r>
            <w:r w:rsidRPr="00515FC1">
              <w:rPr>
                <w:rFonts w:ascii="Comic Sans MS" w:hAnsi="Comic Sans MS"/>
                <w:color w:val="002060"/>
                <w:sz w:val="32"/>
                <w:szCs w:val="32"/>
              </w:rPr>
              <w:t>Классный час «Зависть – чем она опасна».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04" w:rsidRPr="00515FC1" w:rsidRDefault="001F1B04" w:rsidP="001F1B04">
            <w:pPr>
              <w:spacing w:after="0" w:line="240" w:lineRule="auto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   Май </w:t>
            </w:r>
          </w:p>
        </w:tc>
      </w:tr>
      <w:tr w:rsidR="001F1B04" w:rsidRPr="00515FC1" w:rsidTr="00A91BEF">
        <w:trPr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04" w:rsidRPr="00515FC1" w:rsidRDefault="001F1B04" w:rsidP="00F61BA7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color w:val="002060"/>
                <w:sz w:val="32"/>
                <w:szCs w:val="32"/>
              </w:rPr>
            </w:pPr>
          </w:p>
        </w:tc>
        <w:tc>
          <w:tcPr>
            <w:tcW w:w="3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04" w:rsidRPr="00515FC1" w:rsidRDefault="001F1B04" w:rsidP="001F1B04">
            <w:pPr>
              <w:spacing w:after="0" w:line="240" w:lineRule="auto"/>
              <w:jc w:val="both"/>
              <w:rPr>
                <w:rFonts w:ascii="Comic Sans MS" w:hAnsi="Comic Sans MS"/>
                <w:color w:val="002060"/>
                <w:sz w:val="32"/>
                <w:szCs w:val="32"/>
              </w:rPr>
            </w:pPr>
            <w:r>
              <w:rPr>
                <w:rFonts w:ascii="Comic Sans MS" w:hAnsi="Comic Sans MS"/>
                <w:color w:val="002060"/>
                <w:sz w:val="32"/>
                <w:szCs w:val="32"/>
              </w:rPr>
              <w:t xml:space="preserve"> Классный час «Память бережно храним»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B04" w:rsidRPr="00515FC1" w:rsidRDefault="001F1B04" w:rsidP="001F1B04">
            <w:pPr>
              <w:spacing w:after="0" w:line="240" w:lineRule="auto"/>
              <w:rPr>
                <w:rFonts w:ascii="Comic Sans MS" w:hAnsi="Comic Sans MS"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color w:val="FF0000"/>
                <w:sz w:val="32"/>
                <w:szCs w:val="32"/>
              </w:rPr>
              <w:t xml:space="preserve">    Май</w:t>
            </w:r>
          </w:p>
        </w:tc>
      </w:tr>
    </w:tbl>
    <w:p w:rsidR="00A91BEF" w:rsidRPr="005761EB" w:rsidRDefault="00A91BEF">
      <w:pPr>
        <w:rPr>
          <w:rFonts w:ascii="Times New Roman" w:hAnsi="Times New Roman" w:cs="Times New Roman"/>
          <w:b/>
          <w:sz w:val="28"/>
          <w:szCs w:val="28"/>
        </w:rPr>
      </w:pPr>
    </w:p>
    <w:sectPr w:rsidR="00A91BEF" w:rsidRPr="005761EB" w:rsidSect="005F5936">
      <w:pgSz w:w="11906" w:h="16838"/>
      <w:pgMar w:top="1134" w:right="851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E5A"/>
    <w:multiLevelType w:val="hybridMultilevel"/>
    <w:tmpl w:val="7186A92A"/>
    <w:lvl w:ilvl="0" w:tplc="2056DEF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61EB"/>
    <w:rsid w:val="00075452"/>
    <w:rsid w:val="00135F78"/>
    <w:rsid w:val="00192226"/>
    <w:rsid w:val="001926B5"/>
    <w:rsid w:val="001B6D5D"/>
    <w:rsid w:val="001C6F2F"/>
    <w:rsid w:val="001E2F94"/>
    <w:rsid w:val="001F1B04"/>
    <w:rsid w:val="00221A36"/>
    <w:rsid w:val="002D7D6E"/>
    <w:rsid w:val="002F3FE5"/>
    <w:rsid w:val="00346F9C"/>
    <w:rsid w:val="00394DD9"/>
    <w:rsid w:val="00397807"/>
    <w:rsid w:val="003A6B02"/>
    <w:rsid w:val="005761EB"/>
    <w:rsid w:val="005B2AA2"/>
    <w:rsid w:val="005F5936"/>
    <w:rsid w:val="00621E42"/>
    <w:rsid w:val="006B0F81"/>
    <w:rsid w:val="007B091C"/>
    <w:rsid w:val="008333C0"/>
    <w:rsid w:val="00847874"/>
    <w:rsid w:val="009273F6"/>
    <w:rsid w:val="009567C7"/>
    <w:rsid w:val="00A91BEF"/>
    <w:rsid w:val="00A922E5"/>
    <w:rsid w:val="00B254D4"/>
    <w:rsid w:val="00C65124"/>
    <w:rsid w:val="00CE56E8"/>
    <w:rsid w:val="00D450C0"/>
    <w:rsid w:val="00D643B0"/>
    <w:rsid w:val="00DE3D18"/>
    <w:rsid w:val="00E12689"/>
    <w:rsid w:val="00EE5E26"/>
    <w:rsid w:val="00F863D5"/>
    <w:rsid w:val="00FB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1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D7D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1B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D643B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a0"/>
    <w:link w:val="1"/>
    <w:locked/>
    <w:rsid w:val="00D643B0"/>
    <w:rPr>
      <w:rFonts w:ascii="Calibri" w:eastAsia="Times New Roman" w:hAnsi="Calibri" w:cs="Times New Roman"/>
      <w:lang w:eastAsia="en-US"/>
    </w:rPr>
  </w:style>
  <w:style w:type="paragraph" w:customStyle="1" w:styleId="section1">
    <w:name w:val="section1"/>
    <w:basedOn w:val="a"/>
    <w:rsid w:val="00DE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D450C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D450C0"/>
    <w:rPr>
      <w:rFonts w:ascii="Cambria" w:eastAsia="Times New Roman" w:hAnsi="Cambria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Ibragim</cp:lastModifiedBy>
  <cp:revision>13</cp:revision>
  <cp:lastPrinted>2018-09-25T09:06:00Z</cp:lastPrinted>
  <dcterms:created xsi:type="dcterms:W3CDTF">2018-09-20T07:17:00Z</dcterms:created>
  <dcterms:modified xsi:type="dcterms:W3CDTF">2018-10-01T14:09:00Z</dcterms:modified>
</cp:coreProperties>
</file>