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89" w:rsidRPr="00EB7AFD" w:rsidRDefault="0045078D" w:rsidP="007D5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 xml:space="preserve">      </w:t>
      </w:r>
      <w:r w:rsidR="007D5A89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Муниципальное казенное общеобразовательное учреждение</w:t>
      </w:r>
    </w:p>
    <w:p w:rsidR="007D5A89" w:rsidRPr="00EB7AFD" w:rsidRDefault="007D5A89" w:rsidP="007D5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7D5A89" w:rsidRDefault="007D5A89" w:rsidP="007D5A89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  </w:t>
      </w:r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«</w:t>
      </w:r>
      <w:proofErr w:type="spellStart"/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Ленинаульская</w:t>
      </w:r>
      <w:proofErr w:type="spellEnd"/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средняя </w:t>
      </w:r>
      <w:proofErr w:type="spellStart"/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общеобразовател</w:t>
      </w:r>
      <w:r w:rsidRPr="00EB7A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Ь</w:t>
      </w:r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ная</w:t>
      </w:r>
      <w:proofErr w:type="spellEnd"/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школа №2 »</w:t>
      </w:r>
    </w:p>
    <w:p w:rsidR="007D5A89" w:rsidRDefault="007D5A89" w:rsidP="007D5A89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7D5A89" w:rsidRDefault="007D5A89" w:rsidP="007D5A89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7D5A89" w:rsidRPr="007D5A89" w:rsidRDefault="007D5A89" w:rsidP="007D5A89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УТВЕРЖДАЮ:            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Согласно: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Рассмотрено на </w:t>
      </w:r>
    </w:p>
    <w:p w:rsidR="007D5A89" w:rsidRPr="00EB7AFD" w:rsidRDefault="007D5A89" w:rsidP="007D5A89">
      <w:pPr>
        <w:shd w:val="clear" w:color="auto" w:fill="FFFFFF"/>
        <w:tabs>
          <w:tab w:val="left" w:pos="5070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Директор школы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заседании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МО</w:t>
      </w:r>
    </w:p>
    <w:p w:rsidR="007D5A89" w:rsidRPr="00EB7AFD" w:rsidRDefault="007D5A89" w:rsidP="007D5A89">
      <w:pPr>
        <w:shd w:val="clear" w:color="auto" w:fill="FFFFFF"/>
        <w:tabs>
          <w:tab w:val="left" w:pos="5070"/>
          <w:tab w:val="left" w:pos="6795"/>
          <w:tab w:val="left" w:pos="10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Зам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иректора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поУР</w:t>
      </w:r>
      <w:proofErr w:type="spellEnd"/>
      <w:r w:rsidR="00C335F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---------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Темильгереева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К.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заседанииМО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Директор школы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:rsidR="007D5A89" w:rsidRPr="00EB7AFD" w:rsidRDefault="007D5A89" w:rsidP="007D5A89">
      <w:pPr>
        <w:shd w:val="clear" w:color="auto" w:fill="FFFFFF"/>
        <w:tabs>
          <w:tab w:val="left" w:pos="5070"/>
          <w:tab w:val="left" w:pos="10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------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Зиярудинова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Н.Р.  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------------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Дагуева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М.Н.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  <w:t>--------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Темильгереева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К.П.                          ------       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Зиярудинова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Н                    </w:t>
      </w:r>
    </w:p>
    <w:p w:rsidR="007D5A89" w:rsidRDefault="007D5A89" w:rsidP="007D5A89">
      <w:pPr>
        <w:shd w:val="clear" w:color="auto" w:fill="FFFFFF"/>
        <w:tabs>
          <w:tab w:val="left" w:pos="5070"/>
          <w:tab w:val="left" w:pos="10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</w:t>
      </w:r>
    </w:p>
    <w:p w:rsidR="007D5A89" w:rsidRPr="00EB7AFD" w:rsidRDefault="00C335FC" w:rsidP="007D5A89">
      <w:pPr>
        <w:shd w:val="clear" w:color="auto" w:fill="FFFFFF"/>
        <w:tabs>
          <w:tab w:val="left" w:pos="5070"/>
          <w:tab w:val="left" w:pos="10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        «---»     -----  ------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.                                «---»  -------  ----------г.                            </w:t>
      </w:r>
      <w:r w:rsidR="007D5A8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</w:t>
      </w:r>
      <w:r w:rsidR="007D5A89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«------» ------  ------ г.</w:t>
      </w:r>
    </w:p>
    <w:p w:rsidR="007D5A89" w:rsidRPr="00EB7AFD" w:rsidRDefault="007D5A89" w:rsidP="007D5A89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:rsidR="007D5A89" w:rsidRPr="00EB7AFD" w:rsidRDefault="007D5A89" w:rsidP="007D5A89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</w:rPr>
      </w:pPr>
    </w:p>
    <w:p w:rsidR="00652AD9" w:rsidRPr="0045078D" w:rsidRDefault="00C335FC" w:rsidP="00C335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 xml:space="preserve">    </w:t>
      </w:r>
      <w:r w:rsidR="0045078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 xml:space="preserve"> </w:t>
      </w:r>
      <w:r w:rsidR="007D5A8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П</w:t>
      </w:r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рограмма</w:t>
      </w:r>
      <w:r w:rsidR="007D5A8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 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элективного курса</w:t>
      </w:r>
    </w:p>
    <w:p w:rsidR="007D5A89" w:rsidRPr="0045078D" w:rsidRDefault="007D5A89" w:rsidP="007D5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</w:pPr>
      <w:r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                     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п</w:t>
      </w:r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о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  математике </w:t>
      </w:r>
    </w:p>
    <w:p w:rsidR="00652AD9" w:rsidRPr="0045078D" w:rsidRDefault="00652AD9" w:rsidP="007D5A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</w:t>
      </w:r>
      <w:r w:rsidR="007D5A8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             </w:t>
      </w:r>
      <w:r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«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Весёлый счёт»</w:t>
      </w:r>
      <w:r w:rsidR="007D5A8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3 класс</w:t>
      </w:r>
    </w:p>
    <w:p w:rsidR="007D5A89" w:rsidRPr="0045078D" w:rsidRDefault="007D5A89" w:rsidP="00BB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</w:pPr>
    </w:p>
    <w:p w:rsidR="00652AD9" w:rsidRPr="0045078D" w:rsidRDefault="007D5A89" w:rsidP="007D5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                </w:t>
      </w:r>
      <w:r w:rsidR="0045078D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</w:t>
      </w:r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на 201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8</w:t>
      </w:r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-201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9</w:t>
      </w:r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</w:t>
      </w:r>
      <w:proofErr w:type="spellStart"/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уч</w:t>
      </w:r>
      <w:proofErr w:type="spellEnd"/>
      <w:r w:rsidR="00652AD9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>. год</w:t>
      </w:r>
      <w:r w:rsidR="00BB072E" w:rsidRPr="0045078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</w:rPr>
        <w:t xml:space="preserve"> </w:t>
      </w: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C335FC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35F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638675" cy="2438400"/>
            <wp:effectExtent l="19050" t="0" r="9525" b="0"/>
            <wp:docPr id="1" name="Рисунок 1" descr="C:\Users\Admin\Downloads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45078D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Составила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Хайбулаевна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учитель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классов.</w:t>
      </w: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825886" w:rsidP="00825886">
      <w:pPr>
        <w:shd w:val="clear" w:color="auto" w:fill="FFFFFF"/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2018-2019 учебный год.</w:t>
      </w:r>
    </w:p>
    <w:p w:rsidR="00652AD9" w:rsidRDefault="00652AD9" w:rsidP="00652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652AD9" w:rsidRDefault="0045078D" w:rsidP="00450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="00652AD9"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Пояснительная записка</w:t>
      </w:r>
    </w:p>
    <w:p w:rsidR="00652AD9" w:rsidRPr="00652AD9" w:rsidRDefault="00652AD9" w:rsidP="008258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 рабочей учебной программе по курсу «</w:t>
      </w:r>
      <w:r w:rsidR="0045078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Веселый счёт</w:t>
      </w: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» в</w:t>
      </w:r>
      <w:r w:rsidR="0045078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45078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классе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               Программа</w:t>
      </w: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 «</w:t>
      </w:r>
      <w:r w:rsidR="00564A26">
        <w:rPr>
          <w:rFonts w:ascii="Times New Roman" w:eastAsia="Times New Roman" w:hAnsi="Times New Roman" w:cs="Times New Roman"/>
          <w:b/>
          <w:bCs/>
          <w:color w:val="000000"/>
        </w:rPr>
        <w:t>Весёлый счет</w:t>
      </w:r>
      <w:r w:rsidRPr="00652AD9">
        <w:rPr>
          <w:rFonts w:ascii="Times New Roman" w:eastAsia="Times New Roman" w:hAnsi="Times New Roman" w:cs="Times New Roman"/>
          <w:color w:val="000000"/>
        </w:rPr>
        <w:t>» направлена на формирование у школьников мыслительной деятельности, культуры  умственного труда; развитие качеств мышления, необходимых образованному человеку для полноценного функционирования в современном обществе. Особенностью курса является занимательность предлагаемого материала,  более широкое использование игровых форм проведения занятий и элементов соревнования на них. На занятиях кружка в процессе логических упражнений дети практически учатся сравнивать объекты, выполнять простейшие виды анализа и синтеза, устанавливать связи между  понятиями,  предлагаемые логические упражнения заставляют детей выполнять правильные суждения и приводить несложные доказательства. Упражнения носят занимательный характер, поэтому они содействуют возникновению интереса у детей к мыслительной деятельности.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Цель программы</w:t>
      </w:r>
      <w:r w:rsidRPr="00652AD9">
        <w:rPr>
          <w:rFonts w:ascii="Times New Roman" w:eastAsia="Times New Roman" w:hAnsi="Times New Roman" w:cs="Times New Roman"/>
          <w:color w:val="000000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Задачи программы</w:t>
      </w:r>
      <w:r w:rsidRPr="00652AD9">
        <w:rPr>
          <w:rFonts w:ascii="Times New Roman" w:eastAsia="Times New Roman" w:hAnsi="Times New Roman" w:cs="Times New Roman"/>
          <w:color w:val="000000"/>
        </w:rPr>
        <w:t>: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расширять кругозор учащихся в различных областях элементарной математики;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развитие краткости речи;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умелое использование символики;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правильное применение математической терминологии;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умение отвлекаться от  всех качественных сторон предметов и явлений, сосредоточивая внимание только 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 xml:space="preserve"> количественных;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умение делать доступные выводы и обобщения;</w:t>
      </w:r>
    </w:p>
    <w:p w:rsidR="00652AD9" w:rsidRPr="00652AD9" w:rsidRDefault="00652AD9" w:rsidP="00652AD9">
      <w:pPr>
        <w:numPr>
          <w:ilvl w:val="0"/>
          <w:numId w:val="1"/>
        </w:numPr>
        <w:shd w:val="clear" w:color="auto" w:fill="FFFFFF"/>
        <w:spacing w:after="0" w:line="240" w:lineRule="auto"/>
        <w:ind w:left="85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обосновывать свои мысли.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Сведения о программе.</w:t>
      </w:r>
      <w:r w:rsidRPr="00652AD9">
        <w:rPr>
          <w:rFonts w:ascii="Times New Roman" w:eastAsia="Times New Roman" w:hAnsi="Times New Roman" w:cs="Times New Roman"/>
          <w:color w:val="000000"/>
        </w:rPr>
        <w:t> 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Рабочая программа учебного курса «</w:t>
      </w:r>
      <w:r w:rsidR="0045078D">
        <w:rPr>
          <w:rFonts w:ascii="Times New Roman" w:eastAsia="Times New Roman" w:hAnsi="Times New Roman" w:cs="Times New Roman"/>
          <w:color w:val="000000"/>
        </w:rPr>
        <w:t xml:space="preserve">Веселый счет»  </w:t>
      </w:r>
      <w:r w:rsidRPr="00652AD9">
        <w:rPr>
          <w:rFonts w:ascii="Times New Roman" w:eastAsia="Times New Roman" w:hAnsi="Times New Roman" w:cs="Times New Roman"/>
          <w:color w:val="000000"/>
        </w:rPr>
        <w:t>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математике и на основе авторской программы, разработанной  УМК «Школа России» М.И.Моро, М.А.Бантовой,  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Г.В.Бельтюковой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, С.И.Волковой, С.В Степановой.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Обоснование выбора авторской программы для разработки рабочей   программы.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Необходимость разработанного нами курса заключается в желании детей узнать нечто новое о математике.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Информация о внесенных изменениях в авторскую программу и их обоснование</w:t>
      </w:r>
      <w:r w:rsidRPr="00652AD9">
        <w:rPr>
          <w:rFonts w:ascii="Times New Roman" w:eastAsia="Times New Roman" w:hAnsi="Times New Roman" w:cs="Times New Roman"/>
          <w:color w:val="000000"/>
        </w:rPr>
        <w:t>.</w:t>
      </w: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 отборе материала к занятиям учитель ориентировался  на связи с программным материалом по математике, учитывая необходимость осуществления преемственности между начальным и средним звеном.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 xml:space="preserve">Определение места и роли учебного курса, предмета в овладении </w:t>
      </w:r>
      <w:proofErr w:type="gramStart"/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обучающимися</w:t>
      </w:r>
      <w:proofErr w:type="gramEnd"/>
      <w:r w:rsidRPr="00652AD9">
        <w:rPr>
          <w:rFonts w:ascii="Times New Roman" w:eastAsia="Times New Roman" w:hAnsi="Times New Roman" w:cs="Times New Roman"/>
          <w:b/>
          <w:bCs/>
          <w:color w:val="000000"/>
        </w:rPr>
        <w:t xml:space="preserve"> требований к уровню подготовки обучающихся.  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При  реализации содержания данной программы расширяются знания, полученные детьми при изучении математики, изобразительного искусства, информатики, окружающего мира,  труда и т.д.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 условиях партнёрского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увлечённых общим делом.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Программа рассчитана на проведение теоретических и практических занятий с детьми        8</w:t>
      </w:r>
      <w:r w:rsidR="0045078D">
        <w:rPr>
          <w:rFonts w:ascii="Times New Roman" w:eastAsia="Times New Roman" w:hAnsi="Times New Roman" w:cs="Times New Roman"/>
          <w:color w:val="000000"/>
        </w:rPr>
        <w:t xml:space="preserve">-9 </w:t>
      </w:r>
      <w:r w:rsidRPr="00652AD9">
        <w:rPr>
          <w:rFonts w:ascii="Times New Roman" w:eastAsia="Times New Roman" w:hAnsi="Times New Roman" w:cs="Times New Roman"/>
          <w:color w:val="000000"/>
        </w:rPr>
        <w:t xml:space="preserve"> лет в течение 1 года обучения в объёме 34 часа и предназначена для учащихся начальной школы.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Информация о количестве учебных часов: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Программа и материал</w:t>
      </w:r>
      <w:r w:rsidR="0045078D">
        <w:rPr>
          <w:rFonts w:ascii="Times New Roman" w:eastAsia="Times New Roman" w:hAnsi="Times New Roman" w:cs="Times New Roman"/>
          <w:color w:val="000000"/>
        </w:rPr>
        <w:t xml:space="preserve"> </w:t>
      </w:r>
      <w:r w:rsidRPr="00652AD9">
        <w:rPr>
          <w:rFonts w:ascii="Times New Roman" w:eastAsia="Times New Roman" w:hAnsi="Times New Roman" w:cs="Times New Roman"/>
          <w:color w:val="000000"/>
        </w:rPr>
        <w:t>курса «</w:t>
      </w:r>
      <w:r w:rsidR="0045078D">
        <w:rPr>
          <w:rFonts w:ascii="Times New Roman" w:eastAsia="Times New Roman" w:hAnsi="Times New Roman" w:cs="Times New Roman"/>
          <w:color w:val="000000"/>
        </w:rPr>
        <w:t>Веселый счет</w:t>
      </w:r>
      <w:r w:rsidRPr="00652AD9">
        <w:rPr>
          <w:rFonts w:ascii="Times New Roman" w:eastAsia="Times New Roman" w:hAnsi="Times New Roman" w:cs="Times New Roman"/>
          <w:color w:val="000000"/>
        </w:rPr>
        <w:t>» рассчитаны на 34 часа в год 1 час в неделю).</w:t>
      </w:r>
      <w:proofErr w:type="gramEnd"/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1 четверть -   9 часов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2 четверть -    7 часов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3 четверть –   10 часов</w:t>
      </w:r>
    </w:p>
    <w:p w:rsidR="00652AD9" w:rsidRPr="00652AD9" w:rsidRDefault="00652AD9" w:rsidP="00652AD9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4 четверть – 8 часов</w:t>
      </w:r>
    </w:p>
    <w:tbl>
      <w:tblPr>
        <w:tblW w:w="9955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0"/>
        <w:gridCol w:w="2991"/>
        <w:gridCol w:w="3094"/>
      </w:tblGrid>
      <w:tr w:rsidR="00564A26" w:rsidRPr="00652AD9" w:rsidTr="00564A26">
        <w:trPr>
          <w:trHeight w:val="540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0" w:name="5039620e44194fd252693ea0d202dd95c345a18c"/>
            <w:bookmarkStart w:id="1" w:name="0"/>
            <w:bookmarkEnd w:id="0"/>
            <w:bookmarkEnd w:id="1"/>
            <w:r w:rsidRPr="00652A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Количество часов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Количество часов</w:t>
            </w:r>
          </w:p>
          <w:p w:rsidR="00564A26" w:rsidRPr="00652AD9" w:rsidRDefault="00564A26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в неделю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Количество практических работ</w:t>
            </w:r>
          </w:p>
        </w:tc>
      </w:tr>
      <w:tr w:rsidR="00564A26" w:rsidRPr="00652AD9" w:rsidTr="00564A26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Pr="00652AD9" w:rsidRDefault="00564A26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Используемые формы организации образовательного процесса: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Основная форма организации</w:t>
      </w: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52AD9">
        <w:rPr>
          <w:rFonts w:ascii="Times New Roman" w:eastAsia="Times New Roman" w:hAnsi="Times New Roman" w:cs="Times New Roman"/>
          <w:color w:val="000000"/>
        </w:rPr>
        <w:t>образовательного процесса – классно-урочная.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Формы  занятий младших школьников     очень разнообразны:</w:t>
      </w:r>
    </w:p>
    <w:p w:rsidR="00652AD9" w:rsidRPr="00652AD9" w:rsidRDefault="00652AD9" w:rsidP="00652AD9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тематические занятия,</w:t>
      </w:r>
    </w:p>
    <w:p w:rsidR="00652AD9" w:rsidRPr="00652AD9" w:rsidRDefault="00652AD9" w:rsidP="00652AD9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игровые уроки,</w:t>
      </w:r>
    </w:p>
    <w:p w:rsidR="00652AD9" w:rsidRPr="00652AD9" w:rsidRDefault="00652AD9" w:rsidP="00652AD9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конкурсы,</w:t>
      </w:r>
    </w:p>
    <w:p w:rsidR="00652AD9" w:rsidRPr="00652AD9" w:rsidRDefault="00652AD9" w:rsidP="00652AD9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викторины,</w:t>
      </w:r>
    </w:p>
    <w:p w:rsidR="00652AD9" w:rsidRPr="00652AD9" w:rsidRDefault="00652AD9" w:rsidP="00652AD9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соревнования.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Используются нетрадиционные и традиционные формы: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игры-путешествия,  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экскурсии по сбору числового материала,  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задачи на основе статистических данных по городу,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сказки на математические темы,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конкурсы газет,</w:t>
      </w:r>
    </w:p>
    <w:p w:rsidR="00652AD9" w:rsidRPr="00652AD9" w:rsidRDefault="00652AD9" w:rsidP="00652AD9">
      <w:pPr>
        <w:numPr>
          <w:ilvl w:val="0"/>
          <w:numId w:val="5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плакатов.  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Совместно с родителями разрабатываются сборники числового материала.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Виды и формы контроля.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right="172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Виды контроля: текущий, фронтальный, итоговый.</w:t>
      </w:r>
    </w:p>
    <w:tbl>
      <w:tblPr>
        <w:tblpPr w:leftFromText="180" w:rightFromText="180" w:vertAnchor="text" w:horzAnchor="margin" w:tblpXSpec="center" w:tblpY="546"/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9"/>
        <w:gridCol w:w="2981"/>
        <w:gridCol w:w="2796"/>
        <w:gridCol w:w="3764"/>
      </w:tblGrid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темы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</w:t>
            </w:r>
          </w:p>
          <w:p w:rsidR="00041E49" w:rsidRPr="00041E49" w:rsidRDefault="00041E49" w:rsidP="00041E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 уровню подготовки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</w:t>
            </w:r>
            <w:proofErr w:type="gramStart"/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контрольных</w:t>
            </w:r>
            <w:proofErr w:type="gramEnd"/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мероприятий</w:t>
            </w: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Весёлый счет   (2ч).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Игра «Весёлый счёт» (в пределах 100).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Игра «Расшифруй слово»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«Продолжи узор»</w:t>
            </w:r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Математическая эстафета</w:t>
            </w:r>
          </w:p>
        </w:tc>
        <w:tc>
          <w:tcPr>
            <w:tcW w:w="2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Собирать материал по заданной теме.</w:t>
            </w:r>
          </w:p>
          <w:p w:rsidR="00041E49" w:rsidRPr="00041E49" w:rsidRDefault="00041E49" w:rsidP="00041E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Определять и описывать закономерности в отобранных узорах. Составлять узоры и орнаменты.</w:t>
            </w:r>
          </w:p>
          <w:p w:rsidR="00041E49" w:rsidRPr="00041E49" w:rsidRDefault="00041E49" w:rsidP="00041E49">
            <w:pPr>
              <w:spacing w:after="0" w:line="240" w:lineRule="auto"/>
              <w:ind w:hanging="2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Выполнять задания творческого и поискового характера, применять</w:t>
            </w:r>
            <w:r w:rsidRPr="000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знания и способы действий в изменённых условиях.</w:t>
            </w:r>
          </w:p>
          <w:p w:rsidR="00041E49" w:rsidRPr="00041E49" w:rsidRDefault="00041E49" w:rsidP="00041E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Решать текстовые задачи на умножение.</w:t>
            </w:r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Выстраивать и обосновывать стратегию игры; работать в паре.</w:t>
            </w:r>
          </w:p>
        </w:tc>
        <w:tc>
          <w:tcPr>
            <w:tcW w:w="3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Викторина.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Составление ребусов,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математических загадок,</w:t>
            </w:r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задач.</w:t>
            </w: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 (6 ч).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Игра «Решай, </w:t>
            </w:r>
            <w:proofErr w:type="gramStart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смекай</w:t>
            </w:r>
            <w:proofErr w:type="gramEnd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отгадывай!»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«Математический телефон»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Занимательные рамки</w:t>
            </w:r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«Молчанка»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Викторины (3 ч).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Викторина.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Развивающая геометрия (4 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Составление геометрических фигур из частей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Математические кроссворды (4 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Составь круговые примеры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362557">
        <w:trPr>
          <w:trHeight w:val="1935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Логические игры (8 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Логическая игра «Так же, как»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Арифметические ребусы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Игра «Меньше малого»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«Первая – одинаковая»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«Старше – моложе»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Логические вопросы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Ребусы</w:t>
            </w:r>
          </w:p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Кроссворд «Сравни рисунки»</w:t>
            </w:r>
          </w:p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Игра «Путешествие по городам»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в стихах (2 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Математический лабиринт</w:t>
            </w:r>
          </w:p>
          <w:p w:rsidR="00041E49" w:rsidRPr="00041E49" w:rsidRDefault="00041E49" w:rsidP="00041E4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- шутки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proofErr w:type="spellStart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Инсценирование</w:t>
            </w:r>
            <w:proofErr w:type="spellEnd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 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proofErr w:type="spellStart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Инсценирование</w:t>
            </w:r>
            <w:proofErr w:type="spellEnd"/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математического рассказа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041E49" w:rsidRPr="00041E49" w:rsidTr="00041E49">
        <w:trPr>
          <w:trHeight w:val="460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Практические работы (3ч)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41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«Математика и конструирование»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E49" w:rsidRPr="00041E49" w:rsidRDefault="00041E49" w:rsidP="00041E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</w:tbl>
    <w:p w:rsidR="00652AD9" w:rsidRPr="00652AD9" w:rsidRDefault="00652AD9" w:rsidP="0004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 xml:space="preserve">Формы контроля:  самопроверка, взаимопроверка, олимпиады, КВН, викторины, турнир, изготовление математических газет, журналов, составление математических загадок, задач, </w:t>
      </w:r>
      <w:proofErr w:type="gramEnd"/>
    </w:p>
    <w:p w:rsidR="00041E49" w:rsidRDefault="00041E49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4A26" w:rsidRDefault="00564A26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4A26" w:rsidRDefault="00564A26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4A26" w:rsidRDefault="00564A26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Pr="00652AD9" w:rsidRDefault="00652AD9" w:rsidP="00652AD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ТЕМАТИЧЕСКИЙ ПЛАН</w:t>
      </w:r>
    </w:p>
    <w:tbl>
      <w:tblPr>
        <w:tblW w:w="11199" w:type="dxa"/>
        <w:tblInd w:w="-11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3403"/>
        <w:gridCol w:w="2976"/>
        <w:gridCol w:w="3686"/>
      </w:tblGrid>
      <w:tr w:rsidR="00041E49" w:rsidRPr="00652AD9" w:rsidTr="00564A26">
        <w:trPr>
          <w:trHeight w:val="13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2" w:name="298fb1fe8ebdb5eaa05f6746f9efc3d74081df51"/>
            <w:bookmarkStart w:id="3" w:name="1"/>
            <w:bookmarkEnd w:id="2"/>
            <w:bookmarkEnd w:id="3"/>
            <w:r w:rsidRPr="00652AD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Время, отведенное на изучение учебного материала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Время, отведенное на проведение практических работ</w:t>
            </w: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Веселый счет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rPr>
          <w:trHeight w:val="36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Развивающая геометрия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 xml:space="preserve">Логические </w:t>
            </w:r>
            <w:proofErr w:type="spellStart"/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мгры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Задачи в стихах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Математические кроссворды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Практические работы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Инсценирование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Викторины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41E49" w:rsidRPr="00652AD9" w:rsidTr="00564A2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34 часа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1E49" w:rsidRPr="00652AD9" w:rsidRDefault="00041E4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</w:tr>
    </w:tbl>
    <w:p w:rsidR="00362557" w:rsidRDefault="00362557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Pr="00652AD9" w:rsidRDefault="00652AD9" w:rsidP="00652AD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Содержание рабочей программы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4" w:name="49d4434389d86a7d0ef56524e9a072f1ec513368"/>
      <w:bookmarkStart w:id="5" w:name="2"/>
      <w:bookmarkEnd w:id="4"/>
      <w:bookmarkEnd w:id="5"/>
      <w:r w:rsidRPr="00652AD9">
        <w:rPr>
          <w:rFonts w:ascii="Times New Roman" w:eastAsia="Times New Roman" w:hAnsi="Times New Roman" w:cs="Times New Roman"/>
          <w:b/>
          <w:bCs/>
          <w:color w:val="000000"/>
        </w:rPr>
        <w:t xml:space="preserve">Личностные,   </w:t>
      </w:r>
      <w:proofErr w:type="spellStart"/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метапредметные</w:t>
      </w:r>
      <w:proofErr w:type="spellEnd"/>
      <w:r w:rsidRPr="00652AD9">
        <w:rPr>
          <w:rFonts w:ascii="Times New Roman" w:eastAsia="Times New Roman" w:hAnsi="Times New Roman" w:cs="Times New Roman"/>
          <w:b/>
          <w:bCs/>
          <w:color w:val="000000"/>
        </w:rPr>
        <w:t xml:space="preserve">   и   предметные   результаты   изучения   курса «</w:t>
      </w:r>
      <w:r w:rsidR="00041E49">
        <w:rPr>
          <w:rFonts w:ascii="Times New Roman" w:eastAsia="Times New Roman" w:hAnsi="Times New Roman" w:cs="Times New Roman"/>
          <w:b/>
          <w:bCs/>
          <w:color w:val="000000"/>
        </w:rPr>
        <w:t>Веселый счёт</w:t>
      </w: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».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  <w:u w:val="single"/>
        </w:rPr>
        <w:t>Личностными   результатами</w:t>
      </w:r>
      <w:r w:rsidRPr="00652AD9">
        <w:rPr>
          <w:rFonts w:ascii="Times New Roman" w:eastAsia="Times New Roman" w:hAnsi="Times New Roman" w:cs="Times New Roman"/>
          <w:color w:val="000000"/>
        </w:rPr>
        <w:t>  изучения  данного   факультативного   курса  являются:</w:t>
      </w:r>
    </w:p>
    <w:p w:rsidR="00652AD9" w:rsidRPr="00652AD9" w:rsidRDefault="00652AD9" w:rsidP="00652AD9">
      <w:pPr>
        <w:numPr>
          <w:ilvl w:val="0"/>
          <w:numId w:val="7"/>
        </w:numPr>
        <w:shd w:val="clear" w:color="auto" w:fill="FFFFFF"/>
        <w:spacing w:after="0" w:line="240" w:lineRule="auto"/>
        <w:ind w:left="159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развитие   любознательности,   сообразительности   при   выполнении  разнообразных заданий проблемного и эвристического характера;</w:t>
      </w:r>
    </w:p>
    <w:p w:rsidR="00652AD9" w:rsidRPr="00652AD9" w:rsidRDefault="00652AD9" w:rsidP="00652AD9">
      <w:pPr>
        <w:numPr>
          <w:ilvl w:val="0"/>
          <w:numId w:val="7"/>
        </w:numPr>
        <w:shd w:val="clear" w:color="auto" w:fill="FFFFFF"/>
        <w:spacing w:after="0" w:line="240" w:lineRule="auto"/>
        <w:ind w:left="159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 развитие   внимательности,   настойчивости,   целеустремленности,   умения  преодолевать трудности – качеств весьма важных в практической деятельности  любого человека;</w:t>
      </w:r>
    </w:p>
    <w:p w:rsidR="00652AD9" w:rsidRPr="00652AD9" w:rsidRDefault="00652AD9" w:rsidP="00652AD9">
      <w:pPr>
        <w:numPr>
          <w:ilvl w:val="0"/>
          <w:numId w:val="7"/>
        </w:numPr>
        <w:shd w:val="clear" w:color="auto" w:fill="FFFFFF"/>
        <w:spacing w:after="0" w:line="240" w:lineRule="auto"/>
        <w:ind w:left="159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воспитание чувства справедливости, ответственности;</w:t>
      </w:r>
    </w:p>
    <w:p w:rsidR="00652AD9" w:rsidRPr="00652AD9" w:rsidRDefault="00652AD9" w:rsidP="00652AD9">
      <w:pPr>
        <w:numPr>
          <w:ilvl w:val="0"/>
          <w:numId w:val="7"/>
        </w:numPr>
        <w:shd w:val="clear" w:color="auto" w:fill="FFFFFF"/>
        <w:spacing w:after="0" w:line="240" w:lineRule="auto"/>
        <w:ind w:left="159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развитие самостоятельности суждений, независимости и нестандартности  мышления.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652AD9">
        <w:rPr>
          <w:rFonts w:ascii="Times New Roman" w:eastAsia="Times New Roman" w:hAnsi="Times New Roman" w:cs="Times New Roman"/>
          <w:color w:val="000000"/>
          <w:u w:val="single"/>
        </w:rPr>
        <w:t>Метапредметные</w:t>
      </w:r>
      <w:proofErr w:type="spellEnd"/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Универсальные учебные действия:</w:t>
      </w:r>
      <w:r w:rsidRPr="00652AD9">
        <w:rPr>
          <w:rFonts w:ascii="Times New Roman" w:eastAsia="Times New Roman" w:hAnsi="Times New Roman" w:cs="Times New Roman"/>
          <w:color w:val="000000"/>
        </w:rPr>
        <w:t> 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Сравнивать  разные   приемы   действий,  выбирать  удобные   способы   для  выполнения конкретного задания.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Моделировать в процессе совместного обсуждения алгоритм решения числового  кроссворда; использовать его в ходе самостоятельной работы.  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Применять  изученные способы учебной работы и приёмы вычислений   для  работы с числовыми головоломками.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Анализировать  правила   игры.  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Действовать  в   соответствии   с   заданными  правилами.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Включаться  в   групповую   работу.  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Участвовать  в   обсуждении   проблемных  вопросов, высказывать собственное мнение и аргументировать его.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Выполнять пробное учебное действие, фиксировать индивидуальное затруднение  в пробном действии.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Аргументировать  свою позицию в коммуникации,  учитывать  разные мнения,  использовать критерии для обоснования своего суждения.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Сопоставлять  полученный (промежуточный, итоговый) результат с заданным  условием.</w:t>
      </w:r>
    </w:p>
    <w:p w:rsidR="00652AD9" w:rsidRPr="00652AD9" w:rsidRDefault="00652AD9" w:rsidP="00652AD9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Контролировать свою деятельность: обнаруживать и исправлять ошибки.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  <w:u w:val="single"/>
        </w:rPr>
        <w:t>Предметные результаты</w:t>
      </w:r>
    </w:p>
    <w:p w:rsidR="00652AD9" w:rsidRPr="00652AD9" w:rsidRDefault="00652AD9" w:rsidP="00652AD9">
      <w:pPr>
        <w:numPr>
          <w:ilvl w:val="0"/>
          <w:numId w:val="9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lastRenderedPageBreak/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652AD9" w:rsidRPr="00652AD9" w:rsidRDefault="00652AD9" w:rsidP="00652AD9">
      <w:pPr>
        <w:numPr>
          <w:ilvl w:val="0"/>
          <w:numId w:val="9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Овладение основами логического и алгоритмического мышления,</w:t>
      </w:r>
      <w:r w:rsidRPr="00652AD9">
        <w:rPr>
          <w:rFonts w:ascii="Times New Roman" w:eastAsia="Times New Roman" w:hAnsi="Times New Roman" w:cs="Times New Roman"/>
          <w:color w:val="000000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652AD9" w:rsidRPr="00652AD9" w:rsidRDefault="00652AD9" w:rsidP="00652AD9">
      <w:pPr>
        <w:numPr>
          <w:ilvl w:val="0"/>
          <w:numId w:val="9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Умения выполнять 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устно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 xml:space="preserve">  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652AD9" w:rsidRPr="00652AD9" w:rsidRDefault="00652AD9" w:rsidP="00652AD9">
      <w:pPr>
        <w:numPr>
          <w:ilvl w:val="0"/>
          <w:numId w:val="9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652AD9" w:rsidRPr="00652AD9" w:rsidRDefault="00652AD9" w:rsidP="00652A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Требования к уровню подготовки </w:t>
      </w:r>
      <w:proofErr w:type="gramStart"/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обучающихся</w:t>
      </w:r>
      <w:proofErr w:type="gramEnd"/>
    </w:p>
    <w:p w:rsidR="00652AD9" w:rsidRPr="00652AD9" w:rsidRDefault="00652AD9" w:rsidP="00652A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 окончании учебного года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В результате реализации дополнительной образовательной программы  дети должны: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- приобретение  школьником социальных знаний, понимания социальной реальности и повседневной жизни.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- формирование позитивного отношения школьника к базовым ценностям нашего общества и к социальной реальности в целом.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- открывает перед учащимися возможности для приобретения опыта самостоятельного социального действия,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- учитывать разные мнения и интересы и обосновывать собственную позицию.</w:t>
      </w:r>
    </w:p>
    <w:p w:rsidR="00652AD9" w:rsidRPr="00652AD9" w:rsidRDefault="00652AD9" w:rsidP="00652AD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- разучить с детьми таблицу умножения на пальцах, занимательные задачи в стихах, задачи – смекалки, задача – шутка. Загадки.</w:t>
      </w:r>
    </w:p>
    <w:p w:rsidR="00435209" w:rsidRDefault="00435209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35209" w:rsidRDefault="00435209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7D4" w:rsidRDefault="00FA67D4" w:rsidP="00652A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2AD9" w:rsidRPr="00FA67D4" w:rsidRDefault="00652AD9" w:rsidP="00652AD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A6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tbl>
      <w:tblPr>
        <w:tblW w:w="11199" w:type="dxa"/>
        <w:tblInd w:w="-1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52"/>
        <w:gridCol w:w="3576"/>
        <w:gridCol w:w="41"/>
        <w:gridCol w:w="1028"/>
        <w:gridCol w:w="59"/>
        <w:gridCol w:w="252"/>
        <w:gridCol w:w="37"/>
        <w:gridCol w:w="5103"/>
      </w:tblGrid>
      <w:tr w:rsidR="00435209" w:rsidRPr="00041E49" w:rsidTr="00435209">
        <w:trPr>
          <w:trHeight w:val="8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66548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</w:rPr>
            </w:pPr>
            <w:bookmarkStart w:id="6" w:name="e94f26e4b73de40f31490e2b4f6794c8e6fe9863"/>
            <w:bookmarkStart w:id="7" w:name="3"/>
            <w:bookmarkEnd w:id="6"/>
            <w:bookmarkEnd w:id="7"/>
            <w:r w:rsidRPr="0046654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№ </w:t>
            </w:r>
            <w:proofErr w:type="spellStart"/>
            <w:proofErr w:type="gramStart"/>
            <w:r w:rsidRPr="0046654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</w:t>
            </w:r>
            <w:proofErr w:type="spellEnd"/>
            <w:proofErr w:type="gramEnd"/>
            <w:r w:rsidRPr="0046654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/</w:t>
            </w:r>
            <w:proofErr w:type="spellStart"/>
            <w:r w:rsidRPr="0046654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</w:t>
            </w:r>
            <w:proofErr w:type="spellEnd"/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652AD9" w:rsidRDefault="00435209" w:rsidP="00466548">
            <w:pPr>
              <w:spacing w:after="0" w:line="0" w:lineRule="atLeast"/>
              <w:ind w:right="298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652AD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  урока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652AD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 – </w:t>
            </w:r>
            <w:proofErr w:type="gramStart"/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</w:t>
            </w:r>
            <w:proofErr w:type="gramEnd"/>
            <w:r w:rsidRPr="00652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</w:tc>
        <w:tc>
          <w:tcPr>
            <w:tcW w:w="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041E4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Default="00435209" w:rsidP="0043520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  </w:t>
            </w:r>
          </w:p>
          <w:p w:rsidR="00435209" w:rsidRPr="00435209" w:rsidRDefault="00435209" w:rsidP="00435209">
            <w:pPr>
              <w:spacing w:after="0" w:line="0" w:lineRule="atLeast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          </w:t>
            </w:r>
            <w:r w:rsidRPr="0043520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УУД</w:t>
            </w: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«Решай, 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смекай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отгадывай!»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перерабатывать полученную информацию.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аргументировать свой выбор способа решения задачи.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результата.</w:t>
            </w: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страничка. Весёлый счет.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геометрия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Викторина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                                 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преобразовывать информацию из одной формы в другую: составлять задачи на основе простейших математических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</w:t>
            </w:r>
            <w:proofErr w:type="spellEnd"/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              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Логическая игра «Так же, как». Занимательные рамки.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Лабиринт. Задача в стихах.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кроссворд. Составь круговые примеры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rPr>
          <w:trHeight w:val="1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геометрия</w:t>
            </w:r>
          </w:p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ребусы. Логическая игра «Меньше малого»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Весёлый счет. Игра «Расшифруй слово»</w:t>
            </w:r>
          </w:p>
          <w:p w:rsidR="00435209" w:rsidRDefault="00435209" w:rsidP="00435209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C49B7" w:rsidRDefault="00435209" w:rsidP="00435209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Логические задачи.</w:t>
            </w:r>
          </w:p>
          <w:p w:rsidR="00435209" w:rsidRPr="004C49B7" w:rsidRDefault="004C49B7" w:rsidP="004C49B7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4C49B7">
              <w:rPr>
                <w:rFonts w:ascii="Calibri" w:eastAsia="Times New Roman" w:hAnsi="Calibri" w:cs="Arial"/>
                <w:b/>
                <w:sz w:val="24"/>
                <w:szCs w:val="24"/>
              </w:rPr>
              <w:t>Наши проекты                                         « математическая сказка»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ознавательные: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сравнивать и группировать такие математические объекты, как числа, фигуры.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договариваться. Находить общее решение.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задачи.</w:t>
            </w:r>
          </w:p>
        </w:tc>
      </w:tr>
      <w:tr w:rsidR="00435209" w:rsidRPr="00435209" w:rsidTr="00435209">
        <w:trPr>
          <w:trHeight w:val="1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 «Математика и конструирование»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в стихах.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rPr>
          <w:trHeight w:val="9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Лабиринт. Составь круговые примеры.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7B1A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7B1A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Составлять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план работы.</w:t>
            </w:r>
          </w:p>
          <w:p w:rsidR="00435209" w:rsidRPr="00435209" w:rsidRDefault="00435209" w:rsidP="007B1A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нализировать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</w:t>
            </w:r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ход работы и ее результат.</w:t>
            </w:r>
          </w:p>
          <w:p w:rsidR="00435209" w:rsidRPr="00435209" w:rsidRDefault="00435209" w:rsidP="007B1A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паре.</w:t>
            </w:r>
          </w:p>
          <w:p w:rsidR="00435209" w:rsidRPr="00435209" w:rsidRDefault="00435209" w:rsidP="00564A2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аргументировать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свою</w:t>
            </w:r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мнение и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точку зрения, 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точку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зрения товарища</w:t>
            </w: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геометрия</w:t>
            </w:r>
          </w:p>
          <w:p w:rsidR="00435209" w:rsidRPr="00435209" w:rsidRDefault="00435209" w:rsidP="00435209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Загадки.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в стихах. Логическая игра «Первая – одинаковая»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ознавательные: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сравнивать и группировать такие математические объекты, как числа, фигуры.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договариваться. Находить общее решение.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задачи.</w:t>
            </w: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«Математический телефон». Весёлые цепочки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Ребусы. Логическая игра «Старше – моложе»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Лабиринт. Задача – шутка.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43520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49B7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страничка. Логические вопросы.</w:t>
            </w:r>
          </w:p>
          <w:p w:rsidR="00435209" w:rsidRPr="004C49B7" w:rsidRDefault="004C49B7" w:rsidP="004C49B7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4C49B7">
              <w:rPr>
                <w:rFonts w:ascii="Calibri" w:eastAsia="Times New Roman" w:hAnsi="Calibri" w:cs="Arial"/>
                <w:b/>
                <w:sz w:val="24"/>
                <w:szCs w:val="24"/>
              </w:rPr>
              <w:t>Наши проекты «математика вокруг нас»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 «Математика и конструирование»</w:t>
            </w:r>
          </w:p>
          <w:p w:rsidR="00435209" w:rsidRPr="00564A26" w:rsidRDefault="00564A26" w:rsidP="00564A26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Задачи на размышление.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Составлять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план работы.</w:t>
            </w:r>
          </w:p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нализировать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ход работы и ее результат.</w:t>
            </w:r>
          </w:p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паре.</w:t>
            </w:r>
          </w:p>
          <w:p w:rsidR="00435209" w:rsidRPr="00435209" w:rsidRDefault="00435209" w:rsidP="00652AD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Излагать 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 мнение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аргументировать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свою точку зрения, 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точку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зрения товарища</w:t>
            </w: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математического рассказа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ознавательные: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сравнивать и группировать такие математические объекты, как числа, фигуры.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договариваться. Находить общее решение.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задачи.</w:t>
            </w: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Весёлые цепочки примеров. Продолжи узор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ознавательные: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сравнивать и группировать такие математические объекты, как числа, фигуры.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договариваться. Находить общее решение.       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</w:t>
            </w: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Лабиринт. Математическая викторина.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«Математический телефон». Занимательные рамки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Default="00435209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геометрия</w:t>
            </w:r>
            <w:proofErr w:type="gramStart"/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.</w:t>
            </w:r>
            <w:proofErr w:type="gramEnd"/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 –турнир.</w:t>
            </w: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P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r w:rsidR="00C90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:</w:t>
            </w:r>
            <w:r w:rsidR="00C90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«</w:t>
            </w:r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 число ноль»</w:t>
            </w: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Pr="00435209" w:rsidRDefault="004C49B7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ребусы. Загадки.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Круговые примеры. Игра «Молчанка»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в стихах. Математический лабиринт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кроссворд. Сравни рисунки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4A26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 «Математика и конструирование»</w:t>
            </w:r>
          </w:p>
          <w:p w:rsidR="00564A26" w:rsidRDefault="00564A26" w:rsidP="00564A26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35209" w:rsidRPr="00564A26" w:rsidRDefault="00564A26" w:rsidP="00564A26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Задачи в стихах.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Составлять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план работы.</w:t>
            </w:r>
          </w:p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нализировать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ход работы и ее результат.</w:t>
            </w:r>
          </w:p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паре.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Излагать 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 мнение</w:t>
            </w:r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аргументировать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свою точку зрения, 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точку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зрения товарища</w:t>
            </w: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вопросы. Игра «Путешествие по городам»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                                  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преобразовывать информацию из одной формы в другую: составлять задачи на основе простейших математических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</w:t>
            </w:r>
            <w:proofErr w:type="spellEnd"/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  <w:p w:rsidR="00435209" w:rsidRPr="00435209" w:rsidRDefault="00435209" w:rsidP="00652A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              </w:t>
            </w: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эстафеты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математических </w:t>
            </w:r>
            <w:proofErr w:type="spell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gramStart"/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огические</w:t>
            </w:r>
            <w:proofErr w:type="spellEnd"/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геометрия</w:t>
            </w:r>
            <w:r w:rsidR="0056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Математические сказки.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 работа</w:t>
            </w:r>
            <w:proofErr w:type="gramStart"/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4C49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« Секреты таблицы умножения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Лабиринт. Логические вопросы.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435209" w:rsidRPr="00435209" w:rsidTr="00564A2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49B7" w:rsidRDefault="00435209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занятие. </w:t>
            </w:r>
          </w:p>
          <w:p w:rsidR="004C49B7" w:rsidRDefault="004C49B7" w:rsidP="00652A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209" w:rsidRPr="00435209" w:rsidRDefault="00435209" w:rsidP="00652A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1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209" w:rsidRPr="00435209" w:rsidRDefault="00435209" w:rsidP="00652AD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3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09" w:rsidRPr="00435209" w:rsidRDefault="00435209" w:rsidP="00652A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</w:tbl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Pr="0043520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Default="00652AD9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2557" w:rsidRDefault="00362557" w:rsidP="0065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2AD9" w:rsidRPr="00652AD9" w:rsidRDefault="00652AD9" w:rsidP="00652A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Для реализации программного содержания</w:t>
      </w:r>
      <w:r w:rsidRPr="00652AD9">
        <w:rPr>
          <w:rFonts w:ascii="Times New Roman" w:eastAsia="Times New Roman" w:hAnsi="Times New Roman" w:cs="Times New Roman"/>
          <w:color w:val="000000"/>
        </w:rPr>
        <w:t> </w:t>
      </w:r>
      <w:r w:rsidRPr="00652AD9">
        <w:rPr>
          <w:rFonts w:ascii="Times New Roman" w:eastAsia="Times New Roman" w:hAnsi="Times New Roman" w:cs="Times New Roman"/>
          <w:b/>
          <w:bCs/>
          <w:color w:val="000000"/>
        </w:rPr>
        <w:t>используются следующая литература: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1.Керова Г.В. Нестандартные задачи: 1-4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кл.-М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.: ВАКО, 2011.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2.Развивающие задания: тесты, игры, упражнения: 2 класс /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сост.Е.В.Языканова.-М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.: Издательство «Экзамен», 2012.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3. Быкова Т.П. Нестандартные задачи по математике: 2 класс/Т.П.Быкова.-4-е изд.,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. и доп.- М.: Издательство «Экзамен», 2012.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>4. Чернова Л.И. Методика формирования вычислительных умений и навыков у младших школьников: учебно-методическое пособие для учителей/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Л.И.Чернова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.-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>Магнитогорск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МаГУ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, 2007.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5.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Узорова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 О.В. 2500 задач по математике: 1-3 класс: Пособие для начальной школы/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О.В.Узорова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, Е.А.Нефедова. 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–М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>.: ЗАО «Премьера»: ООО «Издательство АСТ», 2001.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6.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Минскин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 Е.М. Игры и развлечения в группе продленного дня: Пособие для учителя.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-«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 xml:space="preserve">-е изд.,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. и доп.-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М.:Просвещение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, 1983.</w:t>
      </w:r>
    </w:p>
    <w:p w:rsidR="00652AD9" w:rsidRPr="00652AD9" w:rsidRDefault="00652AD9" w:rsidP="00652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52AD9">
        <w:rPr>
          <w:rFonts w:ascii="Times New Roman" w:eastAsia="Times New Roman" w:hAnsi="Times New Roman" w:cs="Times New Roman"/>
          <w:color w:val="000000"/>
        </w:rPr>
        <w:t xml:space="preserve">7.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Минскин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 xml:space="preserve"> Е.М. От игры к знаниям: Развивающие и познавательные игры </w:t>
      </w:r>
      <w:proofErr w:type="spellStart"/>
      <w:r w:rsidRPr="00652AD9">
        <w:rPr>
          <w:rFonts w:ascii="Times New Roman" w:eastAsia="Times New Roman" w:hAnsi="Times New Roman" w:cs="Times New Roman"/>
          <w:color w:val="000000"/>
        </w:rPr>
        <w:t>мл</w:t>
      </w:r>
      <w:proofErr w:type="gramStart"/>
      <w:r w:rsidRPr="00652AD9">
        <w:rPr>
          <w:rFonts w:ascii="Times New Roman" w:eastAsia="Times New Roman" w:hAnsi="Times New Roman" w:cs="Times New Roman"/>
          <w:color w:val="000000"/>
        </w:rPr>
        <w:t>.ш</w:t>
      </w:r>
      <w:proofErr w:type="gramEnd"/>
      <w:r w:rsidRPr="00652AD9">
        <w:rPr>
          <w:rFonts w:ascii="Times New Roman" w:eastAsia="Times New Roman" w:hAnsi="Times New Roman" w:cs="Times New Roman"/>
          <w:color w:val="000000"/>
        </w:rPr>
        <w:t>кольников</w:t>
      </w:r>
      <w:proofErr w:type="spellEnd"/>
      <w:r w:rsidRPr="00652AD9">
        <w:rPr>
          <w:rFonts w:ascii="Times New Roman" w:eastAsia="Times New Roman" w:hAnsi="Times New Roman" w:cs="Times New Roman"/>
          <w:color w:val="000000"/>
        </w:rPr>
        <w:t>. Пособие для учителя. М.: Просвещение, 1982.</w:t>
      </w:r>
    </w:p>
    <w:p w:rsidR="00652AD9" w:rsidRDefault="00FA67D4">
      <w:r>
        <w:t xml:space="preserve">8.Занимательная математика ( Авт. </w:t>
      </w:r>
      <w:proofErr w:type="spellStart"/>
      <w:r>
        <w:t>Сост.Е.Г.Бурлаеа</w:t>
      </w:r>
      <w:proofErr w:type="spellEnd"/>
      <w:proofErr w:type="gramStart"/>
      <w:r>
        <w:t xml:space="preserve"> ,</w:t>
      </w:r>
      <w:proofErr w:type="gramEnd"/>
      <w:r>
        <w:t>И.Н.Прокопенко.)</w:t>
      </w:r>
    </w:p>
    <w:sectPr w:rsidR="00652AD9" w:rsidSect="005E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70"/>
    <w:multiLevelType w:val="multilevel"/>
    <w:tmpl w:val="CDCE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306B4"/>
    <w:multiLevelType w:val="multilevel"/>
    <w:tmpl w:val="A1C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B3C87"/>
    <w:multiLevelType w:val="multilevel"/>
    <w:tmpl w:val="940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1460F"/>
    <w:multiLevelType w:val="multilevel"/>
    <w:tmpl w:val="C26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20B1E"/>
    <w:multiLevelType w:val="multilevel"/>
    <w:tmpl w:val="3FD2E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C0645"/>
    <w:multiLevelType w:val="multilevel"/>
    <w:tmpl w:val="67B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17283"/>
    <w:multiLevelType w:val="multilevel"/>
    <w:tmpl w:val="DB4E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35EA0"/>
    <w:multiLevelType w:val="multilevel"/>
    <w:tmpl w:val="F66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5699A"/>
    <w:multiLevelType w:val="multilevel"/>
    <w:tmpl w:val="2BC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4173A"/>
    <w:multiLevelType w:val="multilevel"/>
    <w:tmpl w:val="618E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42049"/>
    <w:multiLevelType w:val="multilevel"/>
    <w:tmpl w:val="9366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AD9"/>
    <w:rsid w:val="00041E49"/>
    <w:rsid w:val="002249A0"/>
    <w:rsid w:val="00362557"/>
    <w:rsid w:val="00435209"/>
    <w:rsid w:val="0045078D"/>
    <w:rsid w:val="00466548"/>
    <w:rsid w:val="004C49B7"/>
    <w:rsid w:val="00564A26"/>
    <w:rsid w:val="005E249E"/>
    <w:rsid w:val="00652AD9"/>
    <w:rsid w:val="00726473"/>
    <w:rsid w:val="007B1C91"/>
    <w:rsid w:val="007D5A89"/>
    <w:rsid w:val="00825886"/>
    <w:rsid w:val="00BB072E"/>
    <w:rsid w:val="00C335FC"/>
    <w:rsid w:val="00C90E37"/>
    <w:rsid w:val="00D704D7"/>
    <w:rsid w:val="00FA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D9"/>
  </w:style>
  <w:style w:type="paragraph" w:styleId="1">
    <w:name w:val="heading 1"/>
    <w:basedOn w:val="a"/>
    <w:link w:val="10"/>
    <w:uiPriority w:val="9"/>
    <w:qFormat/>
    <w:rsid w:val="00652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52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52A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2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652AD9"/>
  </w:style>
  <w:style w:type="paragraph" w:customStyle="1" w:styleId="c26">
    <w:name w:val="c26"/>
    <w:basedOn w:val="a"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52AD9"/>
  </w:style>
  <w:style w:type="character" w:customStyle="1" w:styleId="c37">
    <w:name w:val="c37"/>
    <w:basedOn w:val="a0"/>
    <w:rsid w:val="00652AD9"/>
  </w:style>
  <w:style w:type="character" w:customStyle="1" w:styleId="c5">
    <w:name w:val="c5"/>
    <w:basedOn w:val="a0"/>
    <w:rsid w:val="00652AD9"/>
  </w:style>
  <w:style w:type="character" w:customStyle="1" w:styleId="c30">
    <w:name w:val="c30"/>
    <w:basedOn w:val="a0"/>
    <w:rsid w:val="00652AD9"/>
  </w:style>
  <w:style w:type="character" w:customStyle="1" w:styleId="c3">
    <w:name w:val="c3"/>
    <w:basedOn w:val="a0"/>
    <w:rsid w:val="00652AD9"/>
  </w:style>
  <w:style w:type="paragraph" w:customStyle="1" w:styleId="c55">
    <w:name w:val="c55"/>
    <w:basedOn w:val="a"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2AD9"/>
  </w:style>
  <w:style w:type="character" w:customStyle="1" w:styleId="c23">
    <w:name w:val="c23"/>
    <w:basedOn w:val="a0"/>
    <w:rsid w:val="00652AD9"/>
  </w:style>
  <w:style w:type="paragraph" w:customStyle="1" w:styleId="c1">
    <w:name w:val="c1"/>
    <w:basedOn w:val="a"/>
    <w:rsid w:val="0065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652AD9"/>
  </w:style>
  <w:style w:type="character" w:customStyle="1" w:styleId="c41">
    <w:name w:val="c41"/>
    <w:basedOn w:val="a0"/>
    <w:rsid w:val="00652AD9"/>
  </w:style>
  <w:style w:type="character" w:customStyle="1" w:styleId="c25">
    <w:name w:val="c25"/>
    <w:basedOn w:val="a0"/>
    <w:rsid w:val="00652AD9"/>
  </w:style>
  <w:style w:type="character" w:customStyle="1" w:styleId="c10">
    <w:name w:val="c10"/>
    <w:basedOn w:val="a0"/>
    <w:rsid w:val="00652AD9"/>
  </w:style>
  <w:style w:type="character" w:customStyle="1" w:styleId="c29">
    <w:name w:val="c29"/>
    <w:basedOn w:val="a0"/>
    <w:rsid w:val="00652AD9"/>
  </w:style>
  <w:style w:type="character" w:customStyle="1" w:styleId="c34">
    <w:name w:val="c34"/>
    <w:basedOn w:val="a0"/>
    <w:rsid w:val="00652AD9"/>
  </w:style>
  <w:style w:type="paragraph" w:styleId="a5">
    <w:name w:val="Balloon Text"/>
    <w:basedOn w:val="a"/>
    <w:link w:val="a6"/>
    <w:uiPriority w:val="99"/>
    <w:semiHidden/>
    <w:unhideWhenUsed/>
    <w:rsid w:val="00C3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7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2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466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43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8126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79009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85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0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C7FA-8064-4FE6-98A2-573D76E1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2018-10-10T06:16:00Z</dcterms:created>
  <dcterms:modified xsi:type="dcterms:W3CDTF">2018-10-20T06:53:00Z</dcterms:modified>
</cp:coreProperties>
</file>