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998" w:rsidRPr="009F3998" w:rsidRDefault="009F3998" w:rsidP="009F399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F3998" w:rsidRPr="009F3998" w:rsidRDefault="009F3998" w:rsidP="009F39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998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9F3998" w:rsidRPr="009F3998" w:rsidRDefault="009F3998" w:rsidP="009F39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998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9F3998">
        <w:rPr>
          <w:rFonts w:ascii="Times New Roman" w:hAnsi="Times New Roman" w:cs="Times New Roman"/>
          <w:b/>
          <w:sz w:val="24"/>
          <w:szCs w:val="24"/>
        </w:rPr>
        <w:t>Ленинаульская</w:t>
      </w:r>
      <w:proofErr w:type="spellEnd"/>
      <w:r w:rsidRPr="009F3998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№2 имени Героя Российской Федерации Юрия </w:t>
      </w:r>
      <w:proofErr w:type="spellStart"/>
      <w:r w:rsidRPr="009F3998">
        <w:rPr>
          <w:rFonts w:ascii="Times New Roman" w:hAnsi="Times New Roman" w:cs="Times New Roman"/>
          <w:b/>
          <w:sz w:val="24"/>
          <w:szCs w:val="24"/>
        </w:rPr>
        <w:t>Салимханова</w:t>
      </w:r>
      <w:proofErr w:type="spellEnd"/>
      <w:r w:rsidRPr="009F3998">
        <w:rPr>
          <w:rFonts w:ascii="Times New Roman" w:hAnsi="Times New Roman" w:cs="Times New Roman"/>
          <w:b/>
          <w:sz w:val="24"/>
          <w:szCs w:val="24"/>
        </w:rPr>
        <w:t>»</w:t>
      </w:r>
    </w:p>
    <w:p w:rsidR="009F3998" w:rsidRPr="009F3998" w:rsidRDefault="009F3998" w:rsidP="009F39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page" w:horzAnchor="margin" w:tblpXSpec="center" w:tblpY="3069"/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6"/>
        <w:gridCol w:w="4709"/>
      </w:tblGrid>
      <w:tr w:rsidR="009F3998" w:rsidRPr="009F3998" w:rsidTr="009F3998"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998" w:rsidRPr="009F3998" w:rsidRDefault="009F3998" w:rsidP="009F3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Программа одобрена на заседании педагогического совета школы, </w:t>
            </w:r>
            <w:proofErr w:type="gramStart"/>
            <w:r w:rsidRPr="009F3998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proofErr w:type="gramEnd"/>
          </w:p>
          <w:p w:rsidR="009F3998" w:rsidRPr="009F3998" w:rsidRDefault="009F3998" w:rsidP="009F3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998" w:rsidRPr="009F3998" w:rsidRDefault="009F3998" w:rsidP="009F3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998">
              <w:rPr>
                <w:rFonts w:ascii="Times New Roman" w:hAnsi="Times New Roman" w:cs="Times New Roman"/>
                <w:sz w:val="24"/>
                <w:szCs w:val="24"/>
              </w:rPr>
              <w:t>«___»_____________2018 г.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998" w:rsidRPr="009F3998" w:rsidRDefault="009F3998" w:rsidP="009F39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998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9F3998" w:rsidRPr="009F3998" w:rsidRDefault="009F3998" w:rsidP="009F3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998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школы</w:t>
            </w:r>
            <w:r w:rsidRPr="009F3998">
              <w:rPr>
                <w:rFonts w:ascii="Times New Roman" w:hAnsi="Times New Roman" w:cs="Times New Roman"/>
                <w:sz w:val="24"/>
                <w:szCs w:val="24"/>
              </w:rPr>
              <w:t xml:space="preserve"> ______________</w:t>
            </w:r>
            <w:proofErr w:type="spellStart"/>
            <w:r w:rsidRPr="009F3998">
              <w:rPr>
                <w:rFonts w:ascii="Times New Roman" w:hAnsi="Times New Roman" w:cs="Times New Roman"/>
                <w:b/>
                <w:sz w:val="24"/>
                <w:szCs w:val="24"/>
              </w:rPr>
              <w:t>Зияродинова</w:t>
            </w:r>
            <w:proofErr w:type="spellEnd"/>
            <w:r w:rsidRPr="009F3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Н.Р.</w:t>
            </w:r>
          </w:p>
          <w:p w:rsidR="009F3998" w:rsidRPr="009F3998" w:rsidRDefault="009F3998" w:rsidP="009F3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998">
              <w:rPr>
                <w:rFonts w:ascii="Times New Roman" w:hAnsi="Times New Roman" w:cs="Times New Roman"/>
                <w:sz w:val="24"/>
                <w:szCs w:val="24"/>
              </w:rPr>
              <w:t>«___»__________2018 г.</w:t>
            </w:r>
          </w:p>
          <w:p w:rsidR="009F3998" w:rsidRPr="009F3998" w:rsidRDefault="009F3998" w:rsidP="009F3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998" w:rsidRPr="009F3998" w:rsidRDefault="009F3998" w:rsidP="009F3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3998" w:rsidRPr="009F3998" w:rsidRDefault="009F3998" w:rsidP="009F399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72"/>
          <w:szCs w:val="72"/>
        </w:rPr>
      </w:pPr>
    </w:p>
    <w:p w:rsidR="009F3998" w:rsidRPr="009F3998" w:rsidRDefault="009F3998" w:rsidP="009F399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9F3998" w:rsidRPr="009F3998" w:rsidRDefault="009F3998" w:rsidP="009F399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9F3998">
        <w:rPr>
          <w:rFonts w:ascii="Times New Roman" w:hAnsi="Times New Roman" w:cs="Times New Roman"/>
          <w:b/>
          <w:sz w:val="72"/>
          <w:szCs w:val="72"/>
        </w:rPr>
        <w:t xml:space="preserve">Рабочая программа </w:t>
      </w:r>
    </w:p>
    <w:p w:rsidR="009F3998" w:rsidRPr="009F3998" w:rsidRDefault="009F3998" w:rsidP="009F399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F3998">
        <w:rPr>
          <w:rFonts w:ascii="Times New Roman" w:hAnsi="Times New Roman" w:cs="Times New Roman"/>
          <w:b/>
          <w:sz w:val="48"/>
          <w:szCs w:val="48"/>
        </w:rPr>
        <w:t>по биологии</w:t>
      </w:r>
    </w:p>
    <w:p w:rsidR="009F3998" w:rsidRPr="009F3998" w:rsidRDefault="009F3998" w:rsidP="009F3998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b/>
          <w:sz w:val="48"/>
          <w:szCs w:val="48"/>
        </w:rPr>
      </w:pPr>
      <w:r w:rsidRPr="009F3998">
        <w:rPr>
          <w:rFonts w:ascii="Times New Roman" w:hAnsi="Times New Roman" w:cs="Times New Roman"/>
          <w:b/>
          <w:sz w:val="48"/>
          <w:szCs w:val="48"/>
        </w:rPr>
        <w:t xml:space="preserve">                    для 9 класса</w:t>
      </w:r>
    </w:p>
    <w:p w:rsidR="009F3998" w:rsidRPr="009F3998" w:rsidRDefault="009F3998" w:rsidP="009F399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F3998">
        <w:rPr>
          <w:rFonts w:ascii="Times New Roman" w:hAnsi="Times New Roman" w:cs="Times New Roman"/>
          <w:b/>
          <w:sz w:val="48"/>
          <w:szCs w:val="48"/>
        </w:rPr>
        <w:t>на 2018– 2019 учебный год</w:t>
      </w:r>
    </w:p>
    <w:p w:rsidR="009F3998" w:rsidRPr="009F3998" w:rsidRDefault="009F3998" w:rsidP="009F39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3998" w:rsidRPr="009F3998" w:rsidRDefault="009F3998" w:rsidP="009F39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3998" w:rsidRPr="009F3998" w:rsidRDefault="009F3998" w:rsidP="009F39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3998" w:rsidRPr="009F3998" w:rsidRDefault="009F3998" w:rsidP="009F39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3998" w:rsidRPr="009F3998" w:rsidRDefault="009F3998" w:rsidP="009F39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3998" w:rsidRPr="009F3998" w:rsidRDefault="009F3998" w:rsidP="009F39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3998" w:rsidRPr="009F3998" w:rsidRDefault="009F3998" w:rsidP="009F39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3998" w:rsidRPr="009F3998" w:rsidRDefault="009F3998" w:rsidP="009F39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998">
        <w:rPr>
          <w:rFonts w:ascii="Times New Roman" w:hAnsi="Times New Roman" w:cs="Times New Roman"/>
          <w:b/>
          <w:sz w:val="28"/>
          <w:szCs w:val="28"/>
        </w:rPr>
        <w:t>Составитель</w:t>
      </w:r>
      <w:r w:rsidRPr="009F399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F399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Игитова</w:t>
      </w:r>
      <w:proofErr w:type="spellEnd"/>
      <w:r w:rsidRPr="009F399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9F399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Зарема</w:t>
      </w:r>
      <w:proofErr w:type="spellEnd"/>
      <w:r w:rsidRPr="009F399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Магомедовна</w:t>
      </w:r>
      <w:r w:rsidRPr="009F3998">
        <w:rPr>
          <w:rFonts w:ascii="Times New Roman" w:hAnsi="Times New Roman" w:cs="Times New Roman"/>
          <w:b/>
          <w:sz w:val="28"/>
          <w:szCs w:val="28"/>
        </w:rPr>
        <w:t xml:space="preserve">,  </w:t>
      </w:r>
    </w:p>
    <w:p w:rsidR="009F3998" w:rsidRPr="009F3998" w:rsidRDefault="009F3998" w:rsidP="009F39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998">
        <w:rPr>
          <w:rFonts w:ascii="Times New Roman" w:hAnsi="Times New Roman" w:cs="Times New Roman"/>
          <w:b/>
          <w:sz w:val="28"/>
          <w:szCs w:val="28"/>
        </w:rPr>
        <w:t xml:space="preserve">учитель биологии, </w:t>
      </w:r>
    </w:p>
    <w:p w:rsidR="009F3998" w:rsidRPr="009F3998" w:rsidRDefault="009F3998" w:rsidP="009F39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998">
        <w:rPr>
          <w:rFonts w:ascii="Times New Roman" w:hAnsi="Times New Roman" w:cs="Times New Roman"/>
          <w:b/>
          <w:sz w:val="28"/>
          <w:szCs w:val="28"/>
        </w:rPr>
        <w:t>МКОУ  «</w:t>
      </w:r>
      <w:proofErr w:type="spellStart"/>
      <w:r w:rsidRPr="009F3998">
        <w:rPr>
          <w:rFonts w:ascii="Times New Roman" w:hAnsi="Times New Roman" w:cs="Times New Roman"/>
          <w:b/>
          <w:sz w:val="28"/>
          <w:szCs w:val="28"/>
        </w:rPr>
        <w:t>Ленинаульская</w:t>
      </w:r>
      <w:proofErr w:type="spellEnd"/>
      <w:r w:rsidRPr="009F3998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№2 </w:t>
      </w:r>
    </w:p>
    <w:p w:rsidR="009F3998" w:rsidRPr="009F3998" w:rsidRDefault="009F3998" w:rsidP="009F39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998">
        <w:rPr>
          <w:rFonts w:ascii="Times New Roman" w:hAnsi="Times New Roman" w:cs="Times New Roman"/>
          <w:b/>
          <w:sz w:val="28"/>
          <w:szCs w:val="28"/>
        </w:rPr>
        <w:t xml:space="preserve">имени Героя Российской Федерации Юрия </w:t>
      </w:r>
      <w:proofErr w:type="spellStart"/>
      <w:r w:rsidRPr="009F3998">
        <w:rPr>
          <w:rFonts w:ascii="Times New Roman" w:hAnsi="Times New Roman" w:cs="Times New Roman"/>
          <w:b/>
          <w:sz w:val="28"/>
          <w:szCs w:val="28"/>
        </w:rPr>
        <w:t>Салимханова</w:t>
      </w:r>
      <w:proofErr w:type="spellEnd"/>
      <w:r w:rsidRPr="009F3998">
        <w:rPr>
          <w:rFonts w:ascii="Times New Roman" w:hAnsi="Times New Roman" w:cs="Times New Roman"/>
          <w:b/>
          <w:sz w:val="28"/>
          <w:szCs w:val="28"/>
        </w:rPr>
        <w:t>»</w:t>
      </w:r>
    </w:p>
    <w:p w:rsidR="009F3998" w:rsidRPr="009F3998" w:rsidRDefault="009F3998" w:rsidP="009F3998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F3998" w:rsidRPr="009F3998" w:rsidRDefault="009F3998" w:rsidP="009F3998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F3998" w:rsidRDefault="009F3998" w:rsidP="009F3998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F3998" w:rsidRDefault="009F3998" w:rsidP="009F3998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A49E0" w:rsidRDefault="009F3998" w:rsidP="009F3998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                                   </w:t>
      </w:r>
      <w:bookmarkStart w:id="0" w:name="_GoBack"/>
      <w:bookmarkEnd w:id="0"/>
      <w:r w:rsidR="004A49E0">
        <w:rPr>
          <w:rFonts w:ascii="Times New Roman" w:hAnsi="Times New Roman" w:cs="Times New Roman"/>
          <w:b/>
          <w:bCs/>
          <w:sz w:val="20"/>
          <w:szCs w:val="20"/>
        </w:rPr>
        <w:t>Рабочая программа по биологии 9 класс.</w:t>
      </w:r>
    </w:p>
    <w:p w:rsidR="004A49E0" w:rsidRDefault="004A49E0" w:rsidP="004A49E0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Пояснительная записка</w:t>
      </w:r>
    </w:p>
    <w:p w:rsidR="004A49E0" w:rsidRDefault="004A49E0" w:rsidP="004A49E0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Естественнонаучное образование – один из компонентов подготовки подрастающего поколения к самостоятельной жизни. Наряду с другими компонентами оно обеспечивает всестороннее развитие личности ребенка за время его обучения и воспитания в школе. Биология -  неотъемлема часть культуры. Поэтому необходима специальная психологическая подготовка, приводящая учащихся к осознанию важности изучения основного курса Биология.</w:t>
      </w:r>
    </w:p>
    <w:p w:rsidR="004A49E0" w:rsidRDefault="004A49E0" w:rsidP="004A49E0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Рабочая программа составлена на основе Федерального Государственного стандарта, Примерной программы основного общего образования по биологии и программы основного общего образования по биологии для 9 класса «Общая биология» авторов </w:t>
      </w:r>
      <w:proofErr w:type="spellStart"/>
      <w:r>
        <w:rPr>
          <w:rFonts w:ascii="Times New Roman" w:hAnsi="Times New Roman" w:cs="Times New Roman"/>
          <w:sz w:val="20"/>
          <w:szCs w:val="20"/>
        </w:rPr>
        <w:t>В.Б.Захарова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Н.И.Сонина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Е.Т.Захаровой</w:t>
      </w:r>
      <w:proofErr w:type="spellEnd"/>
      <w:r>
        <w:rPr>
          <w:rFonts w:ascii="Times New Roman" w:hAnsi="Times New Roman" w:cs="Times New Roman"/>
          <w:sz w:val="20"/>
          <w:szCs w:val="20"/>
        </w:rPr>
        <w:t>, полностью отражающей содержание Примерной программы, с дополнениями, не превышающими требования к уровню подготовки обучающихся.</w:t>
      </w:r>
      <w:proofErr w:type="gramEnd"/>
    </w:p>
    <w:p w:rsidR="004A49E0" w:rsidRDefault="004A49E0" w:rsidP="004A49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Рассчитана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на 68 часов (2 часа в неделю)</w:t>
      </w:r>
    </w:p>
    <w:p w:rsidR="004A49E0" w:rsidRDefault="004A49E0" w:rsidP="004A49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Контрольных работ – 4 </w:t>
      </w:r>
    </w:p>
    <w:p w:rsidR="004A49E0" w:rsidRDefault="004A49E0" w:rsidP="004A49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Лабораторных работ – 4</w:t>
      </w:r>
    </w:p>
    <w:p w:rsidR="004A49E0" w:rsidRDefault="004A49E0" w:rsidP="004A49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Форма итоговой аттестации – тестовая контрольная работа</w:t>
      </w:r>
    </w:p>
    <w:p w:rsidR="004A49E0" w:rsidRDefault="004A49E0" w:rsidP="004A49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Учебно-методический комплекс:</w:t>
      </w:r>
    </w:p>
    <w:p w:rsidR="004A49E0" w:rsidRDefault="004A49E0" w:rsidP="004A49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>
        <w:rPr>
          <w:rFonts w:ascii="Times New Roman" w:hAnsi="Times New Roman" w:cs="Times New Roman"/>
          <w:sz w:val="20"/>
          <w:szCs w:val="20"/>
        </w:rPr>
        <w:t>С.Г.Мамонтов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В.Б.Захаров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Н.И.Сонин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«Биология. Общие закономерности. 9 класс»: Учебник для общеобразовательных учебных заведений. – М.: Дрофа, 2014. – 288с.</w:t>
      </w:r>
    </w:p>
    <w:p w:rsidR="004A49E0" w:rsidRDefault="004A49E0" w:rsidP="004A49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>
        <w:rPr>
          <w:rFonts w:ascii="Times New Roman" w:hAnsi="Times New Roman" w:cs="Times New Roman"/>
          <w:sz w:val="20"/>
          <w:szCs w:val="20"/>
        </w:rPr>
        <w:t>С.В.Цибулевский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В.Б.Захаров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Н.И.Сонин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«Биология. Общие закономерности. 9 </w:t>
      </w:r>
      <w:proofErr w:type="spellStart"/>
      <w:r>
        <w:rPr>
          <w:rFonts w:ascii="Times New Roman" w:hAnsi="Times New Roman" w:cs="Times New Roman"/>
          <w:sz w:val="20"/>
          <w:szCs w:val="20"/>
        </w:rPr>
        <w:t>класс»</w:t>
      </w:r>
      <w:proofErr w:type="gramStart"/>
      <w:r>
        <w:rPr>
          <w:rFonts w:ascii="Times New Roman" w:hAnsi="Times New Roman" w:cs="Times New Roman"/>
          <w:sz w:val="20"/>
          <w:szCs w:val="20"/>
        </w:rPr>
        <w:t>:Р</w:t>
      </w:r>
      <w:proofErr w:type="gramEnd"/>
      <w:r>
        <w:rPr>
          <w:rFonts w:ascii="Times New Roman" w:hAnsi="Times New Roman" w:cs="Times New Roman"/>
          <w:sz w:val="20"/>
          <w:szCs w:val="20"/>
        </w:rPr>
        <w:t>абочая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тетрадь к учебнику «Биология. Общие закономерности. 9 класс»– М.: Дрофа, 2014. – 128с.</w:t>
      </w:r>
    </w:p>
    <w:p w:rsidR="004A49E0" w:rsidRDefault="004A49E0" w:rsidP="004A49E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Раздел 1. Эволюция живого мира на земле (19часов)</w:t>
      </w:r>
    </w:p>
    <w:p w:rsidR="004A49E0" w:rsidRDefault="004A49E0" w:rsidP="004A49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Многообразие живого мира. Основные свойства живых организмов. Признаки живых организмов. Естественная классификация живых организмов. Видовое разнообразие. Предпосылки возникновения учения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Ч.Дарвина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Учения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Ч.Дарвина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 естественном и искусственном отборе, формы естественного отбора. Приспособленность организмов к условиям внешней среды как результат действия естественного отбора. </w:t>
      </w:r>
      <w:proofErr w:type="spellStart"/>
      <w:r>
        <w:rPr>
          <w:rFonts w:ascii="Times New Roman" w:hAnsi="Times New Roman" w:cs="Times New Roman"/>
          <w:sz w:val="20"/>
          <w:szCs w:val="20"/>
        </w:rPr>
        <w:t>Микроэволюция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вид, критерии видов, адаптация. Макроэволюция. Развитие жизни на Земле: </w:t>
      </w:r>
      <w:proofErr w:type="spellStart"/>
      <w:r>
        <w:rPr>
          <w:rFonts w:ascii="Times New Roman" w:hAnsi="Times New Roman" w:cs="Times New Roman"/>
          <w:sz w:val="20"/>
          <w:szCs w:val="20"/>
        </w:rPr>
        <w:t>протерозейская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палеозойская, мезозойская, </w:t>
      </w:r>
      <w:proofErr w:type="spellStart"/>
      <w:r>
        <w:rPr>
          <w:rFonts w:ascii="Times New Roman" w:hAnsi="Times New Roman" w:cs="Times New Roman"/>
          <w:sz w:val="20"/>
          <w:szCs w:val="20"/>
        </w:rPr>
        <w:t>кайназойская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эры.</w:t>
      </w:r>
    </w:p>
    <w:p w:rsidR="004A49E0" w:rsidRDefault="004A49E0" w:rsidP="004A49E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Раздел 2. Структурная организация живых организмов (15 часов)</w:t>
      </w:r>
    </w:p>
    <w:p w:rsidR="004A49E0" w:rsidRDefault="004A49E0" w:rsidP="004A49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Химическая организация клетки: неорганические вещества (макро-, микроэлементы, вода), органические вещества (биополимеры: углеводы, липиды, белки, нуклеиновые кислоты).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Обмен веществ и преобразование энергии в клетке. Строение и функции клеток. Органеллы клетки. Деление клетки: митоз, амитоз, мейоз. Клеточная теория.</w:t>
      </w:r>
    </w:p>
    <w:p w:rsidR="004A49E0" w:rsidRDefault="004A49E0" w:rsidP="004A49E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Раздел 3. Размножение и индивидуальное развитие организмов (5 часов)</w:t>
      </w:r>
    </w:p>
    <w:p w:rsidR="004A49E0" w:rsidRDefault="004A49E0" w:rsidP="004A49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Размножение организмов: бесполое, половое, вегетативное. Онтогенез, эмбриогенез, общие закономерности развития.</w:t>
      </w:r>
    </w:p>
    <w:p w:rsidR="004A49E0" w:rsidRDefault="004A49E0" w:rsidP="004A49E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Раздел 4. Наследственность и изменчивость организмов (13 часов)</w:t>
      </w:r>
    </w:p>
    <w:p w:rsidR="004A49E0" w:rsidRDefault="004A49E0" w:rsidP="004A49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Основные понятия генетики. Гибридологический метод изучения наследственности </w:t>
      </w:r>
      <w:proofErr w:type="spellStart"/>
      <w:r>
        <w:rPr>
          <w:rFonts w:ascii="Times New Roman" w:hAnsi="Times New Roman" w:cs="Times New Roman"/>
          <w:sz w:val="20"/>
          <w:szCs w:val="20"/>
        </w:rPr>
        <w:t>Г.Менделя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Законы </w:t>
      </w:r>
      <w:proofErr w:type="spellStart"/>
      <w:r>
        <w:rPr>
          <w:rFonts w:ascii="Times New Roman" w:hAnsi="Times New Roman" w:cs="Times New Roman"/>
          <w:sz w:val="20"/>
          <w:szCs w:val="20"/>
        </w:rPr>
        <w:t>Г.Менделя</w:t>
      </w:r>
      <w:proofErr w:type="spellEnd"/>
      <w:r>
        <w:rPr>
          <w:rFonts w:ascii="Times New Roman" w:hAnsi="Times New Roman" w:cs="Times New Roman"/>
          <w:sz w:val="20"/>
          <w:szCs w:val="20"/>
        </w:rPr>
        <w:t>. Генетика пола. Генотип как система взаимодействующих генов. Закономерности изменчивости. Изменчивость: наследственная (генотипическая), фенотипическая (</w:t>
      </w:r>
      <w:proofErr w:type="spellStart"/>
      <w:r>
        <w:rPr>
          <w:rFonts w:ascii="Times New Roman" w:hAnsi="Times New Roman" w:cs="Times New Roman"/>
          <w:sz w:val="20"/>
          <w:szCs w:val="20"/>
        </w:rPr>
        <w:t>модификационная</w:t>
      </w:r>
      <w:proofErr w:type="spellEnd"/>
      <w:r>
        <w:rPr>
          <w:rFonts w:ascii="Times New Roman" w:hAnsi="Times New Roman" w:cs="Times New Roman"/>
          <w:sz w:val="20"/>
          <w:szCs w:val="20"/>
        </w:rPr>
        <w:t>). Селекция растений, животных, микроорганизмов.</w:t>
      </w:r>
    </w:p>
    <w:p w:rsidR="004A49E0" w:rsidRDefault="004A49E0" w:rsidP="004A49E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Раздел 5. Взаимоотношения организма и среды. Основы экологии (11 часов)</w:t>
      </w:r>
    </w:p>
    <w:p w:rsidR="004A49E0" w:rsidRDefault="004A49E0" w:rsidP="004A49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Структура биосферы. Круговорот веще</w:t>
      </w:r>
      <w:proofErr w:type="gramStart"/>
      <w:r>
        <w:rPr>
          <w:rFonts w:ascii="Times New Roman" w:hAnsi="Times New Roman" w:cs="Times New Roman"/>
          <w:sz w:val="20"/>
          <w:szCs w:val="20"/>
        </w:rPr>
        <w:t>ств в пр</w:t>
      </w:r>
      <w:proofErr w:type="gramEnd"/>
      <w:r>
        <w:rPr>
          <w:rFonts w:ascii="Times New Roman" w:hAnsi="Times New Roman" w:cs="Times New Roman"/>
          <w:sz w:val="20"/>
          <w:szCs w:val="20"/>
        </w:rPr>
        <w:t>ироде. Экологические факторы. Биогеоценозы. Биоценозы. Пищевые связи в экосистемах. Биосфера и человек. Природные ресурсы и их использование. Роль человека в биосфере. Экологические проблемы.</w:t>
      </w:r>
    </w:p>
    <w:p w:rsidR="004A49E0" w:rsidRDefault="004A49E0" w:rsidP="004A49E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A49E0" w:rsidRDefault="004A49E0" w:rsidP="004A49E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A49E0" w:rsidRDefault="004A49E0" w:rsidP="004A49E0">
      <w:pPr>
        <w:spacing w:after="0"/>
        <w:rPr>
          <w:rFonts w:ascii="Times New Roman" w:hAnsi="Times New Roman" w:cs="Times New Roman"/>
          <w:sz w:val="20"/>
          <w:szCs w:val="20"/>
        </w:rPr>
        <w:sectPr w:rsidR="004A49E0">
          <w:pgSz w:w="11906" w:h="16838"/>
          <w:pgMar w:top="1134" w:right="850" w:bottom="1134" w:left="1701" w:header="708" w:footer="708" w:gutter="0"/>
          <w:cols w:space="720"/>
        </w:sectPr>
      </w:pPr>
    </w:p>
    <w:p w:rsidR="004A49E0" w:rsidRDefault="004A49E0" w:rsidP="004A49E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Тематическое планирование</w:t>
      </w:r>
    </w:p>
    <w:tbl>
      <w:tblPr>
        <w:tblW w:w="1584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445"/>
        <w:gridCol w:w="1463"/>
        <w:gridCol w:w="360"/>
        <w:gridCol w:w="3672"/>
        <w:gridCol w:w="3780"/>
        <w:gridCol w:w="1320"/>
        <w:gridCol w:w="2089"/>
        <w:gridCol w:w="1100"/>
        <w:gridCol w:w="1611"/>
      </w:tblGrid>
      <w:tr w:rsidR="004A49E0" w:rsidTr="004A49E0">
        <w:trPr>
          <w:trHeight w:val="76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Элементы содержания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Требования в соответствии с ФГОС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Измерители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Элементы дополнительного содержания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 урока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Домашнее задание</w:t>
            </w:r>
          </w:p>
        </w:tc>
      </w:tr>
      <w:tr w:rsidR="004A49E0" w:rsidTr="004A49E0">
        <w:trPr>
          <w:trHeight w:val="255"/>
        </w:trPr>
        <w:tc>
          <w:tcPr>
            <w:tcW w:w="15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ВВЕДЕНИЕ (1 час)</w:t>
            </w:r>
          </w:p>
        </w:tc>
      </w:tr>
      <w:tr w:rsidR="004A49E0" w:rsidTr="004A49E0">
        <w:trPr>
          <w:trHeight w:val="304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 как наука о живой природе. Роль биологии в практической деятельности людей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понятия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Биология                                микология бриология альгология палеоботаника биотехнология биофизика биохимия радиобиология                     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Биология как наука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Процессы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Становление биологии как науки. Интеграция и дифференциация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Давать определение термину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Биология.                                 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Приводить примеры: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практического применения достижений современной биологии; дифференциации интеграции биологических наук.                         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Выделять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предмет изучения биологии.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Характеризовать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биологию как комплексную науку.                              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Объяснять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роль биологии в формировании современной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картины мира в практической деятельности людей.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Вводный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 3-5, повторить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курсам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"Многообразие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живых организмов"</w:t>
            </w:r>
          </w:p>
        </w:tc>
      </w:tr>
      <w:tr w:rsidR="004A49E0" w:rsidTr="004A49E0">
        <w:trPr>
          <w:trHeight w:val="255"/>
        </w:trPr>
        <w:tc>
          <w:tcPr>
            <w:tcW w:w="15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 1. ЭВОЛЮЦИЯ ЖИВОГО МИРА НА ЗЕМЛЕ (19 часов)</w:t>
            </w:r>
          </w:p>
        </w:tc>
      </w:tr>
      <w:tr w:rsidR="004A49E0" w:rsidTr="004A49E0">
        <w:trPr>
          <w:trHeight w:val="36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Признаки живых организмов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понятия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Жизнь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Открытая система Наследственность Изменчивость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Отличительные особенности живых организмов от неживых тел: единый принцип организации, обмен веществ  и энергии, открытые системы, реакция на изменения окружающей среды, размножение, развитие, наследственность и изменчивость, приспособление к определенной среде обитания. Обмен веществ, процессы синтеза и распада. Особенности развития: упорядоченность, постепенность, последовательность, реализация наследственной информации.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Давать определение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понятию жизнь. Называть свойство живого. Описывать проявление свойств живого. Различать процессы обмена у живых организмов и в неживой природе. Выделять особенности развития живых организмов. Доказывать, что живые организмы - открытые системы.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№ 3,4,6,7,8 (Раздел 1, глава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 в рабочей тетради с печатной основой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изучения и первичного закрепления нового материала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1, стр.7-11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Вопросы к тексту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§ № 4,5,6,7,8,9.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по курсу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класса тему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"Классификация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живых организмов".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Подготовить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сообщения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К.Линнее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A49E0" w:rsidTr="004A49E0">
        <w:trPr>
          <w:trHeight w:val="19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Естественная классификация живых организмов. Видовое разнообразие.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понятия: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таксон система иерархия            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уровни организации живой природы. Краткая характеристика естественной системы классификации живых организмов. Царства живой природы. Видовое разнообразие.                                                      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Давать определение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термину таксон.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Называть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уровни организации жизни и элементы, образующие уровень; основные царства живой природы; основные таксономические единицы.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Характеризовать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естественную систему классификации живых организмов.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принадлежность биологических объектов к определенной систематической группе.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№ 1,2,3,4,5,6,7 (Глава 2, §1) в рабочей тетради с печатной основой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2, § 1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Вопросы к тексту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параграфа № 1,3,4.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сообщения о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Ж.Б.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Ламарке</w:t>
            </w:r>
            <w:proofErr w:type="spellEnd"/>
            <w:proofErr w:type="gramEnd"/>
          </w:p>
        </w:tc>
      </w:tr>
      <w:tr w:rsidR="004A49E0" w:rsidTr="004A49E0">
        <w:trPr>
          <w:trHeight w:val="255"/>
        </w:trPr>
        <w:tc>
          <w:tcPr>
            <w:tcW w:w="15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1.2. РАЗВИТИЕ БИОЛОГИИ В ДОДАРВИНОВСКИЙ ПЕРИОД (1час)</w:t>
            </w:r>
          </w:p>
        </w:tc>
      </w:tr>
      <w:tr w:rsidR="004A49E0" w:rsidTr="004A49E0">
        <w:trPr>
          <w:trHeight w:val="255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Предпосылки возникновения 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Ч.Дарвина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понятия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Эволюция, искусственный отбор.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Предпосылки 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Ч.Дарвина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достижения в области естественных наук. Путешествие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Ч.Дарвина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корабле 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Бигль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". Учение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Ч.Дарвина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 искусственном отборе как объяснение эволюции живых организмов.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Давать определение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понятию эволюция. Выявлять и описывать предпосылки 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Ч.Дарвина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Приводить примеры научных фактов, которые были собраны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Ч.Дарвином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Объяснять причину многообразия домашних животных и культурных растений. Раскрывать сущность понятий: теория, научный факт. Выделять отличия в эволюционных взглядах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Ч.Дарвина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Ж.Б.Ламарка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№1,2 (Глава 3, §3). Задания №1,3 (Глава 3 §4).Задания №1,2,5 (Глава 3 §2) в рабочей тетради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К.Линнея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Взгляды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Ж.Б.Ламарка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факторы эволюции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§§ 2,3,4.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Вопросы  1,2,3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тексту §3.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Вопрос №2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тексту §2</w:t>
            </w:r>
          </w:p>
        </w:tc>
      </w:tr>
      <w:tr w:rsidR="004A49E0" w:rsidTr="004A49E0">
        <w:trPr>
          <w:trHeight w:val="255"/>
        </w:trPr>
        <w:tc>
          <w:tcPr>
            <w:tcW w:w="15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1.3. ТЕОРИЯ Ч. ДАРВИНА О ПРОИСХОЖДЕНИИ ВИДОВ ПУТЕМ ЕСТЕСТВЕННОГО ОТБОРА (3часа)</w:t>
            </w:r>
          </w:p>
        </w:tc>
      </w:tr>
      <w:tr w:rsidR="004A49E0" w:rsidTr="004A49E0">
        <w:trPr>
          <w:trHeight w:val="295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Ч.Дарвина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естественном отборе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понятия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Наследственная изменчивость,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Борьба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 существование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Факты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Ч.Дарвин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основоположник учения об эволюции. Наследственная изменчивость и борьба за существование - движущие силы эволюции. Формы борьбы за существование: внутривидовая и межвидовая, борьба с неблагоприятными физическими условиями.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Процессы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в природе борьбы за существования.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Давать определения понятиям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наследственная изменчивость, борьба за существование.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основные положения эволюционного 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Ч.Дарвина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движущие силы эволюции; формы борьбы за существование и приводить примеры проявления.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Характеризовать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сущность борьбы за существование.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№ 1,2,3,4 (Глава 3, § 5) в рабочей тетради с печатной основой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изучения и первичного закрепления нового материала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 5 стр. 24-26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Вопросы 3,4,6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 тексту </w:t>
            </w:r>
          </w:p>
        </w:tc>
      </w:tr>
      <w:tr w:rsidR="004A49E0" w:rsidTr="004A49E0">
        <w:trPr>
          <w:trHeight w:val="229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Ч.Дарвина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естественном отборе (продолжение)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понятия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Естественный отбор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Естественный отбор - движущая сила эволюции.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Процессы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в природе естественного отбора.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Закономерности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Ч.Дарвина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Давать определения понятию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естественный отбор.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движущие силы эволюции.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Характеризовать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сущность естественного отбора. Устанавливать взаимосвязь между движущими силами эволюции. Сравнивать по предложенным критериям естественный  и искусственный отборы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№ 6,7,8  (Глава 3, § 5) в рабочей тетради с печатной основой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 5 стр. 24-26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Вопросы 1,2,5,7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тексту </w:t>
            </w:r>
          </w:p>
        </w:tc>
      </w:tr>
      <w:tr w:rsidR="004A49E0" w:rsidTr="004A49E0">
        <w:trPr>
          <w:trHeight w:val="229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Формы естественного отбора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понятия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Естественный отбор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Факты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Формы  естественного отбора: стабилизирующий и движущий. Условия проявления форм естественного отбора - изменения условий среды.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Процессы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Естественный отбор.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Давать определение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основному понятию.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факторы внешней среды, приводящие к отбору.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Приводить примеры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стабилизирующего отбора; движущей формы естественного отбора.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Характеризовать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формы естественного отбора. Выделять различие между стабилизирующей и движущей формами естественного отбора.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№ 1,2,3,4,5,6,7,8  (Глава 3, § 6) в рабочей тетради с печатной основой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 6  Вопросы 1,2,3</w:t>
            </w:r>
          </w:p>
        </w:tc>
      </w:tr>
      <w:tr w:rsidR="004A49E0" w:rsidTr="004A49E0">
        <w:trPr>
          <w:trHeight w:val="255"/>
        </w:trPr>
        <w:tc>
          <w:tcPr>
            <w:tcW w:w="15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1.4. ПРИСПОСОБЛЕННОСТЬ ОРГАНИЗМОВ К УСЛОВИЯМ ВНЕШНЕЙ СРЕДЫ КАК РЕЗУЛЬТАТ ДЕЙСТВИЯ ЕСТЕСТВЕННОГО ОТБОРА (2 часа)</w:t>
            </w:r>
          </w:p>
        </w:tc>
      </w:tr>
      <w:tr w:rsidR="004A49E0" w:rsidTr="004A49E0">
        <w:trPr>
          <w:trHeight w:val="295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 эволюции - приспособленность организмов к среде обитания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Основные понятия Приспособленность вида Мимикрия Маскировка Предупреждающая окраска Физиологические адаптации Факты Приспособленность организмов к условиям внешней среды - результат действия естественного отбора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Раскрывать содержание понятия приспособленность вида к условиям окружающей среды. Называть основные типы приспособлений организмов к окружающей среде. Приводить примеры приспособленности организмов к среде обитания. Объяснять относительный характер приспособительных признаков у организмов.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№ 1,2,3,6 (Глава 4,§ 7); Задания № 4,6,7 (Глава 4 § 8); Задания № 1,3,5,7 (Глава 4 §9) в рабочей тетради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приспособленности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изучения и первичного закрепления нового материала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4 §§7,8,9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Вопросы к §7,8</w:t>
            </w:r>
          </w:p>
        </w:tc>
      </w:tr>
      <w:tr w:rsidR="004A49E0" w:rsidTr="004A49E0">
        <w:trPr>
          <w:trHeight w:val="255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Выявление приспособленности к среде обитания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понятия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Адаптация (приспособленность вида к условиям окружающей среды).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Приспособительные особенности растений и животных.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Закономерность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Приспособленность организмов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условиями внешней среды - результат действия естественного отбора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Выявлять и описывать разные способы приспособленности живых организмов к среде  обитания. Выявлять относительность приспособлений.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практической работы "Выявление приспособленности к среде обитания" и выводы к ней.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 закрепления знаний. Практическая работа 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§9 (повторить)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Вопросы №1-5 к § 9</w:t>
            </w:r>
          </w:p>
        </w:tc>
      </w:tr>
      <w:tr w:rsidR="004A49E0" w:rsidTr="004A49E0">
        <w:trPr>
          <w:trHeight w:val="255"/>
        </w:trPr>
        <w:tc>
          <w:tcPr>
            <w:tcW w:w="15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1.5. МИКРОЭВОЛЮЦИЯ (3часа)</w:t>
            </w:r>
          </w:p>
        </w:tc>
      </w:tr>
      <w:tr w:rsidR="004A49E0" w:rsidTr="004A49E0">
        <w:trPr>
          <w:trHeight w:val="204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Вид, его критерии и структура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понятия: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Вид Виды-двойники Ареал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Критерии вида: морфологический, физиологический, генетический, экологический, географический, исторический. Совокупность критериев - условие обеспечения целостности и единства вида.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Приводить примеры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видов животных и растений.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Перечислять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критерии вида.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содержание определения понятия "вид".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Характеризовать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критерии вида.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Доказывать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необходимость совокупности критериев для сохранения целостности и единства вида.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№ 1 (Глава 5 § 10) в рабочей тетради с печатной основой. Задания со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сводободным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ответом.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5 § 10,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записи в тетради.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Вопросы № 1,4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тексту § 10</w:t>
            </w:r>
          </w:p>
        </w:tc>
      </w:tr>
      <w:tr w:rsidR="004A49E0" w:rsidTr="004A49E0">
        <w:trPr>
          <w:trHeight w:val="229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Популяция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понятия: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Популяция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Популяционная структура вида. Экологические и генетические характеристики популяции. Популяция - элементарная эволюционная единица.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Называть признаки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популяций. Приводить примеры практического значения изучения популяций.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содержание определения понятия - популяция. Отличать понятия вид и популяция. Преобразовывать текст учебника в графическую модель популяционной структуры вида.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№ 4,5  (Глава 5 § 10) в рабочей тетради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5 § 10,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записи в тетради.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Вопрос № 6 к тексту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 10</w:t>
            </w:r>
          </w:p>
        </w:tc>
      </w:tr>
      <w:tr w:rsidR="004A49E0" w:rsidTr="004A49E0">
        <w:trPr>
          <w:trHeight w:val="280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Видообразование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понятия: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Микроэволюция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Географическое и экологическое видообразование. Изолирующие механизмы: географические барьеры, пространственная разобщенность, проведение, молекулярные изменения белков, разные сроки размножения. Виды изоляций: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географическая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поведенческая, репродуктивная.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Процессы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Видообразование.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Закономерность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Видообразование - результат эволюции.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Приводить примеры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различных видов изоляции.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Описывать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сущность и этапы географического видообразования; сущность экологического видообразования.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содержание определения понятия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микроэволюция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№ 2,3  (Глава 5 § 10) Задания № 2,4,8 (Глава 5 § 11) в рабочей тетради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Роль полиплоидии в процессе видообразования.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5 § 11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вопросы 1-4</w:t>
            </w:r>
          </w:p>
        </w:tc>
      </w:tr>
      <w:tr w:rsidR="004A49E0" w:rsidTr="004A49E0">
        <w:trPr>
          <w:trHeight w:val="255"/>
        </w:trPr>
        <w:tc>
          <w:tcPr>
            <w:tcW w:w="15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1.6. МАКРОЭВОЛЮЦИЯ (3 часа)</w:t>
            </w:r>
          </w:p>
        </w:tc>
      </w:tr>
      <w:tr w:rsidR="004A49E0" w:rsidTr="004A49E0">
        <w:trPr>
          <w:trHeight w:val="178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Биологические последствия адаптации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понятия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Биологический прогресс Биологический регресс Макроэволюция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Главные направления эволюционного процесса: биологический регресс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Давать определения понятиям: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биологический прогресс, биологический регресс. Раскрывать сущность эволюционных изменений, обеспечивающих движение группы организмов в том или ином эволюционном направлении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№ 1,2,3 (Глава 6 § 12) в рабочей тетради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6, стр. 59. </w:t>
            </w:r>
          </w:p>
        </w:tc>
      </w:tr>
      <w:tr w:rsidR="004A49E0" w:rsidTr="004A49E0">
        <w:trPr>
          <w:trHeight w:val="38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Главные направления эволюции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понятия: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Макроэволюция Ароморфоз Идиоадаптация Дегенерация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Главные направления эволюции: ароморфоз,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идиадаптация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дегенерация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Процессы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Макроэволюция. Пути достижения биологического прогресса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Давать определения понятиям: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ароморфоз, идиоадаптация, общая дегенерация. Называть основные направления эволюции.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Описывать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проявления основных направлений эволюции. Приводить примеры ароморфозов и идиоадаптаций. Отличать примеры проявления направлений эволюции. Различать понятия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микроэволюция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и макроэволюция.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Объяснять: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роль биологии в формировании современной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картины мира; сущность биологического процесса эволюции на современном уровне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№ 4,5,6,7,8,11,12 (Глава 6§ 12) в рабочей тетради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Общие закономерности эволюции: параллелизм, конвергенция, дивергенция, необратимость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6§ 12 Вопросы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1-6.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Приводить примеры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 дополнительных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источников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информации</w:t>
            </w:r>
          </w:p>
        </w:tc>
      </w:tr>
      <w:tr w:rsidR="004A49E0" w:rsidTr="004A49E0">
        <w:trPr>
          <w:trHeight w:val="139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 "Учение об эволюции органического мира"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Тестовая контрольная работа в нескольких вариантах из заданий разного вида.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контроля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</w:tr>
      <w:tr w:rsidR="004A49E0" w:rsidTr="004A49E0">
        <w:trPr>
          <w:trHeight w:val="255"/>
        </w:trPr>
        <w:tc>
          <w:tcPr>
            <w:tcW w:w="15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1.7. ВОЗНИКНОВЕНИЕ ЖИЗНИ НА ЗЕМЛЕ (2 часа)</w:t>
            </w:r>
          </w:p>
        </w:tc>
      </w:tr>
      <w:tr w:rsidR="004A49E0" w:rsidTr="004A49E0">
        <w:trPr>
          <w:trHeight w:val="255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Современные представления о происхождении жизни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понятия: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Гипотеза Коацерваты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Пробионты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Гипотеза происхождения жизни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А.И.Опарина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Химический, предбиологический, биологический  и социальный этапы развития живой материи. Проблема доказательства современной гипотезы происхождения жизни.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Процессы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Абиогенное происхождение живой материи. 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Давать определение термину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гипотеза. Называть этапы развития жизни.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Характеризовать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представления о возникновении жизни. Объяснять роль биологии в формировании современной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картины мира. Выделять наиболее сложную проблему в вопросе происхождения жизни. Высказывать свою точку зрения о сложности вопроса возникновения жизни.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Вопросы № 5,6,7 к тексту § 11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Представления о возникновении жизни на Земле в истории естествознания.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изучения и первичного закрепления новых знаний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7 §14 Вопросы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1,2,3,4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овторить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§11</w:t>
            </w:r>
          </w:p>
        </w:tc>
      </w:tr>
      <w:tr w:rsidR="004A49E0" w:rsidTr="004A49E0">
        <w:trPr>
          <w:trHeight w:val="25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Начальные этапы развития жизни. Эра древнейшей жизни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понятия: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Автотрофы Гетеротрофы Палеонтология Прокариоты Эволюция Эукариоты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Этапы развития жизни: химическая эволюция, предбиологическая эволюция, биологическая эволюция. Начальные этапы биологической эволюции. Филогенетические связи в живой природе.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Процессы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Происхождение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эукариотической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клетки.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Закономерности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Гипотезы происхождения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эукариотической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клетки.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Давать определения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основным понятиям: автотрофы, гетеротрофы, аэробы, анаэробы, прокариоты, эукариоты. Описывать начальные этапы биологической эволюции. Называть и описывать сущность гипотез образования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эукариотической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клетки. Объяснять взаимосвязи организмов и окружающей среды.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№ 1,2,3,4,5,6,7,8,10  (Глава 7, § 15) в рабочей тетради с печатной основой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Влияние живых организмов на состав атмосферы, осадочных пород; участие в формировании первичных почв. Эры и периоды развития жизни.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7 §15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Вопросы № 1,2,3,4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§11</w:t>
            </w:r>
          </w:p>
        </w:tc>
      </w:tr>
      <w:tr w:rsidR="004A49E0" w:rsidTr="004A49E0">
        <w:trPr>
          <w:trHeight w:val="255"/>
        </w:trPr>
        <w:tc>
          <w:tcPr>
            <w:tcW w:w="15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Тема 1.8. РАЗВИТИЕ ЖИЗНИ НА ЗЕМЛЕ (3 часа) </w:t>
            </w:r>
          </w:p>
        </w:tc>
      </w:tr>
      <w:tr w:rsidR="004A49E0" w:rsidTr="004A49E0">
        <w:trPr>
          <w:trHeight w:val="385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жизни в протерозойскую и палеозойскую эры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понятия: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Ароморфоз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Растения и животные протерозоя и палеозоя. Выход растений на сушу в силуре. Появление и эволюция сухопутных растений (папоротники, семенные папоротники, голосеменные растения). Появление наземных животных. Ароморфозы протерозоя: появление двусторонней симметрии тела, внутреннего скелета - хорды у животных. Ароморфозы палеозоя: появление органов растений, органов воздушного дыхания у животных.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Процессы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жизни в протерозое и палеозое.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Закономерности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Усложнение растений и животных в процессе эволюции.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Давать определение термину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ароморфоз. Приводить примеры: растений и животных, существовавших в протерозое и палеозое; ароморфозов у растений и животных в протерозое и палеозое. Называть приспособления растений и животных в связи с выходом на сушу. Объяснять причины появления и процветания отдельных групп растений и животных и причины их вымирания.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№ 1,2,3,4,5,6,7,8  (Глава 8, § 16)  Задания 1,2,3,4,8,11,12,           15 в рабочей тетради с печатной основой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комплексного применения ЗУН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8 § 16,17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Вопросы № 1-4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тексту § 16 и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вопросы № 2,4,6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тексту § 17</w:t>
            </w:r>
          </w:p>
        </w:tc>
      </w:tr>
      <w:tr w:rsidR="004A49E0" w:rsidTr="004A49E0">
        <w:trPr>
          <w:trHeight w:val="35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жизни в мезозойскую и кайнозойскую эры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понятия: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Ароморфоз  Идиоадаптации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Факты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Растения и животные мезозоя. Появление в триасе теплокровных животных. Господство голосеменных растений. Появление покрытосеменных растений. Господство динозавров и причины их вымирания. Изменение животного и растительного мира в палеогене, неогене кайнозоя.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Процессы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жизни в мезозое и в кайнозое.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Закономерности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Усложнение растений и животных в процессе эволюции.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Давать определение терминам: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ароморфоз,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идиодаптация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Приводить примеры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растений и животных, существовавших в мезозое и кайнозое; ароморфозов у растений и животных в мезозое; идиоадаптаций у растений и животных кайнозоя. Объяснять причины появления и процветания отдельных групп растений и животных и причины их вымирания. Объяснять причины заселения динозаврами различных сред жизни. Выделять факторы, которые в большей степени определяют эволюция ныне живущих организмов.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№ 1,2,4,8,9 (Глава 8 § 18), Задания № 2,3,7 (Глава 8 § 19) в рабочей тетради с печатной основой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комплексного применения ЗУН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8 § 18,19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Вопросы № 1-3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 тексту § 18 и вопросы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1-5 к тексту § 19</w:t>
            </w:r>
          </w:p>
        </w:tc>
      </w:tr>
      <w:tr w:rsidR="004A49E0" w:rsidTr="004A49E0">
        <w:trPr>
          <w:trHeight w:val="45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и роль человека в системе органического мира. Эволюция человека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понятия: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Антропология Антропогенез Движущие силы антропогенеза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Происхождение человека. Место человека в живой природе. Стадии развития человека. Человеческие расы, единство происхождения рас. Биологическая природа и социальная сущность человека.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Давать определение терминам: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антропология, антропогенез. Называть признаки биологического объекта - человека. Определять принадлежность биологического объекта "Человек" к классу млекопитающие, отделу приматы. Объяснять: место и роль человека в природе; родство человека с млекопитающими животными; родство, общность происхождения и эволюцию человека. Перечислять факторы (движущие силы) антропогенеза. Характеризовать стадии развития человека. Доказывать единство человеческих рас. Проводить самостоятельный поиск биологической информации по проблеме происхождения и эволюции человека.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№ 1,3,4,8,11,12,13,15,17 (Глава 8 § 20) в рабочей тетради. Сообщения учащихся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Антинаучная сущность расизма.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комплексного применения ЗУН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7 § 20 Вопросы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 тексту § 20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Повторить по химии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понятие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"химический элемент",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свойства воды и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строение ее молекул.</w:t>
            </w:r>
          </w:p>
        </w:tc>
      </w:tr>
      <w:tr w:rsidR="004A49E0" w:rsidTr="004A49E0">
        <w:trPr>
          <w:trHeight w:val="255"/>
        </w:trPr>
        <w:tc>
          <w:tcPr>
            <w:tcW w:w="15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 11. СТРУКТУРНАЯ ОРГАНИЗАЦИЯ ЖИВЫХ ОРГАНИЗМОВ (15 часов)</w:t>
            </w:r>
          </w:p>
        </w:tc>
      </w:tr>
      <w:tr w:rsidR="004A49E0" w:rsidTr="004A49E0">
        <w:trPr>
          <w:trHeight w:val="255"/>
        </w:trPr>
        <w:tc>
          <w:tcPr>
            <w:tcW w:w="15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2.1. ХИМИЧЕСКАЯ ОРГАНИЗАЦИЯ КЛЕТКИ (4 часа)</w:t>
            </w:r>
          </w:p>
        </w:tc>
      </w:tr>
      <w:tr w:rsidR="004A49E0" w:rsidTr="004A49E0">
        <w:trPr>
          <w:trHeight w:val="280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Элементарный состав клетки. Неорганические вещества клетки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понятия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Микроэлементы Макроэлементы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химического состава живых организмов. Микроэлементы и макроэлементы, их вклад в образование неорганических и органических веществ молекул живого вещества. Неорганические вещества, их роль в организме: вода, минеральные соли.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Вода, минеральные соли живых организмов.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Давать определение терминам: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микроэлементы, макроэлементы.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Приводить примеры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макро- и микроэлементов. Называть неорганические вещества клетки. Выявить взаимосвязь между пространственной организацией молекул воды и ее свойствами. Характеризовать: биологическое значение макр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и микроэлементов; биологическую роль воды; биологическое значение солей неорганических кислот.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№ 1,2,3,4,5 (Глава 9 § 21) в рабочей тетради. Вопрос № 3 к тексту § 21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Буферность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Осмос и осмотическое давление; осмотическое поступление молекул в клетку.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изучения и первичного закрепления знаний.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9 стр. 104-105,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 21. Вопросы № 1-4</w:t>
            </w:r>
          </w:p>
        </w:tc>
      </w:tr>
      <w:tr w:rsidR="004A49E0" w:rsidTr="004A49E0">
        <w:trPr>
          <w:trHeight w:val="328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Органические вещества клетки. Углеводы. Липиды.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понятия: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Углеводы. Липиды. Гормоны.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Органические вещества, их роль в организме: углеводы и липиды. Биологическая роль углеводов (энергетическая, строительный материал, информационная функция)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ункция липидов: источник энергии., источник воды, защитная, строительная, регуляторная. Свойства липидов: образование энергии и воды при окислении, низкая теплопроводность, плотность меньше воды, нерастворимость в воде.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Углеводы и липиды живых организмов.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Приводить примеры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веществ, относящихся к углеводам и липидам.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Называть: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органические вещества клетки; клетки, ткани, органы, богатые липидами и углеводами.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Характеризовать: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биологическую роль углеводов; Биологическую роль липидов. Классифицировать углеводы по группам.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№ 12,13,15,16,17,19,22 (Глава 9 § 22) в рабочей тетради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изучения и первичного закрепления знаний.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9  § 22,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 109-111.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Вопросы № 1, 5-9</w:t>
            </w:r>
          </w:p>
        </w:tc>
      </w:tr>
      <w:tr w:rsidR="004A49E0" w:rsidTr="004A49E0">
        <w:trPr>
          <w:trHeight w:val="433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Органические вещества клетки. Белки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понятия: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Белки. Глобула. Гормоны. Ферменты.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Белки-биологические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полимеры. Уровни структурной организации: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вторичная, третичная, четвертичная. Функции белковых молекул (структурная, каталитическая, двигательная, транспортная, защитная, энергетическая).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Объекты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Молекула белка.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Давать определение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основным понятиям. Узнавать пространственную структуру молекулы белка.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Называть: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функции белков; продукты, богатые белками; связь, образующую первичную структуру белка; вещество - мономер белка.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Приводить примеры белков, выполняющих различные функции.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Характеризовать: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функций белков; уровни структурной организации белковой молекулы.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Объяснять: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причины многообразия функций белков; почему белки редко используются в качестве источника энергии. Описывать механизм денатурации белка. Определять признак деления белков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простые и сложные.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№ 2,4,5,7,8,9,10  (Глава 9 § 22)  в рабочей тетради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Белки простые и сложные (протеины, протеиды). Денатурация белков.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9  § 22,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 107-109.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Вопросы № 1, 2-4</w:t>
            </w:r>
          </w:p>
        </w:tc>
      </w:tr>
      <w:tr w:rsidR="004A49E0" w:rsidTr="004A49E0">
        <w:trPr>
          <w:trHeight w:val="306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Органические вещества клетки. Нуклеиновые кислоты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понятия: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Нуклеиновые кислоты. Нуклеотид.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Нуклеиновые кислоты - биополимеры. ДНК, РНК. Пространственная структура ДНК - двойная спираль. Нахождение ДНК в клетке: ядро, митохондрии, пластиды. Виды РНК и нахождение: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рибосомальные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транспортные, информационные. Функции нуклеиновых кислот.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Процессы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Редупликация ДНК. Передача наследственной информации из поколения в поколение.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Давать полное название нуклеиновым кислотам ДНК и РНК. Называть: нахождение молекулы ДНК в клетке; мономер нуклеиновых кислот. Перечислять виды молекул РНК и их функции. Доказывать, что нуклеиновые кислоты - биополимеры. Сравнивать строение молекул ДНК и РНК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№ 26,27,28,29 (Глава 9, § 22) в рабочей тетради.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 22, стр. 111-112.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Вопросы №11,12</w:t>
            </w:r>
          </w:p>
        </w:tc>
      </w:tr>
      <w:tr w:rsidR="004A49E0" w:rsidTr="004A49E0">
        <w:trPr>
          <w:trHeight w:val="255"/>
        </w:trPr>
        <w:tc>
          <w:tcPr>
            <w:tcW w:w="15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2.2.  ОБМЕН ВЕЩЕСТВ И ПРЕОБРАЗОВАНИЕ ЭНЕРГИИ В КЛЕТКЕ (3часа)</w:t>
            </w:r>
          </w:p>
        </w:tc>
      </w:tr>
      <w:tr w:rsidR="004A49E0" w:rsidTr="004A49E0">
        <w:trPr>
          <w:trHeight w:val="306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Обмен веществ и превращение энергии в клетке.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понятия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Ассимиляция. Диссимиляция. Фермент.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Факты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Обмен веществ и превращение энергии - признак живых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органимов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основа жизнедеятельности клетки. Ассимиляция и диссимиляция - противоположные процессы. Синтез белка и фотосинтез - важнейшие реакции обмена веществ.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Процессы.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Обмен веществ.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Дать определение понятиям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ассимиляция и диссимиляция.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Называть: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этапы обмена веществ в организме; роль АТФ и ферментов в обмене веществ.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Характеризовать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сущность процесса обмена веществ и превращения энергии. Разделять процессы ассимиляции и диссимиляции.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Доказывать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что ассимиляция и диссимиляция - составные части обмена веществ. Объяснять взаимосвязь ассимиляции и диссимиляции.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№ 1 (Глава 10 § 23) Задания № 1,2 (Глава 10 § 24 в рабочей тетради с печатной основой. </w:t>
            </w:r>
            <w:proofErr w:type="gramEnd"/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 веществ через клеточную мембрану.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фагоцитоз.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изучения и первичного закрепления знаний.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§ 23,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113,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записи в тетради</w:t>
            </w:r>
          </w:p>
        </w:tc>
      </w:tr>
      <w:tr w:rsidR="004A49E0" w:rsidTr="004A49E0">
        <w:trPr>
          <w:trHeight w:val="35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Пластический обмен. Биосинтез белков, жиров, углеводов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понятия: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ген, триплет, генетический код, кодон, транскрипция, антикодон, трансляция.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Обмен веществ и превращение энергии - признак живых организмов, основа жизнедеятельности клетки. Свойства генетического кода: избыточность, специфичность, универсальность.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Процессы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Механизм транскрипции, механизм трансляции.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Закономерности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Принцип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комплементарности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Реализация наследственной информации в клетке (биосинтез белков). Биосинтез углеводов в клетке.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Давать определение терминам: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ассимиляция, ген.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Называть: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свойства генетического кода; роль и-РНК, т-РНК в биосинтезе белка. Анализировать содержание определений: триплет, кодон, ген, генетический код, транскрипция, трансляция.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Объяснять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сущность генетического кода.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Описывать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процесс биосинтеза белка по схеме. Характеризовать механизм транскрипции; механизм трансляции. Составлять схему реализации наследственной информации в процессе биосинтеза белка.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Задания № 3,4,5,6,7,8,9,10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глава10 § 23) в рабочей тетради с печатной основой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Фотосинтез, хемосинтез как способы питания.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§ 23, записи в тетради.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Вопросы № 1-5.</w:t>
            </w:r>
          </w:p>
        </w:tc>
      </w:tr>
      <w:tr w:rsidR="004A49E0" w:rsidTr="004A49E0">
        <w:trPr>
          <w:trHeight w:val="355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Энергетический обмен. Внутриклеточное пищеварение. Дыхание.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понятия: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гликолиз, брожение, дыхание.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Факты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Дыхание. Обеспечение клетки энергией в процессе дыхания. Биологическое окисление. Результаты преобразования энергии.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Процессы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Этапы энергетического обмена.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Дать определение понятию: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диссимиляция. Анализировать содержание определений терминов гликолиз, брожение, дыхание. Перечислять этапы диссимиляции.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Называть: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вещества - источники энергии; продукты реакций этапов обмена веществ; локализацию в клетке этапов энергетического обмена. Описывать строение и роль АТФ в обмене веществ.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Характеризовать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этапы энергетического обмена. Аргументировать точку зрения, почему в разных клетках животных и человека содержится разное число митохондрий.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№ 1,2,4,5,6,7,8 (Глава 10 § 24). Задания № 9,10,11,12,14 (Глава 10 § 24) в рабочей тетради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Фотосинтез, хемосинтез как способы получения энергии. Внутриклеточное пищеварение и накопление энергии.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 24, Вопросы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1,2,3,4.</w:t>
            </w:r>
          </w:p>
        </w:tc>
      </w:tr>
      <w:tr w:rsidR="004A49E0" w:rsidTr="004A49E0">
        <w:trPr>
          <w:trHeight w:val="255"/>
        </w:trPr>
        <w:tc>
          <w:tcPr>
            <w:tcW w:w="15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2.3. СТРОЕНИЕ И ФУНКЦИИ КЛЕТОК (7часов)</w:t>
            </w:r>
          </w:p>
        </w:tc>
      </w:tr>
      <w:tr w:rsidR="004A49E0" w:rsidTr="004A49E0">
        <w:trPr>
          <w:trHeight w:val="45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Прокариотические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клетки. Изучение клеток бактерий.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Основные понятия: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Прокариоты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Факты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Клетки бактерий (готовые микропрепараты). Строение прокариот: плазматическая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мамбрана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складчатая фотосинтезирующая мембрана, складчатые мембраны, кольцевая ДНК, мелкие рибосомы, органоиды движения. Отсутствие органоидов: ЭПС, митохондрий и пластид. Значение образования спор у бактерий. Условия гибели спор.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Клетки прокариот.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Процессы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Спорообразование у бактерий.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Давать определение термину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прокариоты.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Узнавать и различать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немом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рисунку клетки прокариот и эукариот.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Распознавать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немому рисунку структурные компоненты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прокариотической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клетки.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Рассматривать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готовых микропрепаратах и описывать особенности клеток бактерий.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Описывать по таблице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строение клеток прокариот; механизм процесса спорообразования у бактерий.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Объяснять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значение спор для жизни бактерий.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Доказывать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примитивность строения прокариот.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практическую работу для доказательства выдвигаемых предположений о родстве и единстве живой природы.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№ 2,4,5,6,8,9  (Глава 11 § 25) Вопрос № 3 к § 25  Выполнение практической работы "Изучение клеток бактерий" и выводы к ней.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комплексного применения ЗУН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11, § 25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Вопросы № 1-5 к § 25</w:t>
            </w:r>
          </w:p>
        </w:tc>
      </w:tr>
      <w:tr w:rsidR="004A49E0" w:rsidTr="004A49E0">
        <w:trPr>
          <w:trHeight w:val="38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Эук</w:t>
            </w:r>
            <w:proofErr w:type="spellEnd"/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ариотическая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клетка. Клеточная мембрана, цитоплазма, органоиды цитоплазмы.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понятия: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Органоиды Цитоплазма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Строение и функции клеточной мембраны. Цитоплазма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эукариотической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клетки. Органеллы цитоплазмы, их структура и функции,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цитоскелет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Включения, их значение в метаболизме клеток. Особенности строения растительных клеток.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Клеточная мембрана: двойной липидный слой, расположение белков, рибосомы, аппарат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Гольджи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лизосомы, митохондрии, пластиды, клеточные включения.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Распознавать и описывать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таблицах основные части и органоиды клеток эукариот.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Называть: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способы проникновения веще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ств в кл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етку; органоиды цитоплазмы; функции органоидов.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Приводить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примеры клеточных включений.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Отличать: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строению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шероховатую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ЭПС от гладкой; виды пластид растительных клеток.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Характеризовать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органоиды клеток эукариот по строению и выполняемым функциям.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Прогнозировать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последствия удаления различных органоидов из клетки.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Описывать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механизм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пиноцитоза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фагоцитоза.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№ 1,2,3,4,5,11,15 (Глава 11 § 26) в рабочей тетради Задания по рисунку 67 учебника. Учебно-познавательная задача проблемного содержания.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Фагоцитоз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пиноцитоз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Внутриклеточное переваривание.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11, § 26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Вопросы № 1-4 к § 26</w:t>
            </w:r>
          </w:p>
        </w:tc>
      </w:tr>
      <w:tr w:rsidR="004A49E0" w:rsidTr="004A49E0">
        <w:trPr>
          <w:trHeight w:val="306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Эукариотическая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клетка. Ядро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понятия: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Прокариоты Эукариоты Хромосомы Кариотип Соматические клетки Гаплоидный набор хромосом Диплоидный набор хромосом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Функции ядра: деление клетки, регуляция обмена веществ и энергии. Расположение и число ядер в клетках различных организмов. Состояния хроматина: хромосомы,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деспирализованные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нити.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Структуры ядра: ядерная оболочка, кариоплазма, хроматин, ядрышко.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Узнавать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немому рисунку структурные компоненты ядра.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Описывать по таблице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строение ядра.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содержание предлагаемых в тексте определений основных понятий.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Устанавливать взаимосвязь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между особенностями строения и функций ядра.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Объяснять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механизм образования хромосом.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набор хромосом у различных организмов в гаметах и в соматических клетках.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№ 1,2,3,4,5,7,10 (глава 11§ 27) в рабочей тетради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Механизм образования хромосом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11 § 27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Вопросы № 1-7 к § 27</w:t>
            </w:r>
          </w:p>
        </w:tc>
      </w:tr>
      <w:tr w:rsidR="004A49E0" w:rsidTr="004A49E0">
        <w:trPr>
          <w:trHeight w:val="43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клеток растений и животных.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строения растительной, животной, грибной клеток.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Эукариотические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клетки растений, животных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Распознавать и описывать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таблицах основные части и органоиды клеток растений и животных.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Работать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микроскопом, изготовлять простейшие препараты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мироскопического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исследования.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Рассматривать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готовых микропрепаратах и описывать особенности клеток растений и животных. Находить в тексте учебника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отличителные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признаки эукариот.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Сравнивать: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строение клеток растений, животных и делать вывод на основе сравнения; строение клеток эукариот и прокариот и делать вывод на основе этого сравнения. Использовать лабораторную работу для доказательства выдвигаемых предположений о родстве и единстве живой природы.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практической работы "Изучение клеток растений и животных" и выводы к ней.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комплексного применения ЗУН. Практическая работа 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по учебнику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 класса "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Живой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организм" материал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делении клеток.</w:t>
            </w:r>
          </w:p>
        </w:tc>
      </w:tr>
      <w:tr w:rsidR="004A49E0" w:rsidTr="004A49E0">
        <w:trPr>
          <w:trHeight w:val="306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Деление клеток.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понятия: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Митотический цикл Интерфаза Митоз Редупликация Хроматиды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Факты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Деление клетки эукариот.  Биологический смысл и значение митоза (бесполое размножение, рост, восполнение клеточных потерь в физиологических и патологических условиях). Деление клетки прокариот.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Процессы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Размножение.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Приводить примеры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деления клетки у различных организмов.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Называть: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процессы, составляющие жизненный цикл клетки; фазы митотического цикла.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Описывать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процессы, происходящие в различных фазах митоза.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Объяснять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биологическое значение митоза.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содержание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опредлений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терминов.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Задания № 1-5 (Глава 11 § 28) в рабочей тетради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Понятие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дифференциаровке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клеток многоклеточного организма. Митотический цикл: интерфаза, редупликация ДНК; митоз, фазы митотического деления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преораования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хромосом.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 28 Вопросы № 1-5</w:t>
            </w:r>
          </w:p>
        </w:tc>
      </w:tr>
      <w:tr w:rsidR="004A49E0" w:rsidTr="004A49E0">
        <w:trPr>
          <w:trHeight w:val="33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Клеточная теория строения организмов.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понятия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Цитология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Клетка - основная структурная и функциональная единица организмов. Клетка как биосистема. Клеточное строение организмов как доказательство их родства, единства живой природы.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Теория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положения клеточной теории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Т.Шванна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М.Шлейдена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Приводить примеры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организмов, имеющих клеточное и неклеточное строение.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Называть: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жизненные свойства клетки; признаки клеток различных систематических групп; положения клеточной теории. Узнавать клетки различных организмов. Находить в биологических словарях и справочниках значение термина теория.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Объяснять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общность происхождения растений и животных. Доказывать, что клетка - живая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структура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амостоятельно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формулировать определение термина цитология.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Давать оценку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значению открытия клеточной теории.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Доказывать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что нарушения в строении и функционировании клеток - одна из причин заболеваний организмов. Проводить самостоятельный поиск биологической информации в тексте учебника, находить значение биологических терминов в биологических словарях и справочниках для выполнения тестовых заданий.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Вопросы со свободным ответом № 1-3 к  § 29 Задания № 1,3,5,6 (Глава 11§ 29) в рабочей тетради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Нарушения в строении и функционировании клеток - одна из причин заболеваний организмов.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 29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одготовиться к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зачету</w:t>
            </w:r>
          </w:p>
        </w:tc>
      </w:tr>
      <w:tr w:rsidR="004A49E0" w:rsidTr="004A49E0">
        <w:trPr>
          <w:trHeight w:val="718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 "Клетка"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Тестовая контрольная работа в нескольких вариантах из заданий разного вида.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контроля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 материал о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размножении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живых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организмов</w:t>
            </w:r>
          </w:p>
        </w:tc>
      </w:tr>
      <w:tr w:rsidR="004A49E0" w:rsidTr="004A49E0">
        <w:trPr>
          <w:trHeight w:val="255"/>
        </w:trPr>
        <w:tc>
          <w:tcPr>
            <w:tcW w:w="15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 111 РАЗМНОЖЕНИЕ И ИНДИВИДУАЛЬНОЕ РАЗВИТИЕ ОРГАНИЗМОВ (5часов)</w:t>
            </w:r>
          </w:p>
        </w:tc>
      </w:tr>
      <w:tr w:rsidR="004A49E0" w:rsidTr="004A49E0">
        <w:trPr>
          <w:trHeight w:val="255"/>
        </w:trPr>
        <w:tc>
          <w:tcPr>
            <w:tcW w:w="15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3.1.РАЗМНОЖЕНИЕ ОРГАНИЗМОВ (2 часа)</w:t>
            </w:r>
          </w:p>
        </w:tc>
      </w:tr>
      <w:tr w:rsidR="004A49E0" w:rsidTr="004A49E0">
        <w:trPr>
          <w:trHeight w:val="306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Размножение. Бесполое размножение.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понятия: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Размножение Бесполое размножение Вегетативное размножение Гаметы Гермафродиты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Размножение. Половое и бесполое размножение. Бесполое размножение - древнейший способ размножения. Виды бесполого размножения: деление клетки, митоз, почкование, деление тела, спорообразование. Виды вегетативного размножения.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Дать определение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понятию размножение.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Называть: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формы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разножения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виды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плового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бесполого размножения; способы вегетативного размножения растений.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Приводить примеры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растений и животных с различными формами и видами размножения.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Характеризовать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сущность полового и бесполого размножения.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Объяснять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биологическое значение бесполого размножения.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№ 1,2,3,4,5 (Глава 12 § 30) в рабочей тетради. Вопрос № 3 к тексту §30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изучения и первичного закрепления знаний.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12, стр. 146, § 30.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Вопросы № 1-5 к § 30.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сообщение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генетических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заболеваниях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связанных с нарушением деления клетки.</w:t>
            </w:r>
          </w:p>
        </w:tc>
      </w:tr>
      <w:tr w:rsidR="004A49E0" w:rsidTr="004A49E0">
        <w:trPr>
          <w:trHeight w:val="433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Половое размножение. Развитие половых клеток. Оплодотворение.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понятия: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Оплодотворение Гаметогенез Мейоз Конъюгация Перекрест хромосом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Половое размножение растений и животных, его биологическое значение.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Половые клетки: строение, функции.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Процессы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половых клеток (гаметогенез). Осеменение. Оплодотворение.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Узнавать и описывать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рисунку строение половых клеток.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Выделять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различия мужских и женских половых клеток. 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Выделять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бесполого и полового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разможений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содержание определений основных понятий.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Объяснять: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биологическое значение полового размножения; сущность и биологическое значение оплодотворения; причины наследственности и изменчивости.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Интернета для составления справки о генетических заболеваниях, связанных с нарушением деления половых клеток.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Объяснять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эволюционное преимущество полового размножения.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№ 1,7,8,10,11 (Глава 12, §30). Задания № 4,5,6 (Глава 12 § 30) в рабочей тетради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Гаметогенез. Стадии гаметогенеза: период размножения, период роста, период созревания. Механизм мейоза. Особенности сперматогенеза и овогенеза. Генетические заболевания, связанные с нарушением деления половых клеток.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 31. Вопросы № 1-5</w:t>
            </w:r>
          </w:p>
        </w:tc>
      </w:tr>
      <w:tr w:rsidR="004A49E0" w:rsidTr="004A49E0">
        <w:trPr>
          <w:trHeight w:val="255"/>
        </w:trPr>
        <w:tc>
          <w:tcPr>
            <w:tcW w:w="15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Тема 3.2. ИНДИВИДУАЛЬНОЕ РАЗВИТИЕ ОРГАНИЗМОВ (3часа)</w:t>
            </w:r>
          </w:p>
        </w:tc>
      </w:tr>
      <w:tr w:rsidR="004A49E0" w:rsidTr="004A49E0">
        <w:trPr>
          <w:trHeight w:val="490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Онтогенез. Эмбриональный период развития.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понятия: Оплодотворение Онтогенез Эмбриогенез Факты Рост и развитие организмов. Онтогенез и его этапы. Эмбриональное и постэмбриональное развитие организмов. Процессы Дробление. Гаструляция. Органогенез. Закономерности Закон зародышевого сходства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закон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К.Бэра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Давать определение понятий: онтогенез, оплодотворение, эмбриогенез. Характеризовать: сущность эмбрионального периода развития организмов; рост организма. Анализировать и оценивать: воздействие факторов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срдеы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эмбриональное развитие организмов; факторы риска, воздействующие на здоровье. Использовать приобретенные знания для профилактики вредных привыче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курение, алкоголизм, наркомания)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№ 1,2,3,4 (Глава 13, § 32) Задания № 7,9,12 (Глава 12 § 32) в рабочей тетради с печатной основой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Основные закономерности дробления; образование однослойного зародыша - бластулы. Гаструляция; закономерности образования двухслойного зародыша - гаструлы. Первичный органогенез и дальнейшая дифференцировка тканей, органов и систем. Воздействие факторов среды на эмбриональное развитие.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13, § 32.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Вопросы № 1-6. </w:t>
            </w:r>
          </w:p>
        </w:tc>
      </w:tr>
      <w:tr w:rsidR="004A49E0" w:rsidTr="004A49E0">
        <w:trPr>
          <w:trHeight w:val="280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Онтогенез. Постэмбриональный период развития.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понятия: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постэмбриональный период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Постэмбриональный период развития. Формы постэмбрионального периода развития. Прямое и непрямое развитие; постэмбриональное развитие. Полный и неполный метаморфоз. Биологический смысл развития с метаморфозом. Прямое развитие.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Процессы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Изменение организма при постэмбриональном развитии: рост, развитие половой системы. Старение.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начало и окончание постэмбрионального развития; виды постэмбрионального развития.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Приводить примеры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животных с прямым и непрямым  постэмбриональным развитием.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тип развития у различных животных.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Характеризовать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сущность постэмбрионального периода развития организмов.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Объяснять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биологическое значение метаморфоза.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№ 1,2,4,6,7 (Глава 13 §33) в рабочей тетради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Воздействие факторов среды на постэмбриональное развитие. Вредные привычки, их влияние на состояние здоровья человека.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13, § 33.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Вопросы № 1-4.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Подготовиться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тестированию.</w:t>
            </w:r>
          </w:p>
        </w:tc>
      </w:tr>
      <w:tr w:rsidR="004A49E0" w:rsidTr="004A49E0">
        <w:trPr>
          <w:trHeight w:val="408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Общие закономерности развития.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Закономерности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Закон зародышевого сходства (Закон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К.Бэра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). Биогенетический закон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Э.Геккель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К.Мюллер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Давать определение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понятию эмбриогенез.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Называть: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начало и окончание постэмбрионального развития; виды постэмбрионального развития.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Приводить примеры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животных с прямым и непрямым постэмбриональным развитием.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тип развития у различных животных.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Характеризовать: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сущность эмбрионального периода развития организмов; сущность постэмбрионального периода развития организмов.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Объяснять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биологическое значение метаморфоза.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Анализировать и оценивать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воздействие факторов среды на постэмбриональное развитие.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№ 3,4,6 (Глава 13, § 33) в рабочей тетради с печатной основой Вопросы № 1-4 к  § 34. Тесты разного уровня.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комплексного применения ЗУН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13, § 34.</w:t>
            </w:r>
          </w:p>
        </w:tc>
      </w:tr>
      <w:tr w:rsidR="004A49E0" w:rsidTr="004A49E0">
        <w:trPr>
          <w:trHeight w:val="255"/>
        </w:trPr>
        <w:tc>
          <w:tcPr>
            <w:tcW w:w="15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 1У. НАСЛЕДСТВЕННОСТЬ И ИЗМЕНЧИВОСТЬ ОРГАНИЗМОВ (13 часов)</w:t>
            </w:r>
          </w:p>
        </w:tc>
      </w:tr>
      <w:tr w:rsidR="004A49E0" w:rsidTr="004A49E0">
        <w:trPr>
          <w:trHeight w:val="255"/>
        </w:trPr>
        <w:tc>
          <w:tcPr>
            <w:tcW w:w="15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Тема 4.1. ЗАКОНОМЕРНОСТИ НАСЛЕДОВАНИЯ ПРИЗНАКОВ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часов)</w:t>
            </w:r>
          </w:p>
        </w:tc>
      </w:tr>
      <w:tr w:rsidR="004A49E0" w:rsidTr="004A49E0">
        <w:trPr>
          <w:trHeight w:val="38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понятия генетики. Гибридологический метод изучения наследственности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Г.Менделя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понятия: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Аллельные гены Генетика Ген Генотип Изменчивость Наследственность Фенотип Чистые линии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Наследственность и изменчивость - свойства организмов. Генетика - наука о закономерностях наследственности и изменчивости. Использование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Г.Менделем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гибриодологического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метода.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Процессы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Моногибридное скрещивание.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Давать определения понятиям: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генетика, ген, генотип, фенотип, аллельные гены, гибридологический метод.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признаки биологических объектов-генов и хромосом.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Характеризовать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сущность биологических процессов наследственности и изменчивости.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Объяснять: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причины наследственности и изменчивости; роль генетики в формировании современной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есетсвенно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-научной картины мира, в практической деятельности людей.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Объяснять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значение гибридологического метода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Г.Менделя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Задания № 1,4,6,7,8 (Глава 14, § 35). Задания № 1,2,3,4 (Глава 14, § 36) в рабочей тетради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изучения и первичного закрепления новых знаний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14, §35,36.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Вопросы № 1-5 к § 35 и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№1-3 к § 36</w:t>
            </w:r>
          </w:p>
        </w:tc>
      </w:tr>
      <w:tr w:rsidR="004A49E0" w:rsidTr="004A49E0">
        <w:trPr>
          <w:trHeight w:val="484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Законы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Г.Менделя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понятия: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Гомозигота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Гетерозигота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Доминантный признак Моногибридное скрещивание Рецессивный признак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Наследственность - свойство организмов. Моногибридное скрещивание. Неполное доминирование. Анализирующее скрещивание. Цитологические основы закономерностей.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Закономерности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Правило единообразия. Закон расщепления. Гипотеза чистоты гамет. Соотношение генотипов и фенотипов при неполном доминировании: 1:2:1. Соотношение фенотипов при анализирующем скрещивании: 1:1.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Давать определения понятиям: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гомозигота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гетерозигота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доминантный признак, моногибридное скрещивание, рецессивный признак.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Приводить примеры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доминантных признаков. Воспроизводить формулировки правила единообразия и правила расщепления.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Описывать: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механизм проявления закономерностей моногибридного скрещивания; механизм неполного доминирования.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содержание схемы наследования при моногибридном скрещивании.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Составлять: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схему моногибридного скрещивания; схему анализирующего скрещивания и неполного доминирования.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Определять: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фенотипу генотип и, наоборот, по генотипу фенотип; по схеме число типов гамет, фенотипов и генотипов, вероятность проявления признака в потомстве.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по рисункам к § 37 учебника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§ 37, стр. 176-180,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записи в тетради.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Вопросы № 1-11</w:t>
            </w:r>
          </w:p>
        </w:tc>
      </w:tr>
      <w:tr w:rsidR="004A49E0" w:rsidTr="004A49E0">
        <w:trPr>
          <w:trHeight w:val="306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Законы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Г.Менделя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(продолжение)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понятия: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Генопип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Дигибридное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скрещивание. Полигибридное скрещивание Фенотип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Условия проявления закона независимого наследования. Соотношение генотипов и фенотипов при проявлении закона независимого наследования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9:3:3:1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Процессы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Механизм наследования признаков при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дигибридном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скрещивании.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Закономерности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Закон независимого наследования.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Описывать механизм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проявления закономерностей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дигибридного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скрещивания.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условия закона независимого наследования.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содержание определений основных понятий; схему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дигибридного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скрещивания.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 схему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дигибридного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скрещивания.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схеме число типов гамет, фенотипов и генотипов, вероятность проявления признака в потомстве.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№ 7,8,10,11,12,13,14,16 (Глава 14, § 37) в рабочей тетради. Задания по рисункам § 37 учебника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Сцепленное наследование генов. Закон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Т.Моргана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§ 37, стр. 180-185,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записи в тетради.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Вопросы № 12-14. </w:t>
            </w:r>
          </w:p>
        </w:tc>
      </w:tr>
      <w:tr w:rsidR="004A49E0" w:rsidTr="004A49E0">
        <w:trPr>
          <w:trHeight w:val="3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Генетика пола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понятия: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Гетерогаметный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Гомогаметный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 Половые хромосомы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Наследственность - свойство организмов. Соотношение 1:1 полов в группах животных. Наследование признаков у человека. Наследственные заболевания, сцепленные с полом.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Процессы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Расщепление фенотипа по признаку определения пола. Наследование признаков, сцепленных с полом.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Закономерности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Закон сцепленного наследования.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Давать определение термину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Аутосомы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Называть: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типы хромосом в генотипе; число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аутосом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половых хромосом у человека и у дрозофилы.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Приводить примеры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наследственных заболеваний, сцепленных с полом.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Объяснять: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причину соотношения полов 1:1; причины проявления наследственных заболеваний человека.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схеме число типов гамет, фенотипов и генотипов, вероятность проявления признака в потомстве.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№ 1,2,3,4,5,6,7 (Глава 14, § 39) в рабочей тетради Задания по рисункам к § 39 учебника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генетики в медицине и здравоохранении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§ 39, записи в тетради.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Вопросы к параграфу.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Составить родословную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своей семьи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 по желанию).</w:t>
            </w:r>
          </w:p>
        </w:tc>
      </w:tr>
      <w:tr w:rsidR="004A49E0" w:rsidTr="004A49E0">
        <w:trPr>
          <w:trHeight w:val="255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Генотип как система взаимодействующих генов.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понятия: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Аллельные гены Генотип Доминирование Фенотип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Генотип - система взаимодействующих генов (целостная система). Качественные и количественные признаки. Характер взаимодействия: дополнение, подавление, суммарное действие. Влияние количества генов на проявление признаков.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Процессы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Взаимодействие генов и их множественное действие.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Давать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опрделения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терминам.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Приводить примеры: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аллельного взаимодействия генов; неаллельного взаимодействия генов.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характер взаимодействия неаллельных генов.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Описывать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проявление множественного действия гена.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Задания № 1,2,3,4,5,6,7 (Глава 14, § 40) в рабочей тетради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 40. Вопросы № 1-6</w:t>
            </w:r>
          </w:p>
        </w:tc>
      </w:tr>
      <w:tr w:rsidR="004A49E0" w:rsidTr="004A49E0">
        <w:trPr>
          <w:trHeight w:val="433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генетических задач.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Закономерности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Закономерности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наследования признаков при моногибридном,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дигибридном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анализираующем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скрещивании; при неполном доминировании, наследовании, сцепленном с полом. 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Объяснять: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механизмы передачи признаков и свойств из поколения в поколение; возникновение отличий от родительских форм у потомков. Решать простейшие генетические задачи.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Простейшие задачи на моногибридное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дигибридное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скрещивание, неполное  доминирование,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наследоание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признаков, сцепленных с полом. Выполнение практической работы "Решение генетических задач".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комплексного применения ЗУН Практическая работа № 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§ 11</w:t>
            </w:r>
          </w:p>
        </w:tc>
      </w:tr>
      <w:tr w:rsidR="004A49E0" w:rsidTr="004A49E0">
        <w:trPr>
          <w:trHeight w:val="255"/>
        </w:trPr>
        <w:tc>
          <w:tcPr>
            <w:tcW w:w="15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4.2. ЗАКОНОМЕРНОСТИ ИЗМЕНЧИВОСТИ (4часа)</w:t>
            </w:r>
          </w:p>
        </w:tc>
      </w:tr>
      <w:tr w:rsidR="004A49E0" w:rsidTr="004A49E0">
        <w:trPr>
          <w:trHeight w:val="529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Наследственная (генотипическая) изменчивость.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понятия: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Геном Изменчивость Мутации Мутаген Полиплоидия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Изменчивость - свойство организмов. Основные формы изменчивости. Виды мутаций по степени изменения генотипа: генные, хромосомные, геномные. Синдром Дауна - геномная мутация человека. Виды мутагенов. Характеристики мутационной изменчивости. Комбинативная изменчивость. Применение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зананий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наследственности и изменчивости при выведении новых сортов растений.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Процессы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Механизм появления полиплоидных растений.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Давать определение терминам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изменчивость.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Называть: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вещество, обеспечивающее явление наследственности; биологическую роль хромосом; основные формы изменчивости. Различать наследственную и ненаследственную изменчивость.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Приводить примеры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генных, хромосомных и геномных мутаций.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Называть: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виды наследственной изменчивости; уровни изменения генотипа, виды мутаций; свойства мутаций. Объяснять причины мутаций. Характеризовать значение мутаций для практики сельского хозяйства и биотехнологии. Использовать средства Интернета для поиска биологической информации о наследственных заболеваниях, вызванных мутациями и мерах их профилактики.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Характеризовать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виды мутаций.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№ 1-12 (Глава 15, § 41) в рабочей тетради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Эволюционное значение комбинативной изменчивости. Роль мутации в эволюционном процессе. Опасность загрязнения природной среды мутагенами.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§ 41. Вопросы № 1-4.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Используя СМИ,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подобрать примеры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мутаций,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их использование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 желанию).</w:t>
            </w:r>
          </w:p>
        </w:tc>
      </w:tr>
      <w:tr w:rsidR="004A49E0" w:rsidTr="004A49E0">
        <w:trPr>
          <w:trHeight w:val="28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Фенотипическая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модификационная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изменчивость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понятия: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Вариационная кривая Изменчивость Модификация Нормы реакции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Изменчивость - свойство организмов. Зависимость проявления действия генов от условий внешней среды. Ненаследственная изменчивость. Характеристики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модификационной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изменчивости.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Процессы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Наследование способности проявлять признак в определенных условиях.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Давать определение термину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изменчивость.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Приводить примеры: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ненаследственной изменчивости (модификаций); нормы реакции признаков; зависимости проявления нормы реакции от условий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окуржающей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среды.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Анализировать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содержание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орпделений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понятий.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Объяснять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различие фенотипов растений, размножающихся вегетативно. Характеризовать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модификационную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изменчивость.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Задания № 1,2,3,4,5 (Глава 15 § 42) в рабочей тетради.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 42. Вопросы № 1-4</w:t>
            </w:r>
          </w:p>
        </w:tc>
      </w:tr>
      <w:tr w:rsidR="004A49E0" w:rsidTr="004A49E0">
        <w:trPr>
          <w:trHeight w:val="30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Выявление изменчивости организмов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Проявления наследственной и ненаследственной изменчивости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Выявлять и описывать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разные формы изменчивости организмов (наследственную и ненаследственную).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Приводить самостоятельный поиск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биологической информации в тексте учебника, в биологических словарях и справочниках, находить значения биологических терминов, необходимых для выполнения заданий тестовой контрольной работы.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практической работы "Выявление изменчивости организмов" и выводы к ней.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комплексного  применения ЗУН. Практическая работа № 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§ 35-37,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39-42.</w:t>
            </w:r>
          </w:p>
        </w:tc>
      </w:tr>
      <w:tr w:rsidR="004A49E0" w:rsidTr="004A49E0">
        <w:trPr>
          <w:trHeight w:val="150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 "Наследственность и изменчивость".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Тестовая контрольная работа в нескольких вариантах из заданий разного вида.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контроля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сообщение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Н.И.Вавилове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центрах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происхождения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культурных растений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 желанию).</w:t>
            </w:r>
          </w:p>
        </w:tc>
      </w:tr>
      <w:tr w:rsidR="004A49E0" w:rsidTr="004A49E0">
        <w:trPr>
          <w:trHeight w:val="255"/>
        </w:trPr>
        <w:tc>
          <w:tcPr>
            <w:tcW w:w="15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Тема 4.3. СЕЛЕКЦИЯ РАСТЕНИЙ, ЖИВОТНЫХ, МИКРООРГАНИЗМОВ (3 часа) </w:t>
            </w:r>
          </w:p>
        </w:tc>
      </w:tr>
      <w:tr w:rsidR="004A49E0" w:rsidTr="004A49E0">
        <w:trPr>
          <w:trHeight w:val="38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Селекция. Центры многообразия и происхождения культурных растений.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понятия: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Селекция.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Причины появления культурных растений. Предсказание существования диких растений с признаками, ценными для селекции.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Процессы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Независимое одомашнивание близких растений в различных центрах.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Семейство Злаковые.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Закономерности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Н.И.Вавилова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центрах происхождения культурных растений. Закон гомологических рядов наследственной изменчивости.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Называть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значение генетики.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Приводить примеры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пород животных и сортов растений, выведенных человеком.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содержание определений основных понятий.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Характеризовать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роль 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Н.И.Вавилова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развития селекции.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Объяснять: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причину совпадения центров многообразия культурных растений с местами расположения древних цивилизаций; значение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селеционной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работы закона гомологических рядов; роль биологии в практической деятельности людей и самого ученика.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№ 1,2,3,5,6,7 (Глава 16 § 43) в рабочей тетради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Н.И.Вавилов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его роль в науке.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изучения и первичного закрепления знаний.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16, стр. 204-205,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 43. Вопросы № 1-4</w:t>
            </w:r>
          </w:p>
        </w:tc>
      </w:tr>
      <w:tr w:rsidR="004A49E0" w:rsidTr="004A49E0">
        <w:trPr>
          <w:trHeight w:val="20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Методы селекции растений, животных.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понятия: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Гетерозис Гибридизация Депрессия Мутагенез Порода Сорт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Факты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методы селекции растений и животных: гибридизация и отбор. Виды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искусстенного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отбора: массовый и индивидуальный. Гибридизация: близкородственная, межсортовая, межвидовая. Искусственный мутагенез.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Давать определения понятиям: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порода, сорт.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методы селекции растений и животных.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Приводить примеры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пород животных и сортов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культурых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растений.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Характеризовать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методы селекции растений и животных.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№ 1,2,3,5,6,7,8,9,10 (Глава 16 § 44) в рабочей тетради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16,  § 43.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Вопросы № 1-7.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Подготовить сообщение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проблемах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биотехнологии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 желанию).</w:t>
            </w:r>
          </w:p>
        </w:tc>
      </w:tr>
      <w:tr w:rsidR="004A49E0" w:rsidTr="004A49E0">
        <w:trPr>
          <w:trHeight w:val="28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Селекция микроорганизмов. Достижения и основные направления современной селекции.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понятия: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Биотехнология. Штамм.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направления селекции микроорганизмов. Значение селекции микроорганизмов для развития сельскохозяйственного производства, медицинской, микробиологической и других отраслей промышленности.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Процессы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Микробиологический синтез.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Давать определение понятиям: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биотехнология, штамм.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Приводить примеры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использования микроорганизмов в микробиологической промышленности.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Объяснять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роль биологии в практической деятельности людей и самого ученика.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 и оценивать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значение генетики для развития сельскохозяйственного производства, медицинской, микробиологической и других отраслей промышленности.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№ 1,2,3,4 (Глава 16, § 45) в рабочей тетради с печатной основой. Вопросы № 1-4 к тексту § 45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16, § 45.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учение о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биосфере по курсу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географии.</w:t>
            </w:r>
          </w:p>
        </w:tc>
      </w:tr>
      <w:tr w:rsidR="004A49E0" w:rsidTr="004A49E0">
        <w:trPr>
          <w:trHeight w:val="255"/>
        </w:trPr>
        <w:tc>
          <w:tcPr>
            <w:tcW w:w="15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 У. ВЗАИМООТНОШЕНИЯ ОРГАНИЗМА И СРЕДЫ. ОСНОВЫ ЭКОЛОГИИ (11часов)</w:t>
            </w:r>
          </w:p>
        </w:tc>
      </w:tr>
      <w:tr w:rsidR="004A49E0" w:rsidTr="004A49E0">
        <w:trPr>
          <w:trHeight w:val="255"/>
        </w:trPr>
        <w:tc>
          <w:tcPr>
            <w:tcW w:w="15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Тема 5.1. БИОСФЕРА, ЕЕ СТРУКТУРА И ФУНКЦИИ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7часов)</w:t>
            </w:r>
          </w:p>
        </w:tc>
      </w:tr>
      <w:tr w:rsidR="004A49E0" w:rsidTr="004A49E0">
        <w:trPr>
          <w:trHeight w:val="27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Структура биосферы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понятия: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Биосфера.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Биосфера - глобальная экосистема. Границы биосферы. Компоненты и свойства биосферы. Границы биосферы. Распространение и роль живого вещества в биосфере. Условия жизни. Теория  Учение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В.И.Вернадского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биосфере.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Давать определение понятию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биосфера.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Называть: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признаки биосферы; структурные компоненты и свойства биосферы.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Характеризовать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живое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вещство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биокосное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косное вещество биосферы.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Объяснять роль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биологического разнообразия в сохранении биосферы.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содержание рисунка и определять границы биосферы.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Задания № 1,2,3,4 (Глава 17, § 46) в рабочей тетради. Описание рисунков учебника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В.И.Вернадский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основоположник учения о биосфере. Работы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В.И.Вернадского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изучения и первичного закрепления знаний.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17, стр. 216,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§ 46. Вопросы № 5,6,8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 § 46.</w:t>
            </w:r>
          </w:p>
        </w:tc>
      </w:tr>
      <w:tr w:rsidR="004A49E0" w:rsidTr="004A49E0">
        <w:trPr>
          <w:trHeight w:val="408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Круговорот веще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ств в пр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ироде.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понятия: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Биогеохимические циклы Биогенные элементы Микроэлементы Гумус Фильтрация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Круговорот веществ и превращения энергии в экосистеме. Многократное использование биогенных элементов. Трофический уровень. Направления пока вещества в пищевой сети. Роль производителей, потребителей и разрушителей органических веществ в экосистемах и круговороте веще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ств в пр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ироде.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Средообразующая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организмов.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Процессы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Циркуляция биогенных элементов. Биохимические циклы азота, углерода, фосфора. Почвообразование. Образование гумуса.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Называть вещества,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используемые организмами в процессе жизнедеятельности.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Описывать: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биохимические циклы воды, углерода, азота, фосфора; проявление физико-химического воздействия организмов на среду.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Объяснять значение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круговорота веществ в экосистеме.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Характеризовать: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сущность круговорота вещество и превращения энергии в экосистемах; роль живых организмов в жизни планеты и обеспечении устойчивости биосферы.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Прогнозировать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последствия для нашей планеты исчезновения  живых организмов.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№ 1,2,3,4,5,6 (Глава 17, § 47) в рабочей тетради. Задания со свободным ответом.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Механическое воздействие организмов. Очистка природных вод животными-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фильтраторами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Укрепление и аэрация почвы.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17,  § 47.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Составить схему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круговорота воды,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серы, углерода, азота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природе (по желанию).</w:t>
            </w:r>
          </w:p>
        </w:tc>
      </w:tr>
      <w:tr w:rsidR="004A49E0" w:rsidTr="004A49E0">
        <w:trPr>
          <w:trHeight w:val="250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Экологические факторы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понятия: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Экология Абиотические факторы Биотические факторы Антропогенный фактор Ограничивающий фактор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Экология - наука о взаимосвязях организмов и окружающей среды. Среда - источник веществ, энергии и информации. Абиотические факторы среды. Биотические факторы. Взаимодействие факторов среды.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Давать определение терминам: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экология, биотические и абиотические факторы, антропогенный фактор.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Приводить примеры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биотических, абиотических и антропогенных факторов  и их влияния на организмы.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Выявлять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приспособленность живых организмов к действию экологических факторов.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 и оценивать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воздействие факторов окружающей среды.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№ 1,7,9,11 (Глава 17, § 50). Задание №1 (Глава 17 § 52) Задание № 4 (Глава 17, § 51) в рабочей тетради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17, § 50,51.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Вопросы № 1-7 к § 50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вопросы №1-4 к § 51.</w:t>
            </w:r>
          </w:p>
        </w:tc>
      </w:tr>
      <w:tr w:rsidR="004A49E0" w:rsidTr="004A49E0">
        <w:trPr>
          <w:trHeight w:val="45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Биогеоценозы. Биоценозы. Видовое разнообразие.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Основные понятия: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Популяция Биоценоз Экосистема.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Факты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Экосистемная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живой природы. Естественные и искусственные экосистемы. Структура экосистем: биоценоз,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экотоп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Пространственная и морфологическая структуры экосистемы. Популяция - элемент экосистемы. Классификация наземных экосистем. Свойства экосистемы: обмен веществ, круговорот веществ. Видовое разнообразие - признак устойчивости экосистем. Факторы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пределяющие видовое разнообразие.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Элементы биогеоценоза.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Давать определение понятиям: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биоценоз, биогеоценоз, экосистема.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Называть: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компоненты биогеоценоза; признаки биологического объекта - популяции; показатели структуры популяций (численность, плотность, соотношение групп по полу  и возрасту); признаки и свойства экосистемы.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Приводить примеры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естественных и искусственных сообществ.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Изучать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процессы, происходящие в популяции. Характеризовать: структуру наземных и водных экосистем; роль производителей, потребителей, разрушителей органических веществ в экосистемах и круговороте веще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ств в пр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ироде.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Объяснить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причины устойчивости экосистемы.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№ 1,2,3,6 (Глава 17, § 52) в рабочей тетради. Вопросы № 2,3 к § 52.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Биоценозы. Плотность популяций, биомасса биоценозов.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изучения и первичного закрепления знаний.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17, § 49,52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 239-243.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Вопросы № 2,3 к § 49.</w:t>
            </w:r>
          </w:p>
        </w:tc>
      </w:tr>
      <w:tr w:rsidR="004A49E0" w:rsidTr="004A49E0">
        <w:trPr>
          <w:trHeight w:val="433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Пищевые связи в экосистемах. Составление схем передачи веществ и энергии.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понятия: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Трофический уровень Автотрофы Гетеротрофы Пищевая сеть Пищевая цепь Поток вещества Поток энергии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Солнечный свет - энергетический ресурс экосистемы. Роль автотрофов и гетеротрофов. Пищевые связи в экосистемах. Направления потока вещества в пищевой сети. Функциональные группы организмов в биоценозе: продуценты, производители,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редуценты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Трофическая структура биоценоза.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Процессы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Механизм передачи вещества и передачи энергии по трофическим уровням.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Давать определение терминам: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автотрофы и гетеротрофы, трофический уровень.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Приводить примеры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организмов разных функциональных групп. Составлять схемы пищевых цепей.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Объяснять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направление потока вещества в пищевой сети. Характеризовать роль организмов (производителей, потребителей, разрушителей органических веществ) в потоке веществ и энергии.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Характеризовать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солнечный свет как энергетический ресурс. Использовать правило 10% для расчета потребности организма в веществе.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№ 4,5,6,8,9 (Глава 17§ 52) в рабочей тетради. Задания по рисункам 125,126 учебника. Выполнение практической работы "Составление схем передачи веществ и энергии" и выводы к ней.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Правило 10%. Пирамиды численности и биомассы. Перевернутая пирамида.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комплексного применения ЗУН. Практическая работа 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17, § 52,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вопросы № 4-7</w:t>
            </w:r>
          </w:p>
        </w:tc>
      </w:tr>
      <w:tr w:rsidR="004A49E0" w:rsidTr="004A49E0">
        <w:trPr>
          <w:trHeight w:val="306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Биотические факторы. Взаимоотношения между организмами.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Основные понятия: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Конкуренция Хищничество Симбиоз Паразитизм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Типы взаимодействия разных видов: конкуренция, хищничество, симбиоз, паразитизм.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Давать определение терминам: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конкуренция, хищничество, симбиоз, паразитизм.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типы взаимодействия организмов.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Приводить примеры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разных типов взаимодействия организмов.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Определять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отдельные формы взаимоотношений из содержания текста и иллюстраций учебника и дополнительной литературы.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Характеризовать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разные типы взаимоотношений.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Анализировать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содержание рисунков учебника.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№ 1,2,3,5,6,8,9 (Глава 17, § 53) в рабочей тетради. Вопросы и задания № 1-6 к тексту и рисункам § 53.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17, § 53.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Вопросы и задания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1-6.</w:t>
            </w:r>
          </w:p>
        </w:tc>
      </w:tr>
      <w:tr w:rsidR="004A49E0" w:rsidTr="004A49E0">
        <w:trPr>
          <w:trHeight w:val="38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и описание экосистем своей местности. Выявление типов взаимодействия разных видов в конкретной экосистеме.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понятия: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Видовое разнообразие Плотность популяций Биомасса Взаимоотношения организмов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Состояние экосистемы своей местности.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Объекты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юбая экосистема своей местности.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Изучать процессы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происходящие в экосистемах. Характеризовать экосистемы области (видовое разнообразие, плотность популяций, биомасса).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отдельные формы взаимоотношений в конкретной экосистеме.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Объяснять: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взаимосвязи организмов и окружающей среды; типы взаимодействия разных видов в экосистеме.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состояние биоценоза.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Применять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практике сведения о структуре экосистем, экологических закономерностях для правильной организации деятельности человека и обоснования мер охраны природных сообществ.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практической работы "Выявление типов взаимодействия разных видов в конкретной экосистеме" и выводы к ней.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комплексного использования ЗУН. Практическая работа № 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сообщение о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ресурсах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Земли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 желанию).</w:t>
            </w:r>
          </w:p>
        </w:tc>
      </w:tr>
      <w:tr w:rsidR="004A49E0" w:rsidTr="004A49E0">
        <w:trPr>
          <w:trHeight w:val="255"/>
        </w:trPr>
        <w:tc>
          <w:tcPr>
            <w:tcW w:w="15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Тема 5.2. БИОСФЕРА И ЧЕЛОВЕК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4часа)</w:t>
            </w:r>
          </w:p>
        </w:tc>
      </w:tr>
      <w:tr w:rsidR="004A49E0" w:rsidTr="004A49E0">
        <w:trPr>
          <w:trHeight w:val="35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Природные ресурсы и их использование.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Основные понятия: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Агроэкосистема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Природные ресурсы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Факты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Классификация природных ресурсов: неисчерпаемые,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исчерпаемые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возобновимые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невозобновимые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Агроэкосистемы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Проблемы рационального природопользования.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Процессы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Стратегии природопользования и их последствия.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Давать определение термину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агроэкосистема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агроценоз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Приводить примеры: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агроэкосистем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неисчерпаемых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исчерпаемых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природных ресурсов. Называть признаки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агроэкосистемы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Сравнивать экосистемы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агроэкосистемы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делать выводы на основе их сравнения.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Анализировать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информацию и делать вывод о значении природных ресурсов в жизни человека.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Раскрывать сущность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рационального природопользования.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№ 1,2,3,5,6 (Глава 18, § 54) в рабочей тетради. Вопросы и задания № 3-6 к тексту § 54. Сообщения учащихся.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деятельности в области охраны природы: экологический мониторинг, охрана лесов, увеличение числа заповедников, охрана и разведение редких видов растений и животных, экологическое образование, международное сотрудничество.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18 § 54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Вопросы и задания 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1-6.</w:t>
            </w:r>
          </w:p>
        </w:tc>
      </w:tr>
      <w:tr w:rsidR="004A49E0" w:rsidTr="004A49E0">
        <w:trPr>
          <w:trHeight w:val="280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Роль человека в биосфере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Влияние человека на биосферу. Антропогенные факторы воздействия на биоценозы. Факторы, вызывающие экологический кризис.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Процессы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Экологический кризис и его последствия.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Раскрывать роль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человека в биосфере. Называть факторы (причины), вызывающие экологический кризис.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Высказывать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предположения о последствиях вмешательства человека в процессы биосферы. Предлагать пути преодоления экологического кризиса.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Вопросы и задания № 4,5 к тексту § 55. Сообщения учащихся.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§ 54.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Подготовить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сообщение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последствиях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хозяйственной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деятельности человека,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подсчитать суточное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потребление воды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семьей.</w:t>
            </w:r>
          </w:p>
        </w:tc>
      </w:tr>
      <w:tr w:rsidR="004A49E0" w:rsidTr="004A49E0">
        <w:trPr>
          <w:trHeight w:val="535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Последствия деятельности человека в экосистемах.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Последствия хозяйственной деятельности человека для окружающей среды: загрязнение воздуха в городах, промышленных зонах; загрязнение пресных вод, Мирового океана; антропогенное изменение почвы; радиоактивное загрязнение биосферы; влияние человека на растительный и животный мир; влияние собственных поступков на живые организмы. Сохранение биологического разнообразия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антропогенные факторы воздействия на биоценозы.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Анализировать и оценивать: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последствия деятельности человека в экосистемах; влияние собственных поступков на живые организмы и экосистемы; роль биологического разнообразия  в сохранении биосферы.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Объяснить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необходимость защиты окружающей среды. Использовать приобретенные знания в повседневной жизни для соблюдения правил поведения в окружающей среде.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Вопросы и задания № 1,2,3,4,5,6  к тексту § 55. Задания № 6-12 (Глава 18, § 55) в рабочей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тетради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ыполнение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практической работы "Анализ и оценка последствий деятельности человека в экосистемах" и выводы к ней. Сообщения учащихся. Памятки-рекомендации.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комплексного применения ЗУН.                                     Практическая работа № 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18 § 55,56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сообщение или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информационный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буклет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экологических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проблемах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связанных с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загрязнением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окружающей среды.</w:t>
            </w:r>
          </w:p>
        </w:tc>
      </w:tr>
      <w:tr w:rsidR="004A49E0" w:rsidTr="004A49E0">
        <w:trPr>
          <w:trHeight w:val="306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Экологические проблемы.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Экологические проблемы (парниковый эффект, кислотные дожди, опустынивание, сведение лесов, появление "озоновых дыр", загрязнение окружающей среды). Влияние экологических проблем на собственную жизнь и жизнь других людей.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Называть: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современные глобальные экологические проблемы; антропогенные факторы, вызывающие экологические проблемы.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 и оценивать: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последствия деятельности человека в экосистемах; влияние собственных поступков на живые организмы и экосистемы. Прогнозировать последствия экологических проблем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вследствие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неразрешения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Предлагать пути решения глобальных экологических проблем.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№ 5,9 (Глава 18 §  55) Задания № 1,2,6 (Глава 18 § 56) Сообщения учащихся. Мини-проекты (информационные буклеты). Памятки-рекомендац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ии.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Региональные и локальные экологические проблемы, их влияние на собственную жизнь и жизнь других людей.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комплексного применения ЗУН.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материал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 № 2,3,4,5,6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учебника.</w:t>
            </w:r>
          </w:p>
        </w:tc>
      </w:tr>
      <w:tr w:rsidR="004A49E0" w:rsidTr="004A49E0">
        <w:trPr>
          <w:trHeight w:val="255"/>
        </w:trPr>
        <w:tc>
          <w:tcPr>
            <w:tcW w:w="15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ОБОБЩЕНИЕ (5 часов)</w:t>
            </w:r>
          </w:p>
        </w:tc>
      </w:tr>
      <w:tr w:rsidR="004A49E0" w:rsidTr="004A49E0">
        <w:trPr>
          <w:trHeight w:val="255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Становление современной теории эволюции.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Теория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Ч.Дарвина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происхождении видов путем естественного отбора. Современная теория эволюции: движущие силы эволюции; причины многообразия и приспособленности организмов к среде обитания; понятие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микроэволюции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макроэволюции; основные направления эволюции; пути достижения биологического прогресса; вид, его критерии, популяция как структурная единица вида и эволюции.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Объяснять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свойства живых организмов как результат эволюции живой материи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Разноуровневых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тесты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Материал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глав №9,10,11 учебника.</w:t>
            </w:r>
          </w:p>
        </w:tc>
      </w:tr>
      <w:tr w:rsidR="004A49E0" w:rsidTr="004A49E0">
        <w:trPr>
          <w:trHeight w:val="255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Клетка - структурная и функциональная единица живого.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Химическая организация клетки. Строение и функции клеток. Обмен веществ и преобразование энергии в клетке.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Описывать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химический состав клетки; структуру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эукариотической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клетки; процессы, протекающие в клетке.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Устанавливать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взаимосвязь между строением и функциями клеточных структур.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Характеризовать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роль различных клеточных структур в процессах, протекающих в клетке.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Объяснять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рисунки и схемы, представленные в учебнике.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Вопросы к текстам § 21-27.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Разноуровневых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тесты.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материал глав 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14-16 учебника.</w:t>
            </w:r>
          </w:p>
        </w:tc>
      </w:tr>
      <w:tr w:rsidR="004A49E0" w:rsidTr="004A49E0">
        <w:trPr>
          <w:trHeight w:val="255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Закономерности наследственности, изменчивости.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Закономерности наследования признаков, открытие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Г.Менделем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Закономерности изменчивости. Прикладное значение генетики.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Давать определения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законам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Г.Менделя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Называть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формы изменчивости.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Объяснять: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механизмы передачи признаков и свойств из поколения в поколение, возникновение отличий у родительских форм; необходимость развития теоретической генетики для медицины и сельского хозяйства.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родословные, решать генетические задачи.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Вопросы к текстам § 37,41,42.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Разноуровневых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тесты.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глав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17,18 учебника</w:t>
            </w:r>
          </w:p>
        </w:tc>
      </w:tr>
      <w:tr w:rsidR="004A49E0" w:rsidTr="004A49E0">
        <w:trPr>
          <w:trHeight w:val="535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организма и среды обитания.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Биосфера, ее структура и функции. Биосфера и человек.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Выявлять признаки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приспособленности видов к совместному существованию в экосистемах.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Анализировать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видовой состав в биоценозах.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Выделять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отдельные формы взаимоотношений в биоценозах.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Характеризовать: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биосферу как живую оболочку планеты; пищевые сети.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Объяснять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необходимость применения сведений об экологических закономерностях для правильной организации хозяйственной деятельности человека, для решения комплекса задач охраны окружающей среды и рационального природопользования.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Проводить самостоятельный поиск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биологической информации в тексте учебника, необходимой для выполнения заданий тестовой контрольной работы, находить в биологических словарях и справочниках значения биологических терминов.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Вопросы к текстам § 46,47,52,53,56.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Разноуровневых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тесты.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Подготовиться</w:t>
            </w:r>
          </w:p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контрольной работе.</w:t>
            </w:r>
          </w:p>
        </w:tc>
      </w:tr>
      <w:tr w:rsidR="004A49E0" w:rsidTr="004A49E0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Итоговая контрольная работа.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9E0" w:rsidRDefault="004A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Тестовая контрольная работа в нескольких вариантах из заданий разного вида.</w:t>
            </w:r>
          </w:p>
        </w:tc>
      </w:tr>
    </w:tbl>
    <w:p w:rsidR="004A49E0" w:rsidRDefault="004A49E0" w:rsidP="004A49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A49E0" w:rsidRDefault="004A49E0" w:rsidP="004A49E0">
      <w:pPr>
        <w:rPr>
          <w:rFonts w:ascii="Times New Roman" w:hAnsi="Times New Roman" w:cs="Times New Roman"/>
          <w:sz w:val="20"/>
          <w:szCs w:val="20"/>
        </w:rPr>
      </w:pPr>
    </w:p>
    <w:p w:rsidR="000165F4" w:rsidRDefault="000165F4"/>
    <w:sectPr w:rsidR="000165F4" w:rsidSect="004A49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001"/>
    <w:rsid w:val="000165F4"/>
    <w:rsid w:val="00443001"/>
    <w:rsid w:val="004A49E0"/>
    <w:rsid w:val="009F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9E0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A49E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9E0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A49E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8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10039</Words>
  <Characters>57227</Characters>
  <Application>Microsoft Office Word</Application>
  <DocSecurity>0</DocSecurity>
  <Lines>476</Lines>
  <Paragraphs>134</Paragraphs>
  <ScaleCrop>false</ScaleCrop>
  <Company>Reanimator Extreme Edition</Company>
  <LinksUpToDate>false</LinksUpToDate>
  <CharactersWithSpaces>67132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AC</cp:lastModifiedBy>
  <cp:revision>5</cp:revision>
  <dcterms:created xsi:type="dcterms:W3CDTF">2018-11-24T07:58:00Z</dcterms:created>
  <dcterms:modified xsi:type="dcterms:W3CDTF">2018-11-24T08:04:00Z</dcterms:modified>
</cp:coreProperties>
</file>