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67" w:rsidRDefault="00945367" w:rsidP="0094536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Анализ воспитательной работы в 6 «А» классе за 1 полугодие 2017-2018 учебного года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начало учебного года в классе было 20 учащихся 9 девочек и 11 мальчиков. 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       Вся воспитательная работа в классе в I полугодии была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 прежде всего на  сплочение классного коллектива и создание в нем нравственно и эмоционально благоприятной среды для развития каждого ученика. Между ребятами в классе складываются товарищеские отношения. Они активно общаются между собой, помогают друг другу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течение всего полугодия учащиеся проходили процесс адаптации к условиям обучения в основной школе, к новым предметам и учителям. В связи с этим временами возникали проблемы, связанные как с учебой, так и с дисциплиной, взаимоотношениями с одноклассниками и учителями. Для разрешения подобных проблем с учащимися проводились разъяснительные беседы, классные часы о правилах поведения в школе, о взаимоотношениях со сверстниками и толерантности, о распорядке дня, по технике безопасности.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Ученики проявили активное участие в выборе органов самоуправления класса. Ими были составлены графики дежурств. Организованы регулярные дежурства по классу</w:t>
      </w:r>
      <w:proofErr w:type="gramStart"/>
      <w:r>
        <w:rPr>
          <w:color w:val="000000" w:themeColor="text1"/>
          <w:sz w:val="28"/>
        </w:rPr>
        <w:t xml:space="preserve"> .</w:t>
      </w:r>
      <w:proofErr w:type="gramEnd"/>
      <w:r>
        <w:rPr>
          <w:color w:val="000000" w:themeColor="text1"/>
          <w:sz w:val="28"/>
        </w:rPr>
        <w:t xml:space="preserve"> 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Класс активно участвует в школьных  мероприятиях:</w:t>
      </w:r>
    </w:p>
    <w:p w:rsidR="00945367" w:rsidRDefault="00945367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«День учителя».</w:t>
      </w:r>
    </w:p>
    <w:p w:rsidR="00945367" w:rsidRDefault="00945367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«Осенний бал» </w:t>
      </w:r>
      <w:proofErr w:type="gramStart"/>
      <w:r>
        <w:rPr>
          <w:color w:val="000000" w:themeColor="text1"/>
          <w:sz w:val="28"/>
        </w:rPr>
        <w:t>-з</w:t>
      </w:r>
      <w:proofErr w:type="gramEnd"/>
      <w:r>
        <w:rPr>
          <w:color w:val="000000" w:themeColor="text1"/>
          <w:sz w:val="28"/>
        </w:rPr>
        <w:t>аняли 1-место в конкурсной программе.</w:t>
      </w:r>
    </w:p>
    <w:p w:rsidR="00945367" w:rsidRDefault="00945367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«Полотно мира</w:t>
      </w:r>
      <w:proofErr w:type="gramStart"/>
      <w:r>
        <w:rPr>
          <w:color w:val="000000" w:themeColor="text1"/>
          <w:sz w:val="28"/>
        </w:rPr>
        <w:t>»-</w:t>
      </w:r>
      <w:proofErr w:type="gramEnd"/>
      <w:r>
        <w:rPr>
          <w:color w:val="000000" w:themeColor="text1"/>
          <w:sz w:val="28"/>
        </w:rPr>
        <w:t>заняли 3-место в конкурсе стенгазет.</w:t>
      </w:r>
    </w:p>
    <w:p w:rsidR="00945367" w:rsidRDefault="00945367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«Наркотики глазами детей</w:t>
      </w:r>
      <w:proofErr w:type="gramStart"/>
      <w:r>
        <w:rPr>
          <w:color w:val="000000" w:themeColor="text1"/>
          <w:sz w:val="28"/>
        </w:rPr>
        <w:t>»-</w:t>
      </w:r>
      <w:proofErr w:type="gramEnd"/>
      <w:r>
        <w:rPr>
          <w:color w:val="000000" w:themeColor="text1"/>
          <w:sz w:val="28"/>
        </w:rPr>
        <w:t>конкурс рисунков.</w:t>
      </w:r>
    </w:p>
    <w:p w:rsidR="00945367" w:rsidRDefault="00945367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«Золотая осень</w:t>
      </w:r>
      <w:proofErr w:type="gramStart"/>
      <w:r>
        <w:rPr>
          <w:color w:val="000000" w:themeColor="text1"/>
          <w:sz w:val="28"/>
        </w:rPr>
        <w:t>»-</w:t>
      </w:r>
      <w:proofErr w:type="gramEnd"/>
      <w:r>
        <w:rPr>
          <w:color w:val="000000" w:themeColor="text1"/>
          <w:sz w:val="28"/>
        </w:rPr>
        <w:t xml:space="preserve">конкурс рисунков. </w:t>
      </w:r>
    </w:p>
    <w:p w:rsidR="00945367" w:rsidRDefault="00945367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«Золотая осень</w:t>
      </w:r>
      <w:proofErr w:type="gramStart"/>
      <w:r>
        <w:rPr>
          <w:color w:val="000000" w:themeColor="text1"/>
          <w:sz w:val="28"/>
        </w:rPr>
        <w:t>»-</w:t>
      </w:r>
      <w:proofErr w:type="gramEnd"/>
      <w:r>
        <w:rPr>
          <w:color w:val="000000" w:themeColor="text1"/>
          <w:sz w:val="28"/>
        </w:rPr>
        <w:t>конкурс чтецов.</w:t>
      </w:r>
    </w:p>
    <w:p w:rsidR="00945367" w:rsidRDefault="007F462C" w:rsidP="009453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Новогодне</w:t>
      </w:r>
      <w:r w:rsidR="00945367">
        <w:rPr>
          <w:color w:val="000000" w:themeColor="text1"/>
          <w:sz w:val="28"/>
        </w:rPr>
        <w:t>е  мероприятие.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45367" w:rsidRPr="007F462C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 w:themeColor="text1"/>
          <w:sz w:val="28"/>
        </w:rPr>
      </w:pPr>
      <w:r w:rsidRPr="007F462C">
        <w:rPr>
          <w:b/>
          <w:color w:val="000000" w:themeColor="text1"/>
          <w:sz w:val="28"/>
        </w:rPr>
        <w:t>За первое полугодие проведены такие классные часы:</w:t>
      </w:r>
    </w:p>
    <w:tbl>
      <w:tblPr>
        <w:tblStyle w:val="a3"/>
        <w:tblW w:w="0" w:type="auto"/>
        <w:tblLook w:val="04A0"/>
      </w:tblPr>
      <w:tblGrid>
        <w:gridCol w:w="538"/>
        <w:gridCol w:w="4248"/>
        <w:gridCol w:w="2393"/>
        <w:gridCol w:w="2392"/>
      </w:tblGrid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«День знаний»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«Работайте, братья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 «День единства народов Дагестана»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уч-ся</w:t>
            </w:r>
          </w:p>
        </w:tc>
      </w:tr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«Мой режим дня»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медсестра</w:t>
            </w:r>
          </w:p>
        </w:tc>
      </w:tr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 медсестра</w:t>
            </w:r>
          </w:p>
        </w:tc>
      </w:tr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«Терроризм-чума 21-го века»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5367" w:rsidTr="00945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«Операция здоровье»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психолог</w:t>
            </w:r>
          </w:p>
        </w:tc>
      </w:tr>
      <w:tr w:rsidR="00945367" w:rsidTr="00945367">
        <w:trPr>
          <w:trHeight w:val="3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ас-игра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«Планета друзей»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психолог</w:t>
            </w:r>
          </w:p>
        </w:tc>
      </w:tr>
      <w:tr w:rsidR="00945367" w:rsidTr="00945367">
        <w:trPr>
          <w:trHeight w:val="3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Обсуждение итогов 1-й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367" w:rsidTr="00945367">
        <w:trPr>
          <w:trHeight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Беседа: «Культура межнациональных отношений»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уч-ся</w:t>
            </w:r>
          </w:p>
        </w:tc>
      </w:tr>
      <w:tr w:rsidR="00945367" w:rsidTr="00945367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дружбой народов сильны»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367" w:rsidTr="00945367">
        <w:trPr>
          <w:trHeight w:val="22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живу на Дагестанской земле»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367" w:rsidTr="00945367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«Вместе против коррупции»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45367" w:rsidTr="00945367">
        <w:trPr>
          <w:trHeight w:val="2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«Здоровый образ жизни»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7" w:rsidRDefault="009453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конце каждой четверти проводились классные  </w:t>
      </w:r>
      <w:proofErr w:type="gramStart"/>
      <w:r>
        <w:rPr>
          <w:color w:val="000000" w:themeColor="text1"/>
          <w:sz w:val="28"/>
        </w:rPr>
        <w:t>собрания</w:t>
      </w:r>
      <w:proofErr w:type="gramEnd"/>
      <w:r>
        <w:rPr>
          <w:color w:val="000000" w:themeColor="text1"/>
          <w:sz w:val="28"/>
        </w:rPr>
        <w:t xml:space="preserve"> обсуждались такие вопросы: </w:t>
      </w:r>
    </w:p>
    <w:p w:rsidR="00945367" w:rsidRDefault="007F462C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1</w:t>
      </w:r>
      <w:r w:rsidR="00945367">
        <w:rPr>
          <w:color w:val="000000" w:themeColor="text1"/>
          <w:sz w:val="28"/>
        </w:rPr>
        <w:t>.Итоги 1-й четверти.</w:t>
      </w:r>
    </w:p>
    <w:p w:rsidR="00945367" w:rsidRDefault="007F462C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1.2</w:t>
      </w:r>
      <w:r w:rsidR="00945367">
        <w:rPr>
          <w:color w:val="000000" w:themeColor="text1"/>
          <w:sz w:val="28"/>
        </w:rPr>
        <w:t>.ЗОЖ-</w:t>
      </w:r>
      <w:r>
        <w:rPr>
          <w:color w:val="000000" w:themeColor="text1"/>
          <w:sz w:val="28"/>
        </w:rPr>
        <w:t>путь к счастливому будущему.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2.Итоги 2-й четверти.</w:t>
      </w:r>
    </w:p>
    <w:p w:rsidR="007F462C" w:rsidRDefault="007F462C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2.2.Роль общения в школьника.</w:t>
      </w:r>
    </w:p>
    <w:p w:rsidR="007F462C" w:rsidRDefault="007F462C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</w:p>
    <w:p w:rsidR="00945367" w:rsidRDefault="007F462C" w:rsidP="009453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Также, учащиеся моего класса активно принимали участие во </w:t>
      </w:r>
      <w:proofErr w:type="spellStart"/>
      <w:r>
        <w:rPr>
          <w:color w:val="000000" w:themeColor="text1"/>
          <w:sz w:val="28"/>
        </w:rPr>
        <w:t>внутришкольных</w:t>
      </w:r>
      <w:proofErr w:type="spellEnd"/>
      <w:r>
        <w:rPr>
          <w:color w:val="000000" w:themeColor="text1"/>
          <w:sz w:val="28"/>
        </w:rPr>
        <w:t xml:space="preserve"> олимпиадах и заняли призовые места.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Ведется </w:t>
      </w: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занятостью учащихся во внеурочное время: часть учащихся посещает спортивные секции,</w:t>
      </w:r>
      <w:r w:rsidR="007F462C">
        <w:rPr>
          <w:color w:val="000000" w:themeColor="text1"/>
          <w:sz w:val="28"/>
        </w:rPr>
        <w:t xml:space="preserve"> изучение Корана,</w:t>
      </w:r>
      <w:r>
        <w:rPr>
          <w:color w:val="000000" w:themeColor="text1"/>
          <w:sz w:val="28"/>
        </w:rPr>
        <w:t xml:space="preserve"> другие ученики посещают кружок «Умелые руки, танцевальный». Ведется также </w:t>
      </w: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 ведением учащимися дневников, посещаемостью уроков.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 концу I-ого полугодия наблюдается улучшение психологического климата в классе: учащиеся стали более терпимо и дружелюбно относиться друг к другу.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Воспитательная работа в классе проводилась по всем направлениям.</w:t>
      </w:r>
    </w:p>
    <w:p w:rsidR="00945367" w:rsidRDefault="00945367" w:rsidP="009453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           Работа с родителями включала в себя индивидуальную работу, беседы с родителями о нарушениях дисциплины учащимися, анкетирование, родительские собрания. В силу того, что некоторые родители не проявляют желания взаимодействовать с классным руководителем (не посещают школу и школьные мероприятия, не ходят на родительские собрания), считаю необходимым наладить контакт с данными родителями. В следующем полугодии необходимо продолжить воспитательную работу по указанным направлениям, установлению благоприятного психологического климата в классе, вовлечению учащихся во внеклассную деятельность.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 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Работа с учителями - предметниками</w:t>
      </w:r>
    </w:p>
    <w:p w:rsidR="007F462C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       Основная работа в этом направлении велась по адаптации пятиклассников к новым условиям обучения. Со стороны классного руководителя велись беседы с учителями-предметниками по разным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вопросам.     По ит</w:t>
      </w:r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огам 1 четверти был </w:t>
      </w:r>
      <w:proofErr w:type="gram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неуспевающих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 было, отличников-1, хорошистов-2.</w:t>
      </w:r>
    </w:p>
    <w:p w:rsidR="00945367" w:rsidRDefault="007F462C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Во второй четверти выявлено 5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неуспевающих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в основном по предмету география. </w:t>
      </w:r>
      <w:r w:rsidR="0094536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этом направлении так же ведется работа. Со стороны психолога также проведена большая работа. Со всеми учениками класса ведется индивидуальная работа; выявлены недостатки и определены проектируемые качества. Для достижения проектируемых качеств проводились такие приемы </w:t>
      </w:r>
      <w:proofErr w:type="spellStart"/>
      <w:r w:rsidR="0094536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пед</w:t>
      </w:r>
      <w:proofErr w:type="gramStart"/>
      <w:r w:rsidR="0094536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.в</w:t>
      </w:r>
      <w:proofErr w:type="gramEnd"/>
      <w:r w:rsidR="0094536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оздействия</w:t>
      </w:r>
      <w:proofErr w:type="spellEnd"/>
      <w:r w:rsidR="0094536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как: индивидуальные беседы, практические советы, контроль за посещением, формирование положительной мотивации и др. Были созданы условия, обеспечивающие действенность методов.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 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Выводы и перспективное  планирование на  полугодие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    В основе классного коллектива лежала творческая деятельность детей, учителей и родителей. Все  вместе мы стремились создать коллектив с благоприятной нравственной и эмоционально- психологической средой, способствующей развитию познавательных интересов учащихся, формированию у них потребности в самообразовании и самовоспитании, становлению и проявлению индивидуальности каждого ребенка. Все проведенные мероприятия способствовали развитию творческих способностей детей, их социальному росту.</w:t>
      </w:r>
    </w:p>
    <w:p w:rsidR="00945367" w:rsidRDefault="00945367" w:rsidP="0094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</w:rPr>
        <w:t>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Анализируя уровень развития учащихся класса за 1 полугодие, можно сделать следующие выводы: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    Уровень знаний, умений и навыков учащихся класса находится на среднем уровне.</w:t>
      </w:r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Уровень воспитанности класса находится на хорошем уровне</w:t>
      </w:r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средний балл-22,8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Внешний вид учащихся соответствует школьной форме.</w:t>
      </w:r>
    </w:p>
    <w:p w:rsidR="00945367" w:rsidRDefault="00945367" w:rsidP="0094536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       Уровень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классного коллектива – средний.</w:t>
      </w:r>
    </w:p>
    <w:p w:rsidR="00945367" w:rsidRDefault="00945367" w:rsidP="007F462C">
      <w:pPr>
        <w:shd w:val="clear" w:color="auto" w:fill="FFFFFF"/>
        <w:spacing w:after="0" w:line="240" w:lineRule="auto"/>
        <w:ind w:left="18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        Класс активен во всех общешкольных мероприятиях. Наиболее активны следующие ученики: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Салибиева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С.,Шагилаева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Х.,Курбанов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К.,Чегуев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К.,Шарипова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Р.,Идрисова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Т.,Дагуев</w:t>
      </w:r>
      <w:proofErr w:type="spellEnd"/>
      <w:r w:rsidR="007F462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Г. и т.д.</w:t>
      </w:r>
    </w:p>
    <w:p w:rsidR="00945367" w:rsidRDefault="00945367" w:rsidP="00945367"/>
    <w:p w:rsidR="0092294F" w:rsidRDefault="0092294F"/>
    <w:p w:rsidR="00F87B98" w:rsidRPr="0092294F" w:rsidRDefault="007F462C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proofErr w:type="spellStart"/>
      <w:r w:rsidR="0092294F" w:rsidRPr="0092294F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="0092294F" w:rsidRPr="0092294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92294F" w:rsidRPr="0092294F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="0092294F" w:rsidRPr="0092294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92294F" w:rsidRPr="0092294F">
        <w:rPr>
          <w:rFonts w:ascii="Times New Roman" w:hAnsi="Times New Roman" w:cs="Times New Roman"/>
          <w:sz w:val="28"/>
          <w:szCs w:val="28"/>
        </w:rPr>
        <w:t>Гирисханова</w:t>
      </w:r>
      <w:proofErr w:type="spellEnd"/>
      <w:r w:rsidR="0092294F" w:rsidRPr="0092294F">
        <w:rPr>
          <w:rFonts w:ascii="Times New Roman" w:hAnsi="Times New Roman" w:cs="Times New Roman"/>
          <w:sz w:val="28"/>
          <w:szCs w:val="28"/>
        </w:rPr>
        <w:t xml:space="preserve"> Х.Ю.</w:t>
      </w:r>
    </w:p>
    <w:sectPr w:rsidR="00F87B98" w:rsidRPr="0092294F" w:rsidSect="0009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2BF"/>
    <w:multiLevelType w:val="hybridMultilevel"/>
    <w:tmpl w:val="4EEC4054"/>
    <w:lvl w:ilvl="0" w:tplc="BBAE7B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45367"/>
    <w:rsid w:val="0009754F"/>
    <w:rsid w:val="007F462C"/>
    <w:rsid w:val="0092294F"/>
    <w:rsid w:val="00945367"/>
    <w:rsid w:val="00F8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4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453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DC3E-FF0D-4CF4-ACC6-93BBF50C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2018-01-15T05:18:00Z</dcterms:created>
  <dcterms:modified xsi:type="dcterms:W3CDTF">2018-01-15T05:31:00Z</dcterms:modified>
</cp:coreProperties>
</file>