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11471" w:rsidRPr="00032259" w:rsidRDefault="00E11471" w:rsidP="001B4F3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lang w:eastAsia="ru-RU"/>
        </w:rPr>
      </w:pPr>
      <w:bookmarkStart w:id="0" w:name="ur"/>
      <w:r w:rsidRPr="00032259"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lang w:eastAsia="ru-RU"/>
        </w:rPr>
        <w:t>Занятие 3.5.</w:t>
      </w:r>
    </w:p>
    <w:p w:rsidR="00E55DF0" w:rsidRPr="00032259" w:rsidRDefault="00E11471" w:rsidP="001B4F3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lang w:eastAsia="ru-RU"/>
        </w:rPr>
        <w:t xml:space="preserve">Тема: </w:t>
      </w:r>
      <w:r w:rsidR="00E55DF0" w:rsidRPr="00032259"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lang w:eastAsia="ru-RU"/>
        </w:rPr>
        <w:t>Способности к офисным видам деятельности.</w:t>
      </w:r>
      <w:bookmarkEnd w:id="0"/>
    </w:p>
    <w:p w:rsidR="00E11471" w:rsidRPr="00032259" w:rsidRDefault="00BD24A2" w:rsidP="00E11471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25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11471" w:rsidRPr="00032259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E11471" w:rsidRPr="00032259" w:rsidRDefault="00E11471" w:rsidP="00BD24A2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22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03225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</w:t>
      </w:r>
      <w:proofErr w:type="gramEnd"/>
      <w:r w:rsidRPr="00032259">
        <w:rPr>
          <w:rFonts w:ascii="Times New Roman" w:hAnsi="Times New Roman" w:cs="Times New Roman"/>
          <w:sz w:val="28"/>
          <w:szCs w:val="28"/>
        </w:rPr>
        <w:t xml:space="preserve">  –</w:t>
      </w:r>
      <w:r w:rsidRPr="00032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определение</w:t>
      </w:r>
      <w:r w:rsidRPr="00032259"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lang w:eastAsia="ru-RU"/>
        </w:rPr>
        <w:t xml:space="preserve"> способностей к офисным видам деятельности</w:t>
      </w:r>
    </w:p>
    <w:p w:rsidR="00E11471" w:rsidRPr="00032259" w:rsidRDefault="00E11471" w:rsidP="00BD24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25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proofErr w:type="gramStart"/>
      <w:r w:rsidRPr="00032259">
        <w:rPr>
          <w:rFonts w:ascii="Times New Roman" w:hAnsi="Times New Roman" w:cs="Times New Roman"/>
          <w:b/>
          <w:sz w:val="28"/>
          <w:szCs w:val="28"/>
          <w:u w:val="single"/>
        </w:rPr>
        <w:t>Коррекционная</w:t>
      </w:r>
      <w:proofErr w:type="gramEnd"/>
      <w:r w:rsidRPr="00032259">
        <w:rPr>
          <w:rFonts w:ascii="Times New Roman" w:hAnsi="Times New Roman" w:cs="Times New Roman"/>
          <w:sz w:val="28"/>
          <w:szCs w:val="28"/>
        </w:rPr>
        <w:t xml:space="preserve"> – способствовать развитию и коррекции памяти, внимания, мышления, речи.</w:t>
      </w:r>
    </w:p>
    <w:p w:rsidR="00E11471" w:rsidRPr="00032259" w:rsidRDefault="00E11471" w:rsidP="00BD24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25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32259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Воспитательная</w:t>
      </w:r>
      <w:proofErr w:type="gramEnd"/>
      <w:r w:rsidRPr="00032259">
        <w:rPr>
          <w:rFonts w:ascii="Times New Roman" w:hAnsi="Times New Roman" w:cs="Times New Roman"/>
          <w:sz w:val="28"/>
          <w:szCs w:val="28"/>
        </w:rPr>
        <w:t xml:space="preserve"> – воспитывать трудолюбие, уважение к людям труда, чувство коллективизма, дружбы и товарищества.</w:t>
      </w:r>
    </w:p>
    <w:p w:rsidR="00E11471" w:rsidRPr="00032259" w:rsidRDefault="00E11471" w:rsidP="00BD2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22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24A2" w:rsidRPr="0003225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2259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03225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11471" w:rsidRPr="00032259" w:rsidRDefault="00E11471" w:rsidP="00E114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259">
        <w:rPr>
          <w:rFonts w:ascii="Times New Roman" w:hAnsi="Times New Roman" w:cs="Times New Roman"/>
          <w:sz w:val="28"/>
          <w:szCs w:val="28"/>
        </w:rPr>
        <w:t xml:space="preserve">      </w:t>
      </w:r>
      <w:r w:rsidR="00BD24A2" w:rsidRPr="00032259">
        <w:rPr>
          <w:rFonts w:ascii="Times New Roman" w:hAnsi="Times New Roman" w:cs="Times New Roman"/>
          <w:sz w:val="28"/>
          <w:szCs w:val="28"/>
        </w:rPr>
        <w:t xml:space="preserve">     </w:t>
      </w:r>
      <w:r w:rsidRPr="00032259">
        <w:rPr>
          <w:rFonts w:ascii="Times New Roman" w:hAnsi="Times New Roman" w:cs="Times New Roman"/>
          <w:sz w:val="28"/>
          <w:szCs w:val="28"/>
        </w:rPr>
        <w:t>1.</w:t>
      </w:r>
      <w:r w:rsidRPr="00032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определитьспособности к </w:t>
      </w:r>
      <w:r w:rsidR="001B4F3D"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lang w:eastAsia="ru-RU"/>
        </w:rPr>
        <w:t>офисны</w:t>
      </w:r>
      <w:r w:rsidRPr="00032259"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lang w:eastAsia="ru-RU"/>
        </w:rPr>
        <w:t xml:space="preserve">м </w:t>
      </w:r>
      <w:r w:rsidRPr="00032259">
        <w:rPr>
          <w:rFonts w:ascii="Times New Roman" w:hAnsi="Times New Roman" w:cs="Times New Roman"/>
          <w:color w:val="000000" w:themeColor="text1"/>
          <w:sz w:val="28"/>
          <w:szCs w:val="28"/>
        </w:rPr>
        <w:t>видам;</w:t>
      </w:r>
    </w:p>
    <w:p w:rsidR="00E11471" w:rsidRPr="00032259" w:rsidRDefault="00E11471" w:rsidP="00E1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2259">
        <w:rPr>
          <w:rFonts w:ascii="Times New Roman" w:hAnsi="Times New Roman" w:cs="Times New Roman"/>
          <w:sz w:val="28"/>
          <w:szCs w:val="28"/>
        </w:rPr>
        <w:t xml:space="preserve">      </w:t>
      </w:r>
      <w:r w:rsidR="00BD24A2" w:rsidRPr="00032259">
        <w:rPr>
          <w:rFonts w:ascii="Times New Roman" w:hAnsi="Times New Roman" w:cs="Times New Roman"/>
          <w:sz w:val="28"/>
          <w:szCs w:val="28"/>
        </w:rPr>
        <w:t xml:space="preserve">     </w:t>
      </w:r>
      <w:r w:rsidRPr="00032259">
        <w:rPr>
          <w:rFonts w:ascii="Times New Roman" w:hAnsi="Times New Roman" w:cs="Times New Roman"/>
          <w:sz w:val="28"/>
          <w:szCs w:val="28"/>
        </w:rPr>
        <w:t>2.развивать познавательные интересы, интеллектуальные, творческие, коммуникативные способности;</w:t>
      </w:r>
    </w:p>
    <w:p w:rsidR="00E11471" w:rsidRPr="00032259" w:rsidRDefault="00E11471" w:rsidP="00E1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259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D24A2" w:rsidRPr="0003225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32259">
        <w:rPr>
          <w:rFonts w:ascii="Times New Roman" w:hAnsi="Times New Roman" w:cs="Times New Roman"/>
          <w:sz w:val="28"/>
          <w:szCs w:val="28"/>
        </w:rPr>
        <w:t>3.воспитывать целеустремленность, предприимчивость, уважительное отношение к людям различных профессий, результатам их труда.</w:t>
      </w:r>
    </w:p>
    <w:p w:rsidR="00E11471" w:rsidRPr="00032259" w:rsidRDefault="00E11471" w:rsidP="00E114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471" w:rsidRPr="00032259" w:rsidRDefault="00E11471" w:rsidP="00E1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25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BD24A2" w:rsidRPr="0003225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proofErr w:type="gramStart"/>
      <w:r w:rsidRPr="00032259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032259">
        <w:rPr>
          <w:rFonts w:ascii="Times New Roman" w:hAnsi="Times New Roman" w:cs="Times New Roman"/>
          <w:sz w:val="28"/>
          <w:szCs w:val="28"/>
        </w:rPr>
        <w:t>: компьютер, проектор, экран, школьная доска, словарь профессий, словарь основных понятий по профориентации, раздаточный дидактический материал (тест)</w:t>
      </w:r>
      <w:proofErr w:type="gramEnd"/>
    </w:p>
    <w:p w:rsidR="00E11471" w:rsidRPr="00032259" w:rsidRDefault="00E11471" w:rsidP="00E11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2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11471" w:rsidRPr="00032259" w:rsidRDefault="00E11471" w:rsidP="00E1147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22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032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BD24A2" w:rsidRPr="00032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032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</w:t>
      </w:r>
    </w:p>
    <w:p w:rsidR="00E11471" w:rsidRPr="00032259" w:rsidRDefault="00E11471" w:rsidP="00E11471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2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1.Орг. момент.</w:t>
      </w:r>
    </w:p>
    <w:p w:rsidR="00E11471" w:rsidRPr="00032259" w:rsidRDefault="00E11471" w:rsidP="00E11471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2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2.Объявление темы и цели урока.</w:t>
      </w:r>
    </w:p>
    <w:p w:rsidR="00E11471" w:rsidRPr="00032259" w:rsidRDefault="00E11471" w:rsidP="00E11471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2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3.Новая тема.</w:t>
      </w:r>
    </w:p>
    <w:p w:rsidR="00E11471" w:rsidRPr="00032259" w:rsidRDefault="00E11471" w:rsidP="001B4F3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DF0" w:rsidRPr="00032259" w:rsidRDefault="00E55DF0" w:rsidP="001B4F3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          Вспомните, какие профессии относятся к данному виду деятельности. В случае необходимости можете пользоваться</w:t>
      </w: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tgtFrame="_blank" w:history="1">
        <w:r w:rsidRPr="000322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Словарем </w:t>
        </w:r>
        <w:proofErr w:type="gramStart"/>
        <w:r w:rsidRPr="0003225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профессий</w:t>
        </w:r>
        <w:proofErr w:type="gramEnd"/>
      </w:hyperlink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. Какие профессионально важные качества объединяют эти профессии? С каким предметом труда ассоциируются у вас эти профессии?</w:t>
      </w:r>
    </w:p>
    <w:p w:rsidR="00E55DF0" w:rsidRPr="00032259" w:rsidRDefault="00E55DF0" w:rsidP="001B4F3D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shd w:val="clear" w:color="auto" w:fill="F0F0F0"/>
          <w:lang w:eastAsia="ru-RU"/>
        </w:rPr>
        <w:t>Задание №1. «Атрибуты».</w:t>
      </w:r>
    </w:p>
    <w:p w:rsidR="00E55DF0" w:rsidRPr="00032259" w:rsidRDefault="00E55DF0" w:rsidP="00E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          В средние века грамотных людей было мало, поэтому ремесленники, чтобы проинформировать покупателей и заказчиков и своих товарах и услугах, пользовались понятным всем языком символов. На булочной был нарисован крендель, на сапожной мастерской висел кованый сапог, на ателье — ножницы. Крендель, сапог, ножницы — это атрибуты хлебопека, сапожника, портного. Запиши профессию канцелярского типа и ее атрибуты.</w:t>
      </w:r>
    </w:p>
    <w:p w:rsidR="00E55DF0" w:rsidRPr="00032259" w:rsidRDefault="00E55DF0" w:rsidP="00E55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0F0"/>
          <w:lang w:eastAsia="ru-RU"/>
        </w:rPr>
        <w:t>Примечание.</w:t>
      </w: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Когда работа выполнена, ребята по очереди называют атрибуты профессии. Остальные должны отгадать, какая профессия соответствует этим предметам.</w:t>
      </w:r>
    </w:p>
    <w:p w:rsidR="00E55DF0" w:rsidRPr="00032259" w:rsidRDefault="00E55DF0" w:rsidP="00E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lastRenderedPageBreak/>
        <w:t>Люди, относящиеся к офисному типу, отличаются аккуратностью, потребностью систематизировать и классифицировать информацию и предметы материального мира. Без таких людей жизнь превратилась бы в хаос. Успешная профессиональная деятельность людей, относящихся к этому типу, определяется их интеллектуальными и личностными особенностями. Наличие этих способностей у себя вы можете определить с помощью следующего задания.</w:t>
      </w:r>
    </w:p>
    <w:p w:rsidR="00E55DF0" w:rsidRPr="00032259" w:rsidRDefault="00E55DF0" w:rsidP="00E55D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shd w:val="clear" w:color="auto" w:fill="F0F0F0"/>
          <w:lang w:eastAsia="ru-RU"/>
        </w:rPr>
        <w:t>Задание №2. Тест «Интеллектуальная лабильность»</w:t>
      </w:r>
      <w:r w:rsidRPr="00032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32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0F0"/>
          <w:lang w:eastAsia="ru-RU"/>
        </w:rPr>
        <w:t>(авторская модификация).</w:t>
      </w:r>
    </w:p>
    <w:p w:rsidR="00E55DF0" w:rsidRPr="00032259" w:rsidRDefault="00E55DF0" w:rsidP="00E55D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0F0"/>
          <w:lang w:eastAsia="ru-RU"/>
        </w:rPr>
        <w:t>Инструкция.</w:t>
      </w: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Перед вами бланк, разделенный на тридцать квадратов. Каждый квадрат — это простое задание, которое вы должны выполнить всего за три секунды. Задание не повторяется. Если вы не успели его выполнить, переходите к следующему.</w:t>
      </w:r>
    </w:p>
    <w:p w:rsidR="00E55DF0" w:rsidRPr="00032259" w:rsidRDefault="00E55DF0" w:rsidP="00E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0F0F0"/>
          <w:lang w:eastAsia="ru-RU"/>
        </w:rPr>
        <w:drawing>
          <wp:inline distT="0" distB="0" distL="0" distR="0">
            <wp:extent cx="6667500" cy="4581525"/>
            <wp:effectExtent l="19050" t="0" r="0" b="0"/>
            <wp:docPr id="1" name="Рисунок 1" descr="http://metodkabi.net.ru/img/23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todkabi.net.ru/img/232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DF0" w:rsidRPr="00032259" w:rsidRDefault="00E55DF0" w:rsidP="00E55D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</w:p>
    <w:p w:rsidR="00E55DF0" w:rsidRPr="00032259" w:rsidRDefault="00E55DF0" w:rsidP="00E55DF0">
      <w:pPr>
        <w:spacing w:after="0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0F0"/>
          <w:lang w:eastAsia="ru-RU"/>
        </w:rPr>
        <w:t>Примечание.</w:t>
      </w: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Задания следует читать в обычном темпе (не диктовать!), громко и четко. Ребят надо предупредить, чтобы они не смотрели друг другу в тетради и не просили повторить задание. Оценка производится по количеству ошибок. Пропущенное задание считается ошибкой. В рабочих тетрадях учитель проставляет результат, выражающийся в количестве правильно выполненных заданий. Не стоит акцентировать </w:t>
      </w: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lastRenderedPageBreak/>
        <w:t>внимание на том, что кто-то лучше всех справился с этой работой — пусть ребята сами сделают выводы об уровне развития у них качеств, необходимых для данной группы профессий. Учитель собирает бланки и сам проверяет выполненное задание.</w:t>
      </w:r>
    </w:p>
    <w:p w:rsidR="00E11471" w:rsidRPr="00032259" w:rsidRDefault="00E11471" w:rsidP="00E55DF0">
      <w:pPr>
        <w:spacing w:after="0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</w:p>
    <w:p w:rsidR="00E11471" w:rsidRPr="00032259" w:rsidRDefault="00E11471" w:rsidP="00E11471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4.Физминутка  </w:t>
      </w:r>
    </w:p>
    <w:p w:rsidR="00E11471" w:rsidRPr="00032259" w:rsidRDefault="00E11471" w:rsidP="00E11471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11471" w:rsidRPr="00032259" w:rsidRDefault="00E11471" w:rsidP="00E11471">
      <w:pPr>
        <w:pStyle w:val="a7"/>
        <w:spacing w:after="0" w:line="31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И.п.о.с</w:t>
      </w:r>
      <w:proofErr w:type="spellEnd"/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руки вперед, 2 пальцы в кулак, 3 руки вверх, 4 пальцы выпрямить, 5 руки за голову, 6 руки к плечам, 7 руки на пояс, 8 руки к плечам, 9 наклон вправо, 10 наклон влево, 11 наклон вправо, 12 выпрямиться, руки на пояс, 13 поворот вправо, руки вверх, 14 и.п. руки на пояс, 15 поворот влево</w:t>
      </w:r>
      <w:proofErr w:type="gramEnd"/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руки вверх, 16 </w:t>
      </w:r>
      <w:proofErr w:type="spellStart"/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</w:t>
      </w:r>
      <w:proofErr w:type="gramStart"/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1471" w:rsidRPr="00032259" w:rsidRDefault="00E11471" w:rsidP="00E55DF0">
      <w:pPr>
        <w:spacing w:after="0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</w:p>
    <w:p w:rsidR="00E55DF0" w:rsidRPr="00032259" w:rsidRDefault="00E55DF0" w:rsidP="00E55D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0F0"/>
          <w:lang w:eastAsia="ru-RU"/>
        </w:rPr>
        <w:t xml:space="preserve">Текст </w:t>
      </w:r>
      <w:proofErr w:type="spellStart"/>
      <w:r w:rsidRPr="00032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0F0F0"/>
          <w:lang w:eastAsia="ru-RU"/>
        </w:rPr>
        <w:t>опросника</w:t>
      </w:r>
      <w:proofErr w:type="spellEnd"/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Напишите первую букву имени Сергей и последнюю букву первого месяца в году.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Напишите слово «пар» так, чтобы любая одна буква была написана в треугольнике.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Разделите четырехугольник двумя вертикальными и двумя горизонтальными линиями.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Проведите линию от первого круга к четвертому так, чтобы она проходила под кругом 2 и над кругом 3.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Поставьте в треугольнике «+», а в прямоугольнике — «1».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Разделите третий круг на две части.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Напишите предпоследнюю букву своего полного имени.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Соедините точки прямой линией и поставьте «+» в меньшем треугольнике.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Зачеркните гласные буквы.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Продлите боковые стороны трапеции до их пересечения друг с другом.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Соедините между собой точки 2, 4 и 5.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Зачеркните нечетные цифры и подчеркните четные.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Под буквой</w:t>
      </w:r>
      <w:proofErr w:type="gramStart"/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А</w:t>
      </w:r>
      <w:proofErr w:type="gramEnd"/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поставьте стрелку, направленную вниз, под буквой В — стрелку, направленную вверх, под буквой С — галочку.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Если слова «дом» и «дуб» начинаются на одну и ту же букву, поставьте между ромбами минус.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Поставьте в верхнем левом углу прямоугольника 0, в нижнем правом плюс.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Подчеркните галочки и зачеркните палочки.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Если в слове «подарок» третья буква — не «и», запишите сумму чисел 3 и 5.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В слове «салют» обведите кружком согласные буквы, а в слове «дождь» зачеркните гласные.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Разделите 54 на 9 и впишите результат в прямоугольник.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lastRenderedPageBreak/>
        <w:t>Обведите в кружок повторяющиеся цифры.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Зачеркните кружки без цифр, кружки с цифрами подчеркните.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Под согласными буквами поставьте плюс, а под гласными — минус.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Напишите слово «мир» так, чтобы первая буква была написана в прямоугольнике, а последняя — в круге.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Над линией поставьте стрелку, направленную вверх, а под линией — стрелку, направленную влево.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proofErr w:type="gramStart"/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Заключите букву «М» в квадрат, «К» — в круг, «О» — в треугольник.</w:t>
      </w:r>
      <w:proofErr w:type="gramEnd"/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Напишите в прямоугольнике сумму чисел 5 и 2.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Зачеркните цифры, которые делятся на 3.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Поставьте в круг галочку, а в прямоугольник — цифру 3.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Обведите четные цифры.</w:t>
      </w:r>
    </w:p>
    <w:p w:rsidR="00E55DF0" w:rsidRPr="00032259" w:rsidRDefault="00E55DF0" w:rsidP="00E55DF0">
      <w:pPr>
        <w:numPr>
          <w:ilvl w:val="0"/>
          <w:numId w:val="1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Поставьте нечетные цифры в скобки.</w:t>
      </w:r>
    </w:p>
    <w:p w:rsidR="00E55DF0" w:rsidRPr="00032259" w:rsidRDefault="00E55DF0" w:rsidP="00E55D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shd w:val="clear" w:color="auto" w:fill="F0F0F0"/>
          <w:lang w:eastAsia="ru-RU"/>
        </w:rPr>
        <w:t>Задание №3. «Клавиатура».</w:t>
      </w:r>
    </w:p>
    <w:p w:rsidR="00E55DF0" w:rsidRPr="00032259" w:rsidRDefault="00E55DF0" w:rsidP="00E55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Учащиеся быстро по цепочке называют буквы алфавита. Каждый должен запомнить свою букву. Затем учитель называет слово (для начала простое, из двух-трех слогов, например, школа). </w:t>
      </w:r>
      <w:proofErr w:type="gramStart"/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Ученик, который произнес букву «Ш», встает первый, за ним — тот, кому досталась буква «К» и т. д.</w:t>
      </w:r>
      <w:proofErr w:type="gramEnd"/>
    </w:p>
    <w:p w:rsidR="00E55DF0" w:rsidRPr="00032259" w:rsidRDefault="00E11471" w:rsidP="00E55DF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shd w:val="clear" w:color="auto" w:fill="F0F0F0"/>
          <w:lang w:eastAsia="ru-RU"/>
        </w:rPr>
        <w:t>5.</w:t>
      </w:r>
      <w:r w:rsidR="00E55DF0" w:rsidRPr="00032259">
        <w:rPr>
          <w:rFonts w:ascii="Times New Roman" w:eastAsia="Times New Roman" w:hAnsi="Times New Roman" w:cs="Times New Roman"/>
          <w:b/>
          <w:bCs/>
          <w:color w:val="AA0217"/>
          <w:sz w:val="28"/>
          <w:szCs w:val="28"/>
          <w:shd w:val="clear" w:color="auto" w:fill="F0F0F0"/>
          <w:lang w:eastAsia="ru-RU"/>
        </w:rPr>
        <w:t>Задание №4 (домашнее). «Круг чтения».</w:t>
      </w:r>
    </w:p>
    <w:p w:rsidR="00E55DF0" w:rsidRPr="00032259" w:rsidRDefault="00E55DF0" w:rsidP="00E55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br/>
        <w:t>Прочитайте рассказ О.Генри «Дороги, которые мы выбираем» и письменно ответьте на вопросы:</w:t>
      </w:r>
    </w:p>
    <w:p w:rsidR="00E55DF0" w:rsidRPr="00032259" w:rsidRDefault="00E55DF0" w:rsidP="00E55DF0">
      <w:pPr>
        <w:numPr>
          <w:ilvl w:val="0"/>
          <w:numId w:val="2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 xml:space="preserve">Чем отличался Акула </w:t>
      </w:r>
      <w:proofErr w:type="spellStart"/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>Додсон</w:t>
      </w:r>
      <w:proofErr w:type="spellEnd"/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 xml:space="preserve"> от бандитов с Дикого Запада?</w:t>
      </w:r>
    </w:p>
    <w:p w:rsidR="00E55DF0" w:rsidRPr="00032259" w:rsidRDefault="00E55DF0" w:rsidP="00E55DF0">
      <w:pPr>
        <w:numPr>
          <w:ilvl w:val="0"/>
          <w:numId w:val="2"/>
        </w:numPr>
        <w:spacing w:before="100" w:beforeAutospacing="1" w:after="100" w:afterAutospacing="1" w:line="240" w:lineRule="auto"/>
        <w:ind w:left="147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 xml:space="preserve">Что было бы, если бы Акула </w:t>
      </w:r>
      <w:proofErr w:type="spellStart"/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>Додсон</w:t>
      </w:r>
      <w:proofErr w:type="spellEnd"/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 xml:space="preserve"> выбрал другую дорогу?</w:t>
      </w:r>
    </w:p>
    <w:p w:rsidR="00E55DF0" w:rsidRPr="00032259" w:rsidRDefault="00E55DF0" w:rsidP="00E55DF0">
      <w:pPr>
        <w:numPr>
          <w:ilvl w:val="0"/>
          <w:numId w:val="2"/>
        </w:numPr>
        <w:spacing w:beforeAutospacing="1" w:after="0" w:afterAutospacing="1" w:line="240" w:lineRule="auto"/>
        <w:ind w:lef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 xml:space="preserve">Что общего между главой маклерской конторы </w:t>
      </w:r>
      <w:proofErr w:type="spellStart"/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>Додсон</w:t>
      </w:r>
      <w:proofErr w:type="spellEnd"/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 xml:space="preserve"> и </w:t>
      </w:r>
      <w:proofErr w:type="spellStart"/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>Деккер</w:t>
      </w:r>
      <w:proofErr w:type="spellEnd"/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 xml:space="preserve"> и бандитом Акулой </w:t>
      </w:r>
      <w:proofErr w:type="spellStart"/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>Додсоном</w:t>
      </w:r>
      <w:proofErr w:type="spellEnd"/>
      <w:r w:rsidRPr="00032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0F0F0"/>
          <w:lang w:eastAsia="ru-RU"/>
        </w:rPr>
        <w:t>?</w:t>
      </w:r>
    </w:p>
    <w:p w:rsidR="00E11471" w:rsidRPr="00032259" w:rsidRDefault="00E11471" w:rsidP="00E114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2259">
        <w:rPr>
          <w:rFonts w:ascii="Times New Roman" w:hAnsi="Times New Roman" w:cs="Times New Roman"/>
          <w:sz w:val="28"/>
          <w:szCs w:val="28"/>
        </w:rPr>
        <w:tab/>
      </w:r>
      <w:r w:rsidRPr="00032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6.Рефлексия.</w:t>
      </w:r>
    </w:p>
    <w:p w:rsidR="00BD24A2" w:rsidRPr="00032259" w:rsidRDefault="00BD24A2" w:rsidP="00E1147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11471" w:rsidRPr="00032259" w:rsidRDefault="00E11471" w:rsidP="00E11471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мы ставили себе цель? (…</w:t>
      </w:r>
      <w:proofErr w:type="gramEnd"/>
    </w:p>
    <w:p w:rsidR="00E11471" w:rsidRPr="00032259" w:rsidRDefault="00E11471" w:rsidP="00E11471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были задачи урока?</w:t>
      </w:r>
    </w:p>
    <w:p w:rsidR="00E11471" w:rsidRPr="00032259" w:rsidRDefault="00E11471" w:rsidP="00E11471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1471" w:rsidRPr="00032259" w:rsidRDefault="00E11471" w:rsidP="00E11471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2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7.Итог работы.</w:t>
      </w:r>
    </w:p>
    <w:p w:rsidR="00E11471" w:rsidRPr="00032259" w:rsidRDefault="00E11471" w:rsidP="00E11471">
      <w:pPr>
        <w:rPr>
          <w:rFonts w:ascii="Times New Roman" w:hAnsi="Times New Roman" w:cs="Times New Roman"/>
          <w:sz w:val="28"/>
          <w:szCs w:val="28"/>
        </w:rPr>
      </w:pPr>
    </w:p>
    <w:p w:rsidR="00DC5C06" w:rsidRPr="00032259" w:rsidRDefault="00DC5C06" w:rsidP="00E11471">
      <w:pPr>
        <w:tabs>
          <w:tab w:val="left" w:pos="720"/>
        </w:tabs>
        <w:ind w:left="-851"/>
        <w:rPr>
          <w:rFonts w:ascii="Times New Roman" w:hAnsi="Times New Roman" w:cs="Times New Roman"/>
          <w:sz w:val="28"/>
          <w:szCs w:val="28"/>
        </w:rPr>
      </w:pPr>
    </w:p>
    <w:sectPr w:rsidR="00DC5C06" w:rsidRPr="00032259" w:rsidSect="00E55DF0">
      <w:foot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31B" w:rsidRDefault="00BC131B" w:rsidP="00BC131B">
      <w:pPr>
        <w:spacing w:after="0" w:line="240" w:lineRule="auto"/>
      </w:pPr>
      <w:r>
        <w:separator/>
      </w:r>
    </w:p>
  </w:endnote>
  <w:endnote w:type="continuationSeparator" w:id="0">
    <w:p w:rsidR="00BC131B" w:rsidRDefault="00BC131B" w:rsidP="00BC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7719"/>
      <w:docPartObj>
        <w:docPartGallery w:val="Page Numbers (Bottom of Page)"/>
        <w:docPartUnique/>
      </w:docPartObj>
    </w:sdtPr>
    <w:sdtContent>
      <w:p w:rsidR="00BC131B" w:rsidRDefault="00BC131B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C131B" w:rsidRDefault="00BC13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31B" w:rsidRDefault="00BC131B" w:rsidP="00BC131B">
      <w:pPr>
        <w:spacing w:after="0" w:line="240" w:lineRule="auto"/>
      </w:pPr>
      <w:r>
        <w:separator/>
      </w:r>
    </w:p>
  </w:footnote>
  <w:footnote w:type="continuationSeparator" w:id="0">
    <w:p w:rsidR="00BC131B" w:rsidRDefault="00BC131B" w:rsidP="00BC1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9B3"/>
    <w:multiLevelType w:val="multilevel"/>
    <w:tmpl w:val="2642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A2B43"/>
    <w:multiLevelType w:val="multilevel"/>
    <w:tmpl w:val="C7E4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DF0"/>
    <w:rsid w:val="00032259"/>
    <w:rsid w:val="000B6AD8"/>
    <w:rsid w:val="001B4F3D"/>
    <w:rsid w:val="00426F7A"/>
    <w:rsid w:val="00B43D04"/>
    <w:rsid w:val="00BC131B"/>
    <w:rsid w:val="00BD24A2"/>
    <w:rsid w:val="00C63E8A"/>
    <w:rsid w:val="00CD03B4"/>
    <w:rsid w:val="00DC5C06"/>
    <w:rsid w:val="00E11471"/>
    <w:rsid w:val="00E55DF0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5DF0"/>
  </w:style>
  <w:style w:type="character" w:styleId="a4">
    <w:name w:val="Hyperlink"/>
    <w:basedOn w:val="a0"/>
    <w:uiPriority w:val="99"/>
    <w:semiHidden/>
    <w:unhideWhenUsed/>
    <w:rsid w:val="00E55D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D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1147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C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131B"/>
  </w:style>
  <w:style w:type="paragraph" w:styleId="aa">
    <w:name w:val="footer"/>
    <w:basedOn w:val="a"/>
    <w:link w:val="ab"/>
    <w:uiPriority w:val="99"/>
    <w:unhideWhenUsed/>
    <w:rsid w:val="00BC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1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42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383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34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metodkabi.net.ru/prof/sp_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2015-03-20T08:36:00Z</cp:lastPrinted>
  <dcterms:created xsi:type="dcterms:W3CDTF">2015-03-18T22:08:00Z</dcterms:created>
  <dcterms:modified xsi:type="dcterms:W3CDTF">2015-03-20T08:37:00Z</dcterms:modified>
</cp:coreProperties>
</file>