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EE" w:rsidRDefault="00442BEE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Pr="006F20A7" w:rsidRDefault="00790328" w:rsidP="00790328">
      <w:pPr>
        <w:pStyle w:val="10"/>
        <w:shd w:val="clear" w:color="auto" w:fill="auto"/>
        <w:spacing w:before="0" w:after="0"/>
        <w:ind w:left="120" w:right="201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ab/>
      </w:r>
      <w:bookmarkStart w:id="0" w:name="bookmark0"/>
      <w:r w:rsidRPr="006F20A7">
        <w:rPr>
          <w:rFonts w:ascii="Times New Roman" w:hAnsi="Times New Roman" w:cs="Times New Roman"/>
          <w:color w:val="002060"/>
          <w:sz w:val="28"/>
          <w:szCs w:val="28"/>
        </w:rPr>
        <w:t>Муниципальное казенное общеобразовательное учреждение</w:t>
      </w:r>
      <w:r w:rsidRPr="006F20A7">
        <w:rPr>
          <w:rFonts w:ascii="Times New Roman" w:hAnsi="Times New Roman" w:cs="Times New Roman"/>
          <w:color w:val="002060"/>
          <w:sz w:val="28"/>
          <w:szCs w:val="28"/>
        </w:rPr>
        <w:br/>
        <w:t>«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Ленинаульская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средняя общеобразовательная школа №2 имени Героя</w:t>
      </w:r>
      <w:r w:rsidRPr="006F20A7">
        <w:rPr>
          <w:rFonts w:ascii="Times New Roman" w:hAnsi="Times New Roman" w:cs="Times New Roman"/>
          <w:color w:val="002060"/>
          <w:sz w:val="28"/>
          <w:szCs w:val="28"/>
        </w:rPr>
        <w:br/>
        <w:t xml:space="preserve">Российской Федерации Юрия 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Салимханова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>»</w:t>
      </w:r>
      <w:bookmarkEnd w:id="0"/>
    </w:p>
    <w:p w:rsidR="00790328" w:rsidRPr="006F20A7" w:rsidRDefault="00790328" w:rsidP="00790328">
      <w:pPr>
        <w:spacing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proofErr w:type="spellStart"/>
      <w:r w:rsidRPr="006F20A7">
        <w:rPr>
          <w:rFonts w:ascii="Times New Roman" w:hAnsi="Times New Roman"/>
          <w:color w:val="002060"/>
          <w:sz w:val="28"/>
          <w:szCs w:val="28"/>
        </w:rPr>
        <w:t>Казбековский</w:t>
      </w:r>
      <w:proofErr w:type="spellEnd"/>
      <w:r w:rsidRPr="006F20A7">
        <w:rPr>
          <w:rFonts w:ascii="Times New Roman" w:hAnsi="Times New Roman"/>
          <w:color w:val="002060"/>
          <w:sz w:val="28"/>
          <w:szCs w:val="28"/>
        </w:rPr>
        <w:t xml:space="preserve"> район, с. </w:t>
      </w:r>
      <w:proofErr w:type="spellStart"/>
      <w:r w:rsidRPr="006F20A7">
        <w:rPr>
          <w:rFonts w:ascii="Times New Roman" w:hAnsi="Times New Roman"/>
          <w:color w:val="002060"/>
          <w:sz w:val="28"/>
          <w:szCs w:val="28"/>
        </w:rPr>
        <w:t>Ленинаул</w:t>
      </w:r>
      <w:proofErr w:type="spellEnd"/>
      <w:r w:rsidRPr="006F20A7">
        <w:rPr>
          <w:rFonts w:ascii="Times New Roman" w:hAnsi="Times New Roman"/>
          <w:color w:val="002060"/>
          <w:sz w:val="28"/>
          <w:szCs w:val="28"/>
        </w:rPr>
        <w:t xml:space="preserve">, ул. </w:t>
      </w:r>
      <w:proofErr w:type="spellStart"/>
      <w:r w:rsidRPr="006F20A7">
        <w:rPr>
          <w:rFonts w:ascii="Times New Roman" w:hAnsi="Times New Roman"/>
          <w:color w:val="002060"/>
          <w:sz w:val="28"/>
          <w:szCs w:val="28"/>
        </w:rPr>
        <w:t>Сайдулаева</w:t>
      </w:r>
      <w:proofErr w:type="spellEnd"/>
      <w:r w:rsidRPr="006F20A7">
        <w:rPr>
          <w:rFonts w:ascii="Times New Roman" w:hAnsi="Times New Roman"/>
          <w:color w:val="002060"/>
          <w:sz w:val="28"/>
          <w:szCs w:val="28"/>
        </w:rPr>
        <w:t xml:space="preserve"> З. №2</w:t>
      </w:r>
    </w:p>
    <w:p w:rsidR="00790328" w:rsidRPr="006F20A7" w:rsidRDefault="00790328" w:rsidP="00790328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790328" w:rsidRPr="006F20A7" w:rsidRDefault="00790328" w:rsidP="00790328">
      <w:pPr>
        <w:pStyle w:val="a8"/>
        <w:jc w:val="right"/>
        <w:rPr>
          <w:rFonts w:ascii="Times New Roman" w:hAnsi="Times New Roman"/>
          <w:b/>
          <w:color w:val="002060"/>
          <w:sz w:val="28"/>
          <w:szCs w:val="28"/>
        </w:rPr>
      </w:pPr>
      <w:r w:rsidRPr="006F20A7">
        <w:rPr>
          <w:rFonts w:ascii="Times New Roman" w:hAnsi="Times New Roman"/>
          <w:color w:val="002060"/>
          <w:sz w:val="28"/>
          <w:szCs w:val="28"/>
        </w:rPr>
        <w:t>Утверждаю:</w:t>
      </w:r>
    </w:p>
    <w:p w:rsidR="00790328" w:rsidRPr="006F20A7" w:rsidRDefault="00790328" w:rsidP="00790328">
      <w:pPr>
        <w:pStyle w:val="a8"/>
        <w:jc w:val="right"/>
        <w:rPr>
          <w:rFonts w:ascii="Times New Roman" w:hAnsi="Times New Roman"/>
          <w:b/>
          <w:color w:val="002060"/>
          <w:sz w:val="28"/>
          <w:szCs w:val="28"/>
        </w:rPr>
      </w:pPr>
    </w:p>
    <w:p w:rsidR="00790328" w:rsidRPr="006F20A7" w:rsidRDefault="00790328" w:rsidP="00790328">
      <w:pPr>
        <w:pStyle w:val="a8"/>
        <w:jc w:val="right"/>
        <w:rPr>
          <w:rFonts w:ascii="Times New Roman" w:hAnsi="Times New Roman"/>
          <w:color w:val="002060"/>
          <w:sz w:val="28"/>
          <w:szCs w:val="28"/>
        </w:rPr>
      </w:pPr>
      <w:r w:rsidRPr="006F20A7">
        <w:rPr>
          <w:rFonts w:ascii="Times New Roman" w:hAnsi="Times New Roman"/>
          <w:color w:val="002060"/>
          <w:sz w:val="28"/>
          <w:szCs w:val="28"/>
        </w:rPr>
        <w:t>Директор МКОУ</w:t>
      </w:r>
    </w:p>
    <w:p w:rsidR="00790328" w:rsidRPr="006F20A7" w:rsidRDefault="00790328" w:rsidP="00790328">
      <w:pPr>
        <w:pStyle w:val="a8"/>
        <w:jc w:val="right"/>
        <w:rPr>
          <w:rFonts w:ascii="Times New Roman" w:hAnsi="Times New Roman"/>
          <w:color w:val="002060"/>
          <w:sz w:val="28"/>
          <w:szCs w:val="28"/>
        </w:rPr>
      </w:pPr>
      <w:r w:rsidRPr="006F20A7">
        <w:rPr>
          <w:rFonts w:ascii="Times New Roman" w:hAnsi="Times New Roman"/>
          <w:color w:val="002060"/>
          <w:sz w:val="28"/>
          <w:szCs w:val="28"/>
        </w:rPr>
        <w:t>«</w:t>
      </w:r>
      <w:proofErr w:type="spellStart"/>
      <w:r w:rsidRPr="006F20A7">
        <w:rPr>
          <w:rFonts w:ascii="Times New Roman" w:hAnsi="Times New Roman"/>
          <w:color w:val="002060"/>
          <w:sz w:val="28"/>
          <w:szCs w:val="28"/>
        </w:rPr>
        <w:t>Ленинаульская</w:t>
      </w:r>
      <w:proofErr w:type="spellEnd"/>
      <w:r w:rsidRPr="006F20A7">
        <w:rPr>
          <w:rFonts w:ascii="Times New Roman" w:hAnsi="Times New Roman"/>
          <w:color w:val="002060"/>
          <w:sz w:val="28"/>
          <w:szCs w:val="28"/>
        </w:rPr>
        <w:t xml:space="preserve"> СОШ №2»</w:t>
      </w:r>
    </w:p>
    <w:p w:rsidR="00790328" w:rsidRPr="006F20A7" w:rsidRDefault="00790328" w:rsidP="00790328">
      <w:pPr>
        <w:pStyle w:val="a8"/>
        <w:jc w:val="right"/>
        <w:rPr>
          <w:rFonts w:ascii="Times New Roman" w:hAnsi="Times New Roman"/>
          <w:color w:val="002060"/>
          <w:sz w:val="28"/>
          <w:szCs w:val="28"/>
        </w:rPr>
      </w:pPr>
      <w:proofErr w:type="spellStart"/>
      <w:r w:rsidRPr="006F20A7">
        <w:rPr>
          <w:rFonts w:ascii="Times New Roman" w:hAnsi="Times New Roman"/>
          <w:color w:val="002060"/>
          <w:sz w:val="28"/>
          <w:szCs w:val="28"/>
        </w:rPr>
        <w:t>Зияродинова</w:t>
      </w:r>
      <w:proofErr w:type="spellEnd"/>
      <w:r w:rsidRPr="006F20A7">
        <w:rPr>
          <w:rFonts w:ascii="Times New Roman" w:hAnsi="Times New Roman"/>
          <w:color w:val="002060"/>
          <w:sz w:val="28"/>
          <w:szCs w:val="28"/>
        </w:rPr>
        <w:t xml:space="preserve"> Н.Р._________</w:t>
      </w:r>
    </w:p>
    <w:p w:rsidR="00790328" w:rsidRPr="006F20A7" w:rsidRDefault="00790328" w:rsidP="00790328">
      <w:pPr>
        <w:pStyle w:val="a8"/>
        <w:jc w:val="right"/>
        <w:rPr>
          <w:rFonts w:ascii="Times New Roman" w:hAnsi="Times New Roman"/>
          <w:color w:val="002060"/>
          <w:sz w:val="28"/>
          <w:szCs w:val="28"/>
        </w:rPr>
      </w:pPr>
      <w:r w:rsidRPr="006F20A7">
        <w:rPr>
          <w:rFonts w:ascii="Times New Roman" w:hAnsi="Times New Roman"/>
          <w:color w:val="002060"/>
          <w:sz w:val="28"/>
          <w:szCs w:val="28"/>
        </w:rPr>
        <w:t>«____» ________2017г.</w:t>
      </w: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Pr="00790328" w:rsidRDefault="00790328" w:rsidP="000664D0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790328" w:rsidRPr="00790328" w:rsidRDefault="00790328" w:rsidP="000664D0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790328" w:rsidRPr="00790328" w:rsidRDefault="00790328" w:rsidP="00790328">
      <w:pPr>
        <w:pStyle w:val="a8"/>
        <w:jc w:val="center"/>
        <w:rPr>
          <w:rFonts w:ascii="Times New Roman" w:hAnsi="Times New Roman"/>
          <w:color w:val="FF0000"/>
          <w:sz w:val="56"/>
          <w:szCs w:val="56"/>
        </w:rPr>
      </w:pPr>
      <w:r w:rsidRPr="00790328">
        <w:rPr>
          <w:rFonts w:ascii="Times New Roman" w:hAnsi="Times New Roman"/>
          <w:color w:val="FF0000"/>
          <w:sz w:val="56"/>
          <w:szCs w:val="56"/>
        </w:rPr>
        <w:t>План работы</w:t>
      </w:r>
    </w:p>
    <w:p w:rsidR="00790328" w:rsidRPr="00790328" w:rsidRDefault="00790328" w:rsidP="00790328">
      <w:pPr>
        <w:pStyle w:val="a8"/>
        <w:jc w:val="center"/>
        <w:rPr>
          <w:rFonts w:ascii="Times New Roman" w:hAnsi="Times New Roman"/>
          <w:color w:val="7030A0"/>
          <w:sz w:val="52"/>
          <w:szCs w:val="52"/>
        </w:rPr>
      </w:pPr>
      <w:r w:rsidRPr="00790328">
        <w:rPr>
          <w:rFonts w:ascii="Times New Roman" w:hAnsi="Times New Roman"/>
          <w:color w:val="7030A0"/>
          <w:sz w:val="52"/>
          <w:szCs w:val="52"/>
        </w:rPr>
        <w:t>учителя русского языка и литературы</w:t>
      </w:r>
    </w:p>
    <w:p w:rsidR="00790328" w:rsidRPr="00790328" w:rsidRDefault="00790328" w:rsidP="00790328">
      <w:pPr>
        <w:pStyle w:val="a8"/>
        <w:jc w:val="center"/>
        <w:rPr>
          <w:rFonts w:ascii="Times New Roman" w:hAnsi="Times New Roman"/>
          <w:color w:val="7030A0"/>
          <w:sz w:val="52"/>
          <w:szCs w:val="52"/>
        </w:rPr>
      </w:pPr>
      <w:proofErr w:type="spellStart"/>
      <w:r w:rsidRPr="00790328">
        <w:rPr>
          <w:rFonts w:ascii="Times New Roman" w:hAnsi="Times New Roman"/>
          <w:color w:val="7030A0"/>
          <w:sz w:val="52"/>
          <w:szCs w:val="52"/>
        </w:rPr>
        <w:t>Магомедсултановой</w:t>
      </w:r>
      <w:proofErr w:type="spellEnd"/>
    </w:p>
    <w:p w:rsidR="00790328" w:rsidRPr="00790328" w:rsidRDefault="00790328" w:rsidP="00790328">
      <w:pPr>
        <w:pStyle w:val="a8"/>
        <w:jc w:val="center"/>
        <w:rPr>
          <w:rFonts w:ascii="Times New Roman" w:hAnsi="Times New Roman"/>
          <w:color w:val="7030A0"/>
          <w:sz w:val="52"/>
          <w:szCs w:val="52"/>
        </w:rPr>
      </w:pPr>
      <w:proofErr w:type="spellStart"/>
      <w:r w:rsidRPr="00790328">
        <w:rPr>
          <w:rFonts w:ascii="Times New Roman" w:hAnsi="Times New Roman"/>
          <w:color w:val="7030A0"/>
          <w:sz w:val="52"/>
          <w:szCs w:val="52"/>
        </w:rPr>
        <w:t>Мадины</w:t>
      </w:r>
      <w:proofErr w:type="spellEnd"/>
    </w:p>
    <w:p w:rsidR="00790328" w:rsidRPr="00790328" w:rsidRDefault="00790328" w:rsidP="00790328">
      <w:pPr>
        <w:pStyle w:val="a8"/>
        <w:jc w:val="center"/>
        <w:rPr>
          <w:rFonts w:ascii="Times New Roman" w:hAnsi="Times New Roman"/>
          <w:color w:val="7030A0"/>
          <w:sz w:val="52"/>
          <w:szCs w:val="52"/>
        </w:rPr>
      </w:pPr>
      <w:proofErr w:type="spellStart"/>
      <w:r w:rsidRPr="00790328">
        <w:rPr>
          <w:rFonts w:ascii="Times New Roman" w:hAnsi="Times New Roman"/>
          <w:color w:val="7030A0"/>
          <w:sz w:val="52"/>
          <w:szCs w:val="52"/>
        </w:rPr>
        <w:t>Мавлидиновны</w:t>
      </w:r>
      <w:proofErr w:type="spellEnd"/>
      <w:r w:rsidRPr="00790328">
        <w:rPr>
          <w:rFonts w:ascii="Times New Roman" w:hAnsi="Times New Roman"/>
          <w:color w:val="7030A0"/>
          <w:sz w:val="52"/>
          <w:szCs w:val="52"/>
        </w:rPr>
        <w:t xml:space="preserve"> </w:t>
      </w:r>
    </w:p>
    <w:p w:rsidR="00790328" w:rsidRPr="00790328" w:rsidRDefault="00790328" w:rsidP="00790328">
      <w:pPr>
        <w:pStyle w:val="a8"/>
        <w:jc w:val="center"/>
        <w:rPr>
          <w:rFonts w:ascii="Times New Roman" w:hAnsi="Times New Roman"/>
          <w:color w:val="0070C0"/>
          <w:sz w:val="52"/>
          <w:szCs w:val="52"/>
        </w:rPr>
      </w:pPr>
      <w:r w:rsidRPr="00790328">
        <w:rPr>
          <w:rFonts w:ascii="Times New Roman" w:hAnsi="Times New Roman"/>
          <w:color w:val="0070C0"/>
          <w:sz w:val="52"/>
          <w:szCs w:val="52"/>
        </w:rPr>
        <w:t xml:space="preserve"> по подготовке к государственной итоговой аттестации                                                    в  11б  классе  в 2017-2018 учебном году</w:t>
      </w: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0328" w:rsidRDefault="00790328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063D" w:rsidRDefault="0058063D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90328">
        <w:rPr>
          <w:sz w:val="28"/>
          <w:szCs w:val="28"/>
        </w:rPr>
        <w:t xml:space="preserve">                        </w:t>
      </w:r>
    </w:p>
    <w:p w:rsidR="0058063D" w:rsidRPr="008E16FE" w:rsidRDefault="0058063D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  <w:r>
        <w:rPr>
          <w:sz w:val="28"/>
          <w:szCs w:val="28"/>
        </w:rPr>
        <w:t xml:space="preserve"> </w:t>
      </w:r>
      <w:r w:rsidRPr="008E16FE">
        <w:rPr>
          <w:color w:val="008000"/>
          <w:sz w:val="32"/>
          <w:szCs w:val="32"/>
        </w:rPr>
        <w:t>Пояснительная записка:</w:t>
      </w:r>
    </w:p>
    <w:p w:rsidR="0058063D" w:rsidRDefault="0058063D" w:rsidP="0058063D">
      <w:pPr>
        <w:pStyle w:val="ac"/>
        <w:shd w:val="clear" w:color="auto" w:fill="auto"/>
        <w:ind w:left="20" w:right="20" w:firstLine="540"/>
        <w:rPr>
          <w:sz w:val="28"/>
          <w:szCs w:val="28"/>
        </w:rPr>
      </w:pPr>
    </w:p>
    <w:p w:rsidR="0058063D" w:rsidRPr="009F7261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>План подготовки к ЕГЭ по русскому языку в 11</w:t>
      </w:r>
      <w:r w:rsidR="00483259">
        <w:rPr>
          <w:sz w:val="24"/>
          <w:szCs w:val="24"/>
        </w:rPr>
        <w:t>б</w:t>
      </w:r>
      <w:r w:rsidRPr="009F7261">
        <w:rPr>
          <w:sz w:val="24"/>
          <w:szCs w:val="24"/>
        </w:rPr>
        <w:t xml:space="preserve"> классе составлен на основе Методических рекомендаций ФИПИ. Подготовлен на основе анализа типичных ошибок участников ЕГЭ 201</w:t>
      </w:r>
      <w:r w:rsidR="00483259">
        <w:rPr>
          <w:sz w:val="24"/>
          <w:szCs w:val="24"/>
        </w:rPr>
        <w:t>7</w:t>
      </w:r>
      <w:r w:rsidRPr="009F7261">
        <w:rPr>
          <w:sz w:val="24"/>
          <w:szCs w:val="24"/>
        </w:rPr>
        <w:t xml:space="preserve"> года по русскому языку, Методических рекомендаций СКИРО ПК и ПРО на 201</w:t>
      </w:r>
      <w:r w:rsidR="00510889">
        <w:rPr>
          <w:sz w:val="24"/>
          <w:szCs w:val="24"/>
        </w:rPr>
        <w:t>6</w:t>
      </w:r>
      <w:r w:rsidRPr="009F7261">
        <w:rPr>
          <w:sz w:val="24"/>
          <w:szCs w:val="24"/>
        </w:rPr>
        <w:t>-201</w:t>
      </w:r>
      <w:r w:rsidR="00510889">
        <w:rPr>
          <w:sz w:val="24"/>
          <w:szCs w:val="24"/>
        </w:rPr>
        <w:t xml:space="preserve">7 </w:t>
      </w:r>
      <w:r w:rsidRPr="009F7261">
        <w:rPr>
          <w:sz w:val="24"/>
          <w:szCs w:val="24"/>
        </w:rPr>
        <w:t>учебный год, Демонстрационного вариант</w:t>
      </w:r>
      <w:r w:rsidR="00483259">
        <w:rPr>
          <w:sz w:val="24"/>
          <w:szCs w:val="24"/>
        </w:rPr>
        <w:t>а КИМ ЕГЭ по русскому языку 2017</w:t>
      </w:r>
      <w:r w:rsidRPr="009F7261">
        <w:rPr>
          <w:sz w:val="24"/>
          <w:szCs w:val="24"/>
        </w:rPr>
        <w:t xml:space="preserve"> года, Кодификатора элементов содержания и Спецификации КИМ.</w:t>
      </w:r>
    </w:p>
    <w:p w:rsidR="0058063D" w:rsidRPr="009F7261" w:rsidRDefault="0058063D" w:rsidP="0058063D">
      <w:pPr>
        <w:pStyle w:val="ac"/>
        <w:shd w:val="clear" w:color="auto" w:fill="auto"/>
        <w:spacing w:after="240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>Подготовка к ЕГЭ позволит школьникам систематизировать, расширить и укрепить знания</w:t>
      </w:r>
      <w:r w:rsidR="00510889">
        <w:rPr>
          <w:sz w:val="24"/>
          <w:szCs w:val="24"/>
        </w:rPr>
        <w:t>,</w:t>
      </w:r>
      <w:r w:rsidRPr="009F7261">
        <w:rPr>
          <w:sz w:val="24"/>
          <w:szCs w:val="24"/>
        </w:rPr>
        <w:t xml:space="preserve"> способствует выработке и закреплению навыков работы. Повторение реализуется в виде обзора теоретических вопросов по изученным темам,  выполнения тестов с получением ответа и написания сочинения-рассуждения.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 </w:t>
      </w:r>
    </w:p>
    <w:p w:rsidR="0058063D" w:rsidRDefault="0058063D" w:rsidP="0058063D">
      <w:pPr>
        <w:pStyle w:val="ac"/>
        <w:shd w:val="clear" w:color="auto" w:fill="auto"/>
        <w:spacing w:after="283"/>
        <w:ind w:left="20" w:right="20" w:firstLine="540"/>
        <w:rPr>
          <w:sz w:val="28"/>
          <w:szCs w:val="28"/>
        </w:rPr>
      </w:pPr>
      <w:r w:rsidRPr="00D06735">
        <w:rPr>
          <w:rStyle w:val="ad"/>
          <w:i w:val="0"/>
          <w:color w:val="008000"/>
          <w:sz w:val="28"/>
          <w:szCs w:val="28"/>
          <w:u w:val="single"/>
        </w:rPr>
        <w:t>Цели:</w:t>
      </w:r>
      <w:r w:rsidRPr="00D06735">
        <w:rPr>
          <w:sz w:val="28"/>
          <w:szCs w:val="28"/>
        </w:rPr>
        <w:t xml:space="preserve"> </w:t>
      </w:r>
    </w:p>
    <w:p w:rsidR="0058063D" w:rsidRPr="00D06735" w:rsidRDefault="0058063D" w:rsidP="0058063D">
      <w:pPr>
        <w:pStyle w:val="ac"/>
        <w:shd w:val="clear" w:color="auto" w:fill="auto"/>
        <w:spacing w:after="283"/>
        <w:ind w:left="20" w:right="20" w:firstLine="540"/>
        <w:rPr>
          <w:sz w:val="28"/>
          <w:szCs w:val="28"/>
        </w:rPr>
      </w:pPr>
      <w:r w:rsidRPr="009F7261">
        <w:rPr>
          <w:sz w:val="24"/>
          <w:szCs w:val="24"/>
        </w:rPr>
        <w:t>обобщение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школьников к ЕГЭ.</w:t>
      </w:r>
    </w:p>
    <w:p w:rsidR="0058063D" w:rsidRPr="00D06735" w:rsidRDefault="0058063D" w:rsidP="0058063D">
      <w:pPr>
        <w:pStyle w:val="20"/>
        <w:shd w:val="clear" w:color="auto" w:fill="auto"/>
        <w:spacing w:before="0" w:after="0" w:line="220" w:lineRule="exact"/>
        <w:ind w:left="20"/>
        <w:rPr>
          <w:i w:val="0"/>
          <w:color w:val="008000"/>
          <w:sz w:val="28"/>
          <w:szCs w:val="28"/>
          <w:u w:val="single"/>
        </w:rPr>
      </w:pPr>
      <w:r w:rsidRPr="00D06735">
        <w:rPr>
          <w:i w:val="0"/>
          <w:color w:val="008000"/>
          <w:sz w:val="28"/>
          <w:szCs w:val="28"/>
          <w:u w:val="single"/>
        </w:rPr>
        <w:t>Задачи: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15"/>
        </w:tabs>
        <w:ind w:right="20" w:firstLine="0"/>
        <w:jc w:val="left"/>
        <w:rPr>
          <w:sz w:val="24"/>
          <w:szCs w:val="24"/>
        </w:rPr>
      </w:pPr>
      <w:r w:rsidRPr="009F7261">
        <w:rPr>
          <w:sz w:val="24"/>
          <w:szCs w:val="24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rPr>
          <w:sz w:val="24"/>
          <w:szCs w:val="24"/>
        </w:rPr>
        <w:t>- развивать коммуникативную компетенцию школьников, в частности умение  строить собственное высказывание в соответствии с заданным типом речи;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rPr>
          <w:sz w:val="24"/>
          <w:szCs w:val="24"/>
        </w:rPr>
        <w:t xml:space="preserve">- особое внимание уделять умению аргументировать положения своей работы, используя прочитанный текст: </w:t>
      </w:r>
      <w:r w:rsidRPr="009F7261">
        <w:rPr>
          <w:bCs/>
          <w:i/>
          <w:iCs/>
          <w:sz w:val="24"/>
          <w:szCs w:val="24"/>
        </w:rPr>
        <w:t>воспитание культуры доказательного аргументированного рассуждения</w:t>
      </w:r>
      <w:r w:rsidRPr="009F7261">
        <w:rPr>
          <w:b/>
          <w:bCs/>
          <w:i/>
          <w:iCs/>
          <w:sz w:val="24"/>
          <w:szCs w:val="24"/>
        </w:rPr>
        <w:t xml:space="preserve"> </w:t>
      </w:r>
      <w:r w:rsidRPr="009F7261">
        <w:rPr>
          <w:sz w:val="24"/>
          <w:szCs w:val="24"/>
        </w:rPr>
        <w:t>выступает важнейшей задачей современной школы;</w:t>
      </w:r>
    </w:p>
    <w:p w:rsidR="0058063D" w:rsidRPr="00A532A6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t>- развивать умение анализировать информацию, представленную  в текстах разных стилей.</w:t>
      </w:r>
    </w:p>
    <w:p w:rsidR="0058063D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</w:p>
    <w:p w:rsidR="0058063D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  <w:r w:rsidRPr="003B499F">
        <w:rPr>
          <w:i w:val="0"/>
          <w:color w:val="008000"/>
          <w:sz w:val="28"/>
          <w:szCs w:val="28"/>
        </w:rPr>
        <w:t>Ожидаемые результаты:</w:t>
      </w:r>
    </w:p>
    <w:p w:rsidR="0058063D" w:rsidRPr="003B499F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</w:p>
    <w:p w:rsidR="0058063D" w:rsidRPr="009F7261" w:rsidRDefault="0058063D" w:rsidP="0058063D">
      <w:pPr>
        <w:pStyle w:val="ac"/>
        <w:shd w:val="clear" w:color="auto" w:fill="auto"/>
        <w:tabs>
          <w:tab w:val="left" w:pos="500"/>
        </w:tabs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9F7261">
        <w:rPr>
          <w:sz w:val="24"/>
          <w:szCs w:val="24"/>
        </w:rPr>
        <w:t>овладение коммуникативными  знаниями и умениями, необходимыми для итоговой аттестации в форме ЕГЭ, продолжения образования и освоения избранной специальности на современном уровне;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548"/>
        </w:tabs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F7261">
        <w:rPr>
          <w:sz w:val="24"/>
          <w:szCs w:val="24"/>
        </w:rPr>
        <w:t xml:space="preserve"> - умение строить собственное высказывание в соответствии с заданным типом речи, при этом  особое внимание уделять умению аргументировать положения своей работы, используя прочитанный текст;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639"/>
        </w:tabs>
        <w:spacing w:after="283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-  </w:t>
      </w:r>
      <w:r w:rsidRPr="009F7261">
        <w:rPr>
          <w:sz w:val="24"/>
          <w:szCs w:val="24"/>
        </w:rPr>
        <w:t>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58063D" w:rsidRDefault="0058063D" w:rsidP="00790328">
      <w:pPr>
        <w:pStyle w:val="ac"/>
        <w:shd w:val="clear" w:color="auto" w:fill="auto"/>
        <w:spacing w:after="265" w:line="220" w:lineRule="exact"/>
        <w:ind w:firstLine="0"/>
        <w:rPr>
          <w:rStyle w:val="ad"/>
          <w:i w:val="0"/>
          <w:color w:val="008000"/>
          <w:sz w:val="28"/>
          <w:szCs w:val="28"/>
        </w:rPr>
      </w:pPr>
    </w:p>
    <w:p w:rsidR="00510889" w:rsidRDefault="00510889" w:rsidP="0058063D">
      <w:pPr>
        <w:pStyle w:val="ac"/>
        <w:shd w:val="clear" w:color="auto" w:fill="auto"/>
        <w:spacing w:after="265" w:line="220" w:lineRule="exact"/>
        <w:ind w:left="20" w:firstLine="300"/>
        <w:rPr>
          <w:rStyle w:val="ad"/>
          <w:i w:val="0"/>
          <w:color w:val="008000"/>
          <w:sz w:val="28"/>
          <w:szCs w:val="28"/>
        </w:rPr>
      </w:pPr>
    </w:p>
    <w:tbl>
      <w:tblPr>
        <w:tblW w:w="10440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3"/>
        <w:gridCol w:w="6342"/>
        <w:gridCol w:w="3105"/>
      </w:tblGrid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№ п/п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Содержание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>
              <w:t xml:space="preserve">                 </w:t>
            </w:r>
            <w:r w:rsidRPr="00172588">
              <w:t>Сроки</w:t>
            </w:r>
          </w:p>
        </w:tc>
      </w:tr>
      <w:tr w:rsidR="00442BEE" w:rsidRPr="00172588" w:rsidTr="00094941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1A5ECD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Организационный блок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Ознакомление учащихся и родителей с Положением об итоговой Государственной аттестации в форме </w:t>
            </w:r>
            <w:r>
              <w:t xml:space="preserve">ОГЭ и </w:t>
            </w:r>
            <w:r w:rsidRPr="00172588">
              <w:t>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</w:t>
            </w:r>
          </w:p>
        </w:tc>
      </w:tr>
      <w:tr w:rsidR="004C3A13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A13" w:rsidRPr="00172588" w:rsidRDefault="004C3A13" w:rsidP="004C3A13">
            <w:pPr>
              <w:pStyle w:val="a9"/>
              <w:spacing w:before="120" w:beforeAutospacing="0" w:after="120" w:afterAutospacing="0"/>
              <w:jc w:val="center"/>
            </w:pPr>
            <w:r>
              <w:lastRenderedPageBreak/>
              <w:t>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A13" w:rsidRPr="00172588" w:rsidRDefault="004C3A13" w:rsidP="004C3A13">
            <w:pPr>
              <w:pStyle w:val="a9"/>
              <w:spacing w:before="120" w:beforeAutospacing="0" w:after="120" w:afterAutospacing="0"/>
              <w:jc w:val="both"/>
            </w:pPr>
            <w:r w:rsidRPr="00172588">
              <w:t>Оформление стенда с</w:t>
            </w:r>
            <w:r>
              <w:t xml:space="preserve"> материалами по подготовке к ГИА и итоговому сочинению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C3A13" w:rsidRDefault="004C3A13" w:rsidP="004C3A13">
            <w:pPr>
              <w:jc w:val="center"/>
            </w:pPr>
            <w:r w:rsidRPr="00022EC5">
              <w:t>Сентябрь</w:t>
            </w:r>
          </w:p>
        </w:tc>
      </w:tr>
      <w:tr w:rsidR="004C3A13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A13" w:rsidRPr="00172588" w:rsidRDefault="004C3A13" w:rsidP="004C3A13">
            <w:pPr>
              <w:pStyle w:val="a9"/>
              <w:spacing w:before="120" w:beforeAutospacing="0" w:after="120" w:afterAutospacing="0"/>
              <w:jc w:val="center"/>
            </w:pPr>
            <w:r>
              <w:t>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A13" w:rsidRPr="00172588" w:rsidRDefault="004C3A13" w:rsidP="004C3A13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Познакомить </w:t>
            </w:r>
            <w:r>
              <w:t>об</w:t>
            </w:r>
            <w:r w:rsidRPr="00172588">
              <w:t>уча</w:t>
            </w:r>
            <w:r>
              <w:t>ю</w:t>
            </w:r>
            <w:r w:rsidRPr="00172588">
              <w:t>щихся</w:t>
            </w:r>
            <w:r>
              <w:t xml:space="preserve"> 11</w:t>
            </w:r>
            <w:r w:rsidR="00483259">
              <w:t>б</w:t>
            </w:r>
            <w:r>
              <w:t xml:space="preserve"> </w:t>
            </w:r>
            <w:proofErr w:type="spellStart"/>
            <w:r>
              <w:t>кл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материалами </w:t>
            </w:r>
            <w:proofErr w:type="spellStart"/>
            <w:r>
              <w:t>КИМов</w:t>
            </w:r>
            <w:proofErr w:type="spellEnd"/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C3A13" w:rsidRDefault="004C3A13" w:rsidP="004C3A13">
            <w:pPr>
              <w:jc w:val="center"/>
            </w:pPr>
            <w:r w:rsidRPr="00022EC5">
              <w:t>Сентябрь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Проведение диагностических работ в ходе подготовки </w:t>
            </w:r>
            <w:r>
              <w:t xml:space="preserve">   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и проведения ЕГЭ (ГИА).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Анализ результатов диагностических работ.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 (после каждой диагностической работы)</w:t>
            </w:r>
          </w:p>
        </w:tc>
      </w:tr>
      <w:tr w:rsidR="00442BEE" w:rsidRPr="00172588" w:rsidTr="00094941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1A5ECD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rStyle w:val="aa"/>
                <w:b w:val="0"/>
                <w:color w:val="008000"/>
                <w:sz w:val="28"/>
                <w:szCs w:val="28"/>
              </w:rPr>
              <w:t xml:space="preserve">        </w:t>
            </w: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 учащимися</w:t>
            </w:r>
          </w:p>
        </w:tc>
      </w:tr>
      <w:tr w:rsidR="00442BEE" w:rsidRPr="00172588" w:rsidTr="002F2170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Рекомендации учащимся о выходе в Интернет для самостоятельной отработки материала в форме </w:t>
            </w:r>
            <w:r>
              <w:t xml:space="preserve"> </w:t>
            </w:r>
            <w:r w:rsidRPr="00172588">
              <w:t>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1-2 раза в неделю в течение года</w:t>
            </w:r>
          </w:p>
        </w:tc>
      </w:tr>
      <w:tr w:rsidR="00442BEE" w:rsidRPr="00172588" w:rsidTr="008353E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Тренирово</w:t>
            </w:r>
            <w:r>
              <w:t>чные работы на сайтах ФИПИ и др.</w:t>
            </w:r>
            <w:r w:rsidRPr="00172588">
              <w:t xml:space="preserve"> по подготовк</w:t>
            </w:r>
            <w:r>
              <w:t>е</w:t>
            </w:r>
            <w:r w:rsidRPr="00172588">
              <w:t xml:space="preserve"> к </w:t>
            </w:r>
            <w:r>
              <w:t xml:space="preserve"> </w:t>
            </w:r>
            <w:r w:rsidRPr="00172588">
              <w:t>ЕГЭ  самостоятельно в домашних условиях.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года:</w:t>
            </w:r>
            <w:r w:rsidRPr="00172588">
              <w:br/>
              <w:t>-</w:t>
            </w:r>
            <w:r>
              <w:t xml:space="preserve"> </w:t>
            </w:r>
            <w:r w:rsidRPr="00172588">
              <w:t>е</w:t>
            </w:r>
            <w:r>
              <w:t>женедельно и</w:t>
            </w:r>
            <w:r w:rsidRPr="00172588">
              <w:br/>
              <w:t>ежедневно (дома)</w:t>
            </w:r>
          </w:p>
        </w:tc>
      </w:tr>
      <w:tr w:rsidR="00442BEE" w:rsidRPr="00172588" w:rsidTr="00A04AD4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Мониторинговое исследование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9A39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Организация </w:t>
            </w:r>
            <w:r w:rsidR="004C3A13">
              <w:t>консультаций для</w:t>
            </w:r>
            <w:r w:rsidRPr="00172588">
              <w:t xml:space="preserve"> учащи</w:t>
            </w:r>
            <w:r w:rsidR="004C3A13">
              <w:t>х</w:t>
            </w:r>
            <w:r w:rsidRPr="00172588">
              <w:t>ся 11</w:t>
            </w:r>
            <w:r w:rsidR="00790328">
              <w:t xml:space="preserve"> б </w:t>
            </w:r>
            <w:r w:rsidRPr="00172588">
              <w:t xml:space="preserve"> </w:t>
            </w:r>
            <w:proofErr w:type="spellStart"/>
            <w:r w:rsidRPr="00172588">
              <w:t>кл</w:t>
            </w:r>
            <w:proofErr w:type="spellEnd"/>
            <w:r w:rsidRPr="00172588">
              <w:t>. по рус</w:t>
            </w:r>
            <w:r>
              <w:t>скому языку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E85B5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Групповая и индивидуальная работа по </w:t>
            </w:r>
            <w:r>
              <w:t>методическим пособиям</w:t>
            </w:r>
            <w:r w:rsidRPr="00172588">
              <w:t xml:space="preserve"> и др. «Русский язык</w:t>
            </w:r>
            <w:r>
              <w:t>. Типовые тестовые задани</w:t>
            </w:r>
            <w:r w:rsidR="004C3A13">
              <w:t>я</w:t>
            </w:r>
            <w:r>
              <w:t>.   ЕГЭ</w:t>
            </w:r>
            <w:r w:rsidRPr="00172588">
              <w:t>»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B557AF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</w:t>
            </w:r>
            <w:r>
              <w:t>а</w:t>
            </w:r>
          </w:p>
        </w:tc>
      </w:tr>
      <w:tr w:rsidR="00442BEE" w:rsidRPr="00172588" w:rsidTr="00B85C68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Индивидуальн</w:t>
            </w:r>
            <w:r w:rsidR="004C3A13">
              <w:t>ые</w:t>
            </w:r>
            <w:r w:rsidRPr="00172588">
              <w:t xml:space="preserve"> консультаци</w:t>
            </w:r>
            <w:r w:rsidR="004C3A13">
              <w:t>и</w:t>
            </w:r>
            <w:r w:rsidRPr="00172588">
              <w:t xml:space="preserve"> учащихся по вопросам </w:t>
            </w:r>
            <w:r>
              <w:t>ГИА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F6454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Работа учащихся на уроке ру</w:t>
            </w:r>
            <w:r>
              <w:t>сского языка по подготовке к ГИА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DE02AA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Организация повторения тем на уроках русского языка, требующих внимания, при отработке тренировочных работ.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5D6AC7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rStyle w:val="aa"/>
                <w:b w:val="0"/>
                <w:color w:val="008000"/>
                <w:sz w:val="28"/>
                <w:szCs w:val="28"/>
              </w:rPr>
              <w:t xml:space="preserve">          </w:t>
            </w: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 родителями</w:t>
            </w:r>
          </w:p>
        </w:tc>
      </w:tr>
      <w:tr w:rsidR="00442BEE" w:rsidRPr="00172588" w:rsidTr="006D3D4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Ознакомление родителей с Положением об итоговой Государственной аттестации в форме </w:t>
            </w:r>
            <w:r>
              <w:t xml:space="preserve"> </w:t>
            </w:r>
            <w:r w:rsidRPr="00172588">
              <w:t>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EE2D1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Ознакомление родителей с результатами д</w:t>
            </w:r>
            <w:r>
              <w:t>иагностических работ в форме ОГЭ и ЕГЭ</w:t>
            </w:r>
            <w:r w:rsidRPr="00172588">
              <w:t xml:space="preserve"> и качеством усвоения материала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5107CE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Психологический настрой родителей на необходимость осуществления контроля за работ</w:t>
            </w:r>
            <w:r>
              <w:t>ой учащихся по подготовки к ГИА.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7F04E8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rStyle w:val="aa"/>
                <w:b w:val="0"/>
                <w:color w:val="008000"/>
                <w:sz w:val="28"/>
                <w:szCs w:val="28"/>
              </w:rPr>
              <w:t xml:space="preserve">         </w:t>
            </w: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со слабоуспевающими</w:t>
            </w:r>
          </w:p>
        </w:tc>
      </w:tr>
      <w:tr w:rsidR="00442BEE" w:rsidRPr="00172588" w:rsidTr="00224D1E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учащихся.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5A033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lastRenderedPageBreak/>
              <w:t>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Информировани</w:t>
            </w:r>
            <w:r>
              <w:t>е по вопросам подготовки к ГИА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C84C2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Тематическое повторение на уроках русского языка.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650FEF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C3A13" w:rsidP="00B557AF">
            <w:pPr>
              <w:pStyle w:val="a9"/>
              <w:spacing w:before="120" w:beforeAutospacing="0" w:after="120" w:afterAutospacing="0"/>
              <w:jc w:val="center"/>
            </w:pPr>
            <w:r>
              <w:t>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Организация индивидуальной диагностики пробелов в знаниях слабоуспевающих учащихся и поэлементный контроль их усвоения.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</w:tbl>
    <w:p w:rsidR="00442BEE" w:rsidRDefault="00442BEE" w:rsidP="00653E39">
      <w:pPr>
        <w:pStyle w:val="a8"/>
        <w:rPr>
          <w:rFonts w:ascii="Times New Roman" w:hAnsi="Times New Roman"/>
          <w:sz w:val="32"/>
          <w:szCs w:val="32"/>
        </w:rPr>
      </w:pPr>
    </w:p>
    <w:p w:rsidR="00442BEE" w:rsidRDefault="00442BEE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42BEE" w:rsidRPr="0058063D" w:rsidRDefault="00442BEE" w:rsidP="002C5A25">
      <w:pPr>
        <w:spacing w:after="0"/>
        <w:rPr>
          <w:rFonts w:ascii="Times New Roman" w:hAnsi="Times New Roman"/>
          <w:color w:val="006600"/>
          <w:sz w:val="24"/>
          <w:szCs w:val="24"/>
        </w:rPr>
      </w:pPr>
      <w:r w:rsidRPr="0058063D">
        <w:rPr>
          <w:rFonts w:ascii="Times New Roman" w:hAnsi="Times New Roman"/>
          <w:color w:val="006600"/>
          <w:sz w:val="24"/>
          <w:szCs w:val="24"/>
        </w:rPr>
        <w:t xml:space="preserve">                                  Календарно- тематическое планирование занятий.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528"/>
        <w:gridCol w:w="1134"/>
        <w:gridCol w:w="2092"/>
      </w:tblGrid>
      <w:tr w:rsidR="00442BEE" w:rsidRPr="008848BC" w:rsidTr="00653E39">
        <w:trPr>
          <w:trHeight w:val="835"/>
        </w:trPr>
        <w:tc>
          <w:tcPr>
            <w:tcW w:w="817" w:type="dxa"/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 xml:space="preserve">Номер задания в </w:t>
            </w:r>
            <w:proofErr w:type="spellStart"/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КИМе</w:t>
            </w:r>
            <w:proofErr w:type="spellEnd"/>
          </w:p>
        </w:tc>
        <w:tc>
          <w:tcPr>
            <w:tcW w:w="2092" w:type="dxa"/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Сроки проведения</w:t>
            </w:r>
          </w:p>
        </w:tc>
      </w:tr>
      <w:tr w:rsidR="00442BEE" w:rsidRPr="008848BC" w:rsidTr="00653E39">
        <w:trPr>
          <w:trHeight w:val="409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курс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42BEE" w:rsidRPr="008848BC" w:rsidRDefault="00442BEE" w:rsidP="00D5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сентябрь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Часть 1.(24 задания)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Информационная обработка письменных текстов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различных стилей и жанров.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Merge w:val="restart"/>
          </w:tcPr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8848BC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826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Лексические нормы (употребление слова в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соответствии с точным лексическим значением и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требованием лексической сочетаемости)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Морфологические нормы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(образование форм слова)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Синтаксические нормы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Нормы согласования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Нормы управления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 течение года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корней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далее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8848BC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суффиксов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различных частей речи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(кроме -Н-/-НН-)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личных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окончаний глаголов 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суффиксов причастий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НЕ и НИ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Слитное, дефисное,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раздельное написание слов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-Н- и -НН-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8BC">
              <w:rPr>
                <w:rFonts w:ascii="Times New Roman" w:hAnsi="Times New Roman"/>
                <w:sz w:val="24"/>
                <w:szCs w:val="24"/>
              </w:rPr>
              <w:t>в различных частях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 в простом осложнённом предложении(с однородными членами)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Пунктуация в сложносочинённом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 и простом предложении с однородными членами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далее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D5093C" w:rsidRDefault="00442BEE" w:rsidP="00D5093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 предложениях с обособленными членами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(определениями, обстоятельствами,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приложениями, дополнениями)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818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со словами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и конструкциями, грамматически не связанными с членами предложения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699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8BC">
              <w:rPr>
                <w:rFonts w:ascii="Times New Roman" w:hAnsi="Times New Roman"/>
                <w:sz w:val="24"/>
                <w:szCs w:val="24"/>
              </w:rPr>
              <w:t>в сложноподчинённом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D5093C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 в сложном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 с разными видами связи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D5093C">
        <w:trPr>
          <w:trHeight w:val="415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Текст как речевое произведение. Смысловая и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композиционная целостность текста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:rsidR="00442BEE" w:rsidRDefault="00442BEE" w:rsidP="00D509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декабрь</w:t>
            </w:r>
          </w:p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далее                                   в течение                   года)</w:t>
            </w:r>
          </w:p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Функционально-смысловые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типы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92" w:type="dxa"/>
            <w:vMerge/>
          </w:tcPr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Лексическое значение слова. Синонимы. Антонимы. Омонимы. Фразеологические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обороты. Группы слов по происхождению 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употреблению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Речь. Языковые средства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по графику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Часть 2. Сочинение- рассуждение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Критерии оценки сочинения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Pr="00653E39" w:rsidRDefault="00442BEE" w:rsidP="00653E39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в течение                   года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Вступление. Проблема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Мнение автора. Аргументация своего мнения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Аргументация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3F3D3B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Заключение в сочинении. Сочинение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3F3D3B">
        <w:trPr>
          <w:trHeight w:val="70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консультативных занятий для обучающихся по подготовке к ЕГЭ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 течение года </w:t>
            </w:r>
            <w:r w:rsidRPr="00D84C4B">
              <w:rPr>
                <w:rFonts w:ascii="Times New Roman" w:hAnsi="Times New Roman"/>
                <w:sz w:val="20"/>
                <w:szCs w:val="20"/>
              </w:rPr>
              <w:t>(</w:t>
            </w:r>
            <w:r w:rsidR="00452577">
              <w:rPr>
                <w:rFonts w:ascii="Times New Roman" w:hAnsi="Times New Roman"/>
                <w:sz w:val="20"/>
                <w:szCs w:val="20"/>
              </w:rPr>
              <w:t xml:space="preserve">среда </w:t>
            </w:r>
            <w:r w:rsidRPr="00D84C4B">
              <w:rPr>
                <w:rFonts w:ascii="Times New Roman" w:hAnsi="Times New Roman"/>
                <w:sz w:val="20"/>
                <w:szCs w:val="20"/>
              </w:rPr>
              <w:t>1</w:t>
            </w:r>
            <w:r w:rsidR="00452577">
              <w:rPr>
                <w:rFonts w:ascii="Times New Roman" w:hAnsi="Times New Roman"/>
                <w:sz w:val="20"/>
                <w:szCs w:val="20"/>
              </w:rPr>
              <w:t>4</w:t>
            </w:r>
            <w:r w:rsidRPr="00D84C4B">
              <w:rPr>
                <w:rFonts w:ascii="Times New Roman" w:hAnsi="Times New Roman"/>
                <w:sz w:val="20"/>
                <w:szCs w:val="20"/>
              </w:rPr>
              <w:t>.00-15.4</w:t>
            </w:r>
            <w:r w:rsidR="00452577"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1" w:name="_GoBack"/>
            <w:bookmarkEnd w:id="1"/>
            <w:r w:rsidRPr="00D84C4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2BEE" w:rsidRPr="008848BC" w:rsidTr="00D84C4B">
        <w:trPr>
          <w:trHeight w:val="1113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работы в форме ЕГЭ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442BEE" w:rsidRPr="008848BC" w:rsidRDefault="00442BEE" w:rsidP="003F3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ОУ и согласно тематическому плану</w:t>
            </w:r>
          </w:p>
        </w:tc>
      </w:tr>
      <w:tr w:rsidR="00442BEE" w:rsidRPr="008848BC" w:rsidTr="003F3D3B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B15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репетиционном экзамене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15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442BEE" w:rsidRPr="008848BC" w:rsidRDefault="00442BEE" w:rsidP="003F3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              плану ОО</w:t>
            </w:r>
          </w:p>
        </w:tc>
      </w:tr>
    </w:tbl>
    <w:p w:rsidR="00442BEE" w:rsidRDefault="00442BEE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442BEE" w:rsidRDefault="00442BEE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442BEE" w:rsidRDefault="00442BEE" w:rsidP="00A532A6">
      <w:pPr>
        <w:rPr>
          <w:rFonts w:ascii="Times New Roman" w:hAnsi="Times New Roman"/>
        </w:rPr>
      </w:pPr>
    </w:p>
    <w:p w:rsidR="00452577" w:rsidRPr="00A532A6" w:rsidRDefault="00452577" w:rsidP="00A532A6">
      <w:pPr>
        <w:rPr>
          <w:rFonts w:ascii="Times New Roman" w:hAnsi="Times New Roman"/>
        </w:rPr>
      </w:pPr>
    </w:p>
    <w:p w:rsidR="004C3A13" w:rsidRDefault="004C3A13" w:rsidP="00197933">
      <w:pPr>
        <w:spacing w:after="300" w:line="240" w:lineRule="auto"/>
        <w:textAlignment w:val="baseline"/>
        <w:outlineLvl w:val="0"/>
        <w:rPr>
          <w:rFonts w:ascii="Arial" w:hAnsi="Arial" w:cs="Arial"/>
          <w:b/>
          <w:bCs/>
          <w:color w:val="0E5652"/>
          <w:kern w:val="36"/>
          <w:sz w:val="42"/>
          <w:szCs w:val="42"/>
        </w:rPr>
      </w:pPr>
    </w:p>
    <w:p w:rsidR="00790328" w:rsidRDefault="00790328" w:rsidP="00197933">
      <w:pPr>
        <w:spacing w:after="300" w:line="240" w:lineRule="auto"/>
        <w:textAlignment w:val="baseline"/>
        <w:outlineLvl w:val="0"/>
        <w:rPr>
          <w:rFonts w:ascii="Arial" w:hAnsi="Arial" w:cs="Arial"/>
          <w:b/>
          <w:bCs/>
          <w:color w:val="0E5652"/>
          <w:kern w:val="36"/>
          <w:sz w:val="42"/>
          <w:szCs w:val="42"/>
        </w:rPr>
      </w:pPr>
    </w:p>
    <w:p w:rsidR="00790328" w:rsidRDefault="00790328" w:rsidP="00197933">
      <w:pPr>
        <w:spacing w:after="300" w:line="240" w:lineRule="auto"/>
        <w:textAlignment w:val="baseline"/>
        <w:outlineLvl w:val="0"/>
        <w:rPr>
          <w:rFonts w:ascii="Arial" w:hAnsi="Arial" w:cs="Arial"/>
          <w:b/>
          <w:bCs/>
          <w:color w:val="0E5652"/>
          <w:kern w:val="36"/>
          <w:sz w:val="42"/>
          <w:szCs w:val="42"/>
        </w:rPr>
      </w:pPr>
    </w:p>
    <w:p w:rsidR="00790328" w:rsidRDefault="00790328" w:rsidP="00197933">
      <w:pPr>
        <w:spacing w:after="300" w:line="240" w:lineRule="auto"/>
        <w:textAlignment w:val="baseline"/>
        <w:outlineLvl w:val="0"/>
        <w:rPr>
          <w:rFonts w:ascii="Arial" w:hAnsi="Arial" w:cs="Arial"/>
          <w:b/>
          <w:bCs/>
          <w:color w:val="0E5652"/>
          <w:kern w:val="36"/>
          <w:sz w:val="42"/>
          <w:szCs w:val="42"/>
        </w:rPr>
      </w:pPr>
    </w:p>
    <w:p w:rsidR="00790328" w:rsidRDefault="00790328" w:rsidP="00197933">
      <w:pPr>
        <w:spacing w:after="300" w:line="240" w:lineRule="auto"/>
        <w:textAlignment w:val="baseline"/>
        <w:outlineLvl w:val="0"/>
        <w:rPr>
          <w:rFonts w:ascii="Arial" w:hAnsi="Arial" w:cs="Arial"/>
          <w:b/>
          <w:bCs/>
          <w:color w:val="0E5652"/>
          <w:kern w:val="36"/>
          <w:sz w:val="42"/>
          <w:szCs w:val="42"/>
        </w:rPr>
      </w:pPr>
    </w:p>
    <w:p w:rsidR="00790328" w:rsidRDefault="00790328" w:rsidP="00197933">
      <w:pPr>
        <w:spacing w:after="300" w:line="240" w:lineRule="auto"/>
        <w:textAlignment w:val="baseline"/>
        <w:outlineLvl w:val="0"/>
        <w:rPr>
          <w:rFonts w:ascii="Arial" w:hAnsi="Arial" w:cs="Arial"/>
          <w:b/>
          <w:bCs/>
          <w:color w:val="0E5652"/>
          <w:kern w:val="36"/>
          <w:sz w:val="42"/>
          <w:szCs w:val="42"/>
        </w:rPr>
      </w:pPr>
    </w:p>
    <w:p w:rsidR="00197933" w:rsidRPr="00197933" w:rsidRDefault="00197933" w:rsidP="00197933">
      <w:pPr>
        <w:spacing w:after="300" w:line="240" w:lineRule="auto"/>
        <w:textAlignment w:val="baseline"/>
        <w:outlineLvl w:val="0"/>
        <w:rPr>
          <w:rFonts w:ascii="Arial" w:hAnsi="Arial" w:cs="Arial"/>
          <w:b/>
          <w:bCs/>
          <w:color w:val="0E5652"/>
          <w:kern w:val="36"/>
          <w:sz w:val="42"/>
          <w:szCs w:val="42"/>
        </w:rPr>
      </w:pPr>
      <w:r w:rsidRPr="00197933">
        <w:rPr>
          <w:rFonts w:ascii="Arial" w:hAnsi="Arial" w:cs="Arial"/>
          <w:b/>
          <w:bCs/>
          <w:color w:val="0E5652"/>
          <w:kern w:val="36"/>
          <w:sz w:val="42"/>
          <w:szCs w:val="42"/>
        </w:rPr>
        <w:t>Календарный план подготовки к ЕГЭ по русскому языку 2017</w:t>
      </w:r>
      <w:r w:rsidR="00483259">
        <w:rPr>
          <w:rFonts w:ascii="Arial" w:hAnsi="Arial" w:cs="Arial"/>
          <w:b/>
          <w:bCs/>
          <w:color w:val="0E5652"/>
          <w:kern w:val="36"/>
          <w:sz w:val="42"/>
          <w:szCs w:val="42"/>
        </w:rPr>
        <w:t>-2018</w:t>
      </w:r>
    </w:p>
    <w:p w:rsidR="00197933" w:rsidRPr="00197933" w:rsidRDefault="00197933" w:rsidP="00197933">
      <w:pPr>
        <w:spacing w:after="225" w:line="294" w:lineRule="atLeast"/>
        <w:textAlignment w:val="baseline"/>
        <w:outlineLvl w:val="2"/>
        <w:rPr>
          <w:rFonts w:ascii="Arial" w:hAnsi="Arial" w:cs="Arial"/>
          <w:b/>
          <w:bCs/>
          <w:color w:val="3E4048"/>
          <w:sz w:val="21"/>
          <w:szCs w:val="21"/>
        </w:rPr>
      </w:pPr>
      <w:r w:rsidRPr="00197933">
        <w:rPr>
          <w:rFonts w:ascii="Arial" w:hAnsi="Arial" w:cs="Arial"/>
          <w:b/>
          <w:bCs/>
          <w:color w:val="3E4048"/>
          <w:sz w:val="21"/>
          <w:szCs w:val="21"/>
        </w:rPr>
        <w:t>План на уч. год (из расчёта 2 раза в неделю):</w:t>
      </w:r>
    </w:p>
    <w:p w:rsidR="00197933" w:rsidRPr="00197933" w:rsidRDefault="00197933" w:rsidP="00197933">
      <w:pPr>
        <w:spacing w:after="0" w:line="294" w:lineRule="atLeast"/>
        <w:textAlignment w:val="baseline"/>
        <w:rPr>
          <w:rFonts w:ascii="Arial" w:hAnsi="Arial" w:cs="Arial"/>
          <w:b/>
          <w:bCs/>
          <w:color w:val="3E4048"/>
          <w:sz w:val="21"/>
          <w:szCs w:val="21"/>
        </w:rPr>
      </w:pPr>
      <w:r w:rsidRPr="00197933">
        <w:rPr>
          <w:rFonts w:ascii="Arial" w:hAnsi="Arial" w:cs="Arial"/>
          <w:b/>
          <w:bCs/>
          <w:color w:val="3E4048"/>
          <w:sz w:val="21"/>
          <w:szCs w:val="21"/>
        </w:rPr>
        <w:t>1 полугодие:</w:t>
      </w:r>
    </w:p>
    <w:p w:rsidR="00197933" w:rsidRPr="00197933" w:rsidRDefault="00197933" w:rsidP="00197933">
      <w:pPr>
        <w:spacing w:after="300" w:line="294" w:lineRule="atLeast"/>
        <w:textAlignment w:val="baseline"/>
        <w:rPr>
          <w:rFonts w:ascii="Arial" w:hAnsi="Arial" w:cs="Arial"/>
          <w:color w:val="3E4048"/>
          <w:sz w:val="21"/>
          <w:szCs w:val="21"/>
        </w:rPr>
      </w:pPr>
      <w:r w:rsidRPr="00197933">
        <w:rPr>
          <w:rFonts w:ascii="Arial" w:hAnsi="Arial" w:cs="Arial"/>
          <w:color w:val="3E4048"/>
          <w:sz w:val="21"/>
          <w:szCs w:val="21"/>
        </w:rPr>
        <w:t>С 10 сентября по 3 декабря – подготовка к сочинению по литературе, зачёт по которому является допуском к ЕГЭ по русскому языку.</w:t>
      </w:r>
    </w:p>
    <w:p w:rsidR="00197933" w:rsidRPr="00197933" w:rsidRDefault="00197933" w:rsidP="00197933">
      <w:pPr>
        <w:spacing w:after="300" w:line="294" w:lineRule="atLeast"/>
        <w:textAlignment w:val="baseline"/>
        <w:rPr>
          <w:rFonts w:ascii="Arial" w:hAnsi="Arial" w:cs="Arial"/>
          <w:color w:val="3E4048"/>
          <w:sz w:val="21"/>
          <w:szCs w:val="21"/>
        </w:rPr>
      </w:pPr>
      <w:r w:rsidRPr="00197933">
        <w:rPr>
          <w:rFonts w:ascii="Arial" w:hAnsi="Arial" w:cs="Arial"/>
          <w:color w:val="3E4048"/>
          <w:sz w:val="21"/>
          <w:szCs w:val="21"/>
        </w:rPr>
        <w:t>С 10 сентября по 25 октября ( 7 недель) – чтение и разбор художественных произведений ( 32-35 штук), необходимых для сочинения по литературе и части С по русскому языку. Параллельно разбирается проблема и позиция автора в произведении.</w:t>
      </w:r>
    </w:p>
    <w:p w:rsidR="00197933" w:rsidRPr="00197933" w:rsidRDefault="00197933" w:rsidP="00197933">
      <w:pPr>
        <w:spacing w:after="300" w:line="294" w:lineRule="atLeast"/>
        <w:textAlignment w:val="baseline"/>
        <w:rPr>
          <w:rFonts w:ascii="Arial" w:hAnsi="Arial" w:cs="Arial"/>
          <w:color w:val="3E4048"/>
          <w:sz w:val="21"/>
          <w:szCs w:val="21"/>
        </w:rPr>
      </w:pPr>
      <w:r w:rsidRPr="00197933">
        <w:rPr>
          <w:rFonts w:ascii="Arial" w:hAnsi="Arial" w:cs="Arial"/>
          <w:color w:val="3E4048"/>
          <w:sz w:val="21"/>
          <w:szCs w:val="21"/>
        </w:rPr>
        <w:t>С 26 октября по 2 декабря ( 5 недель) – освоение формата сочинения по литературе: анализ тем ( около 100 штук), подбор произведений к теме, составление планов ( примерно 20-30 штук), работа с текстом сочинения (сочинений нужно написать 10-15 штук).</w:t>
      </w:r>
    </w:p>
    <w:p w:rsidR="00197933" w:rsidRPr="00197933" w:rsidRDefault="00197933" w:rsidP="00197933">
      <w:pPr>
        <w:spacing w:after="300" w:line="294" w:lineRule="atLeast"/>
        <w:textAlignment w:val="baseline"/>
        <w:rPr>
          <w:rFonts w:ascii="Arial" w:hAnsi="Arial" w:cs="Arial"/>
          <w:color w:val="3E4048"/>
          <w:sz w:val="21"/>
          <w:szCs w:val="21"/>
        </w:rPr>
      </w:pPr>
      <w:r w:rsidRPr="00197933">
        <w:rPr>
          <w:rFonts w:ascii="Arial" w:hAnsi="Arial" w:cs="Arial"/>
          <w:color w:val="3E4048"/>
          <w:sz w:val="21"/>
          <w:szCs w:val="21"/>
        </w:rPr>
        <w:t>С 3 по 26 декабря ( 3 недели) – освоение формата части С по русскому языку ( разбор частей С – 40-50 текстов, написание частей С – не меньше 10 сочинений) и заучивание теории к тестовой части ЕГЭ по русскому ( 19 листов).</w:t>
      </w:r>
    </w:p>
    <w:p w:rsidR="00197933" w:rsidRPr="00197933" w:rsidRDefault="00197933" w:rsidP="00197933">
      <w:pPr>
        <w:spacing w:after="0" w:line="294" w:lineRule="atLeast"/>
        <w:textAlignment w:val="baseline"/>
        <w:rPr>
          <w:rFonts w:ascii="Arial" w:hAnsi="Arial" w:cs="Arial"/>
          <w:b/>
          <w:bCs/>
          <w:color w:val="3E4048"/>
          <w:sz w:val="21"/>
          <w:szCs w:val="21"/>
        </w:rPr>
      </w:pPr>
      <w:r w:rsidRPr="00197933">
        <w:rPr>
          <w:rFonts w:ascii="Arial" w:hAnsi="Arial" w:cs="Arial"/>
          <w:b/>
          <w:bCs/>
          <w:color w:val="3E4048"/>
          <w:sz w:val="21"/>
          <w:szCs w:val="21"/>
        </w:rPr>
        <w:t>2 полугодие:</w:t>
      </w:r>
    </w:p>
    <w:p w:rsidR="00197933" w:rsidRPr="00197933" w:rsidRDefault="00197933" w:rsidP="00197933">
      <w:pPr>
        <w:spacing w:after="300" w:line="294" w:lineRule="atLeast"/>
        <w:textAlignment w:val="baseline"/>
        <w:rPr>
          <w:rFonts w:ascii="Arial" w:hAnsi="Arial" w:cs="Arial"/>
          <w:color w:val="3E4048"/>
          <w:sz w:val="21"/>
          <w:szCs w:val="21"/>
        </w:rPr>
      </w:pPr>
      <w:r w:rsidRPr="00197933">
        <w:rPr>
          <w:rFonts w:ascii="Arial" w:hAnsi="Arial" w:cs="Arial"/>
          <w:color w:val="3E4048"/>
          <w:sz w:val="21"/>
          <w:szCs w:val="21"/>
        </w:rPr>
        <w:t>С 12 января по 25 марта ( 10 недель) – освоение тестовой части ЕГЭ по русскому языку. Нужно выучить наизусть ещё 30 листов теории ( орфография и пунктуация) и сделать не меньше 50 вариантов ЕГЭ.</w:t>
      </w:r>
    </w:p>
    <w:p w:rsidR="00197933" w:rsidRPr="00197933" w:rsidRDefault="00197933" w:rsidP="00197933">
      <w:pPr>
        <w:spacing w:after="300" w:line="294" w:lineRule="atLeast"/>
        <w:textAlignment w:val="baseline"/>
        <w:rPr>
          <w:rFonts w:ascii="Arial" w:hAnsi="Arial" w:cs="Arial"/>
          <w:color w:val="3E4048"/>
          <w:sz w:val="21"/>
          <w:szCs w:val="21"/>
        </w:rPr>
      </w:pPr>
      <w:r w:rsidRPr="00197933">
        <w:rPr>
          <w:rFonts w:ascii="Arial" w:hAnsi="Arial" w:cs="Arial"/>
          <w:color w:val="3E4048"/>
          <w:sz w:val="21"/>
          <w:szCs w:val="21"/>
        </w:rPr>
        <w:t>С 26 марта по 15 апреля ( 3 недели) – отработка части С по русскому языку (восстановление навыка, проработка слабых мест), нужно написать не меньше 10 текстов части С.</w:t>
      </w:r>
    </w:p>
    <w:p w:rsidR="00197933" w:rsidRPr="00197933" w:rsidRDefault="00197933" w:rsidP="00197933">
      <w:pPr>
        <w:spacing w:after="300" w:line="294" w:lineRule="atLeast"/>
        <w:textAlignment w:val="baseline"/>
        <w:rPr>
          <w:rFonts w:ascii="Arial" w:hAnsi="Arial" w:cs="Arial"/>
          <w:color w:val="3E4048"/>
          <w:sz w:val="21"/>
          <w:szCs w:val="21"/>
        </w:rPr>
      </w:pPr>
      <w:r w:rsidRPr="00197933">
        <w:rPr>
          <w:rFonts w:ascii="Arial" w:hAnsi="Arial" w:cs="Arial"/>
          <w:color w:val="3E4048"/>
          <w:sz w:val="21"/>
          <w:szCs w:val="21"/>
        </w:rPr>
        <w:t>С 16 апреля по 18 мая ( 4 недели) – итоговое повторение и контрольные прогоны всего ЕГЭ по русскому языку.</w:t>
      </w:r>
    </w:p>
    <w:p w:rsidR="00442BEE" w:rsidRDefault="00442BEE" w:rsidP="00A532A6">
      <w:pPr>
        <w:rPr>
          <w:rFonts w:ascii="Times New Roman" w:hAnsi="Times New Roman"/>
        </w:rPr>
      </w:pPr>
    </w:p>
    <w:p w:rsidR="00442BEE" w:rsidRPr="00B714CC" w:rsidRDefault="00442BEE" w:rsidP="00F24E87">
      <w:pPr>
        <w:rPr>
          <w:sz w:val="28"/>
          <w:szCs w:val="28"/>
        </w:rPr>
      </w:pPr>
    </w:p>
    <w:p w:rsidR="00442BEE" w:rsidRPr="00A532A6" w:rsidRDefault="00442BEE" w:rsidP="00A532A6">
      <w:pPr>
        <w:tabs>
          <w:tab w:val="left" w:pos="2730"/>
        </w:tabs>
        <w:rPr>
          <w:rFonts w:ascii="Times New Roman" w:hAnsi="Times New Roman"/>
        </w:rPr>
      </w:pPr>
    </w:p>
    <w:sectPr w:rsidR="00442BEE" w:rsidRPr="00A532A6" w:rsidSect="00575AE0">
      <w:headerReference w:type="default" r:id="rId6"/>
      <w:pgSz w:w="11906" w:h="16838"/>
      <w:pgMar w:top="26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972" w:rsidRDefault="00AE5972" w:rsidP="00575AE0">
      <w:pPr>
        <w:spacing w:after="0" w:line="240" w:lineRule="auto"/>
      </w:pPr>
      <w:r>
        <w:separator/>
      </w:r>
    </w:p>
  </w:endnote>
  <w:endnote w:type="continuationSeparator" w:id="0">
    <w:p w:rsidR="00AE5972" w:rsidRDefault="00AE5972" w:rsidP="0057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972" w:rsidRDefault="00AE5972" w:rsidP="00575AE0">
      <w:pPr>
        <w:spacing w:after="0" w:line="240" w:lineRule="auto"/>
      </w:pPr>
      <w:r>
        <w:separator/>
      </w:r>
    </w:p>
  </w:footnote>
  <w:footnote w:type="continuationSeparator" w:id="0">
    <w:p w:rsidR="00AE5972" w:rsidRDefault="00AE5972" w:rsidP="0057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BEE" w:rsidRDefault="00442BEE" w:rsidP="00575AE0">
    <w:pPr>
      <w:pStyle w:val="a4"/>
      <w:tabs>
        <w:tab w:val="clear" w:pos="4677"/>
        <w:tab w:val="clear" w:pos="9355"/>
        <w:tab w:val="left" w:pos="204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E6F"/>
    <w:rsid w:val="00011187"/>
    <w:rsid w:val="00057069"/>
    <w:rsid w:val="000664D0"/>
    <w:rsid w:val="00094941"/>
    <w:rsid w:val="000B2FBB"/>
    <w:rsid w:val="000C1E54"/>
    <w:rsid w:val="00146C09"/>
    <w:rsid w:val="0015141F"/>
    <w:rsid w:val="00172588"/>
    <w:rsid w:val="00197933"/>
    <w:rsid w:val="001A5ECD"/>
    <w:rsid w:val="001B5DA8"/>
    <w:rsid w:val="00224D1E"/>
    <w:rsid w:val="00251B8F"/>
    <w:rsid w:val="00270BAF"/>
    <w:rsid w:val="002C5A25"/>
    <w:rsid w:val="002F2170"/>
    <w:rsid w:val="002F78BB"/>
    <w:rsid w:val="003600A2"/>
    <w:rsid w:val="0036728F"/>
    <w:rsid w:val="003720FD"/>
    <w:rsid w:val="00395019"/>
    <w:rsid w:val="003B499F"/>
    <w:rsid w:val="003F13A0"/>
    <w:rsid w:val="003F1E6F"/>
    <w:rsid w:val="003F3D3B"/>
    <w:rsid w:val="00442BEE"/>
    <w:rsid w:val="0044621E"/>
    <w:rsid w:val="00452577"/>
    <w:rsid w:val="004637F0"/>
    <w:rsid w:val="00472843"/>
    <w:rsid w:val="00483259"/>
    <w:rsid w:val="004C3A13"/>
    <w:rsid w:val="005011CD"/>
    <w:rsid w:val="005107CE"/>
    <w:rsid w:val="00510889"/>
    <w:rsid w:val="0052631D"/>
    <w:rsid w:val="00536470"/>
    <w:rsid w:val="00575AE0"/>
    <w:rsid w:val="0058063D"/>
    <w:rsid w:val="00593F4E"/>
    <w:rsid w:val="005A033D"/>
    <w:rsid w:val="005C5904"/>
    <w:rsid w:val="005D6AC7"/>
    <w:rsid w:val="005E325B"/>
    <w:rsid w:val="00650FEF"/>
    <w:rsid w:val="00653E39"/>
    <w:rsid w:val="006A05A3"/>
    <w:rsid w:val="006B234E"/>
    <w:rsid w:val="006C7E16"/>
    <w:rsid w:val="006D02F3"/>
    <w:rsid w:val="006D3D4D"/>
    <w:rsid w:val="006F6390"/>
    <w:rsid w:val="007348AC"/>
    <w:rsid w:val="007818A1"/>
    <w:rsid w:val="00790328"/>
    <w:rsid w:val="007F04E8"/>
    <w:rsid w:val="008353E2"/>
    <w:rsid w:val="008848BC"/>
    <w:rsid w:val="00895E12"/>
    <w:rsid w:val="008E16FE"/>
    <w:rsid w:val="009237BD"/>
    <w:rsid w:val="00925D7B"/>
    <w:rsid w:val="009708DE"/>
    <w:rsid w:val="009A14CF"/>
    <w:rsid w:val="009A39B2"/>
    <w:rsid w:val="009A6309"/>
    <w:rsid w:val="009E4C0F"/>
    <w:rsid w:val="009F7261"/>
    <w:rsid w:val="00A04AD4"/>
    <w:rsid w:val="00A124A1"/>
    <w:rsid w:val="00A36C32"/>
    <w:rsid w:val="00A532A6"/>
    <w:rsid w:val="00AE5237"/>
    <w:rsid w:val="00AE5972"/>
    <w:rsid w:val="00B15B58"/>
    <w:rsid w:val="00B25B0E"/>
    <w:rsid w:val="00B41D99"/>
    <w:rsid w:val="00B557AF"/>
    <w:rsid w:val="00B714CC"/>
    <w:rsid w:val="00B71F3A"/>
    <w:rsid w:val="00B729ED"/>
    <w:rsid w:val="00B85C68"/>
    <w:rsid w:val="00B87836"/>
    <w:rsid w:val="00BA488A"/>
    <w:rsid w:val="00BA6EC0"/>
    <w:rsid w:val="00BD1946"/>
    <w:rsid w:val="00BF2B52"/>
    <w:rsid w:val="00BF6454"/>
    <w:rsid w:val="00C11A68"/>
    <w:rsid w:val="00C37178"/>
    <w:rsid w:val="00C647BD"/>
    <w:rsid w:val="00C75199"/>
    <w:rsid w:val="00C84C22"/>
    <w:rsid w:val="00C97D50"/>
    <w:rsid w:val="00D06735"/>
    <w:rsid w:val="00D234E7"/>
    <w:rsid w:val="00D5093C"/>
    <w:rsid w:val="00D84C4B"/>
    <w:rsid w:val="00DE02AA"/>
    <w:rsid w:val="00E35F9F"/>
    <w:rsid w:val="00E85B52"/>
    <w:rsid w:val="00EA1699"/>
    <w:rsid w:val="00ED428D"/>
    <w:rsid w:val="00EE2D1D"/>
    <w:rsid w:val="00F24E87"/>
    <w:rsid w:val="00F65087"/>
    <w:rsid w:val="00F67E29"/>
    <w:rsid w:val="00F92739"/>
    <w:rsid w:val="00FD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1E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575AE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575AE0"/>
    <w:rPr>
      <w:rFonts w:cs="Times New Roman"/>
    </w:rPr>
  </w:style>
  <w:style w:type="paragraph" w:styleId="a8">
    <w:name w:val="No Spacing"/>
    <w:uiPriority w:val="1"/>
    <w:qFormat/>
    <w:rsid w:val="00575AE0"/>
    <w:rPr>
      <w:sz w:val="22"/>
      <w:szCs w:val="22"/>
    </w:rPr>
  </w:style>
  <w:style w:type="paragraph" w:styleId="a9">
    <w:name w:val="Normal (Web)"/>
    <w:basedOn w:val="a"/>
    <w:uiPriority w:val="99"/>
    <w:rsid w:val="000949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99"/>
    <w:qFormat/>
    <w:locked/>
    <w:rsid w:val="00094941"/>
    <w:rPr>
      <w:rFonts w:cs="Times New Roman"/>
      <w:b/>
      <w:bCs/>
    </w:rPr>
  </w:style>
  <w:style w:type="character" w:customStyle="1" w:styleId="ab">
    <w:name w:val="Основной текст Знак"/>
    <w:link w:val="ac"/>
    <w:uiPriority w:val="99"/>
    <w:locked/>
    <w:rsid w:val="00A532A6"/>
    <w:rPr>
      <w:rFonts w:cs="Times New Roman"/>
      <w:sz w:val="22"/>
      <w:szCs w:val="22"/>
      <w:lang w:bidi="ar-SA"/>
    </w:rPr>
  </w:style>
  <w:style w:type="character" w:customStyle="1" w:styleId="ad">
    <w:name w:val="Основной текст + Курсив"/>
    <w:uiPriority w:val="99"/>
    <w:rsid w:val="00A532A6"/>
    <w:rPr>
      <w:rFonts w:cs="Times New Roman"/>
      <w:i/>
      <w:iCs/>
      <w:sz w:val="22"/>
      <w:szCs w:val="22"/>
      <w:lang w:bidi="ar-SA"/>
    </w:rPr>
  </w:style>
  <w:style w:type="character" w:customStyle="1" w:styleId="2">
    <w:name w:val="Основной текст (2)_"/>
    <w:link w:val="20"/>
    <w:uiPriority w:val="99"/>
    <w:locked/>
    <w:rsid w:val="00A532A6"/>
    <w:rPr>
      <w:rFonts w:cs="Times New Roman"/>
      <w:i/>
      <w:iCs/>
      <w:sz w:val="22"/>
      <w:szCs w:val="22"/>
      <w:lang w:bidi="ar-SA"/>
    </w:rPr>
  </w:style>
  <w:style w:type="paragraph" w:styleId="ac">
    <w:name w:val="Body Text"/>
    <w:basedOn w:val="a"/>
    <w:link w:val="ab"/>
    <w:uiPriority w:val="99"/>
    <w:rsid w:val="00A532A6"/>
    <w:pPr>
      <w:shd w:val="clear" w:color="auto" w:fill="FFFFFF"/>
      <w:spacing w:after="0" w:line="274" w:lineRule="exact"/>
      <w:ind w:hanging="380"/>
      <w:jc w:val="both"/>
    </w:pPr>
  </w:style>
  <w:style w:type="character" w:customStyle="1" w:styleId="BodyTextChar">
    <w:name w:val="Body Text Char"/>
    <w:uiPriority w:val="99"/>
    <w:semiHidden/>
    <w:locked/>
    <w:rsid w:val="000B2FBB"/>
    <w:rPr>
      <w:rFonts w:cs="Times New Roman"/>
    </w:rPr>
  </w:style>
  <w:style w:type="paragraph" w:customStyle="1" w:styleId="20">
    <w:name w:val="Основной текст (2)"/>
    <w:basedOn w:val="a"/>
    <w:link w:val="2"/>
    <w:uiPriority w:val="99"/>
    <w:rsid w:val="00A532A6"/>
    <w:pPr>
      <w:shd w:val="clear" w:color="auto" w:fill="FFFFFF"/>
      <w:spacing w:before="240" w:after="60" w:line="240" w:lineRule="atLeast"/>
      <w:ind w:firstLine="540"/>
      <w:jc w:val="both"/>
    </w:pPr>
    <w:rPr>
      <w:i/>
      <w:iCs/>
    </w:rPr>
  </w:style>
  <w:style w:type="character" w:customStyle="1" w:styleId="1">
    <w:name w:val="Заголовок №1_"/>
    <w:basedOn w:val="a0"/>
    <w:link w:val="10"/>
    <w:locked/>
    <w:rsid w:val="00790328"/>
    <w:rPr>
      <w:rFonts w:ascii="Sylfaen" w:eastAsia="Sylfaen" w:hAnsi="Sylfaen" w:cs="Sylfaen"/>
      <w:i/>
      <w:iCs/>
      <w:spacing w:val="-22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790328"/>
    <w:pPr>
      <w:widowControl w:val="0"/>
      <w:shd w:val="clear" w:color="auto" w:fill="FFFFFF"/>
      <w:spacing w:before="240" w:after="240" w:line="336" w:lineRule="exact"/>
      <w:jc w:val="center"/>
      <w:outlineLvl w:val="0"/>
    </w:pPr>
    <w:rPr>
      <w:rFonts w:ascii="Sylfaen" w:eastAsia="Sylfaen" w:hAnsi="Sylfaen" w:cs="Sylfaen"/>
      <w:i/>
      <w:iCs/>
      <w:spacing w:val="-2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1198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школа8</cp:lastModifiedBy>
  <cp:revision>37</cp:revision>
  <cp:lastPrinted>2010-02-03T01:10:00Z</cp:lastPrinted>
  <dcterms:created xsi:type="dcterms:W3CDTF">2013-09-08T12:37:00Z</dcterms:created>
  <dcterms:modified xsi:type="dcterms:W3CDTF">2017-09-27T05:09:00Z</dcterms:modified>
</cp:coreProperties>
</file>