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color w:val="548DD4" w:themeColor="text2" w:themeTint="99"/>
          <w:sz w:val="44"/>
          <w:szCs w:val="44"/>
        </w:rPr>
        <w:id w:val="1374044574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p w:rsidR="00014B2A" w:rsidRPr="00C963C8" w:rsidRDefault="00601A1B" w:rsidP="00C963C8">
          <w:pPr>
            <w:rPr>
              <w:b/>
              <w:bCs/>
              <w:color w:val="548DD4" w:themeColor="text2" w:themeTint="99"/>
              <w:sz w:val="44"/>
              <w:szCs w:val="44"/>
            </w:rPr>
          </w:pPr>
          <w:r w:rsidRPr="00014B2A">
            <w:rPr>
              <w:b/>
              <w:bCs/>
              <w:noProof/>
              <w:color w:val="FF0000"/>
              <w:sz w:val="44"/>
              <w:szCs w:val="4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75190727" wp14:editId="5C346611">
                    <wp:simplePos x="0" y="0"/>
                    <wp:positionH relativeFrom="margin">
                      <wp:posOffset>-4509135</wp:posOffset>
                    </wp:positionH>
                    <wp:positionV relativeFrom="margin">
                      <wp:posOffset>-929640</wp:posOffset>
                    </wp:positionV>
                    <wp:extent cx="11213465" cy="11049000"/>
                    <wp:effectExtent l="0" t="0" r="6985" b="0"/>
                    <wp:wrapNone/>
                    <wp:docPr id="3" name="Скругленный прямоугольник 3" descr="Description: 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13465" cy="110490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3" o:spid="_x0000_s1026" alt="Описание: Description: Light vertical" style="position:absolute;margin-left:-355.05pt;margin-top:-73.2pt;width:882.95pt;height:87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" o:allowincell="f" fillcolor="#ccc0d9 [1303]" stroked="f">
                    <w10:wrap anchorx="margin" anchory="margin"/>
                  </v:roundrect>
                </w:pict>
              </mc:Fallback>
            </mc:AlternateContent>
          </w:r>
          <w:bookmarkEnd w:id="0"/>
          <w:r>
            <w:rPr>
              <w:b/>
              <w:bCs/>
              <w:noProof/>
              <w:color w:val="548DD4" w:themeColor="text2" w:themeTint="99"/>
              <w:sz w:val="44"/>
              <w:szCs w:val="4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8523E9F" wp14:editId="36393D0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3032760</wp:posOffset>
                        </wp:positionV>
                      </mc:Fallback>
                    </mc:AlternateContent>
                    <wp:extent cx="5438775" cy="6067425"/>
                    <wp:effectExtent l="0" t="0" r="9525" b="9525"/>
                    <wp:wrapNone/>
                    <wp:docPr id="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38775" cy="606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4B2A" w:rsidRPr="00601A1B" w:rsidRDefault="00014B2A" w:rsidP="00014B2A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01A1B">
                                  <w:rPr>
                                    <w:b/>
                                    <w:bCs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Индивидуальный план подготовки</w:t>
                                </w:r>
                              </w:p>
                              <w:p w:rsidR="00014B2A" w:rsidRPr="00601A1B" w:rsidRDefault="00014B2A" w:rsidP="00014B2A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учащихся 9 класса</w:t>
                                </w:r>
                              </w:p>
                              <w:p w:rsidR="00014B2A" w:rsidRPr="00601A1B" w:rsidRDefault="00014B2A" w:rsidP="00014B2A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к ГИА по русскому языку</w:t>
                                </w:r>
                              </w:p>
                              <w:p w:rsidR="00014B2A" w:rsidRPr="00601A1B" w:rsidRDefault="00014B2A" w:rsidP="00014B2A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в 2017-2018 учебном году</w:t>
                                </w:r>
                              </w:p>
                              <w:p w:rsidR="00014B2A" w:rsidRPr="00601A1B" w:rsidRDefault="00014B2A" w:rsidP="00014B2A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учителя русского языка   </w:t>
                                </w:r>
                                <w:proofErr w:type="spellStart"/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Шамирзаевой</w:t>
                                </w:r>
                                <w:proofErr w:type="spellEnd"/>
                                <w:r w:rsidRPr="00601A1B">
                                  <w:rPr>
                                    <w:b/>
                                    <w:caps/>
                                    <w:color w:val="0070C0"/>
                                    <w:sz w:val="56"/>
                                    <w:szCs w:val="56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ПМ</w:t>
                                </w:r>
                              </w:p>
                              <w:p w:rsidR="00014B2A" w:rsidRPr="00601A1B" w:rsidRDefault="00014B2A">
                                <w:pPr>
                                  <w:rPr>
                                    <w:b/>
                                    <w:caps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428.25pt;height:477.75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margin;mso-position-vertical-relative:margin;mso-width-percent:0;mso-height-percent: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" o:allowincell="f" filled="f" fillcolor="white [3212]" stroked="f" strokecolor="black [3213]" strokeweight=".25pt">
                    <v:textbox inset="0,0,0,0">
                      <w:txbxContent>
                        <w:p w:rsidR="00014B2A" w:rsidRPr="00601A1B" w:rsidRDefault="00014B2A" w:rsidP="00014B2A">
                          <w:pPr>
                            <w:jc w:val="center"/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01A1B">
                            <w:rPr>
                              <w:b/>
                              <w:bCs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Индивидуальный план подготовки</w:t>
                          </w:r>
                        </w:p>
                        <w:p w:rsidR="00014B2A" w:rsidRPr="00601A1B" w:rsidRDefault="00014B2A" w:rsidP="00014B2A">
                          <w:pPr>
                            <w:jc w:val="center"/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учащихся 9 класса</w:t>
                          </w:r>
                        </w:p>
                        <w:p w:rsidR="00014B2A" w:rsidRPr="00601A1B" w:rsidRDefault="00014B2A" w:rsidP="00014B2A">
                          <w:pPr>
                            <w:jc w:val="center"/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к ГИА по русскому языку</w:t>
                          </w:r>
                        </w:p>
                        <w:p w:rsidR="00014B2A" w:rsidRPr="00601A1B" w:rsidRDefault="00014B2A" w:rsidP="00014B2A">
                          <w:pPr>
                            <w:jc w:val="center"/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в 2017-2018 учебном году</w:t>
                          </w:r>
                        </w:p>
                        <w:p w:rsidR="00014B2A" w:rsidRPr="00601A1B" w:rsidRDefault="00014B2A" w:rsidP="00014B2A">
                          <w:pPr>
                            <w:jc w:val="center"/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учителя русского языка   </w:t>
                          </w:r>
                          <w:proofErr w:type="spellStart"/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Шамирзаевой</w:t>
                          </w:r>
                          <w:proofErr w:type="spellEnd"/>
                          <w:r w:rsidRPr="00601A1B">
                            <w:rPr>
                              <w:b/>
                              <w:caps/>
                              <w:color w:val="0070C0"/>
                              <w:sz w:val="56"/>
                              <w:szCs w:val="5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ПМ</w:t>
                          </w:r>
                        </w:p>
                        <w:p w:rsidR="00014B2A" w:rsidRPr="00601A1B" w:rsidRDefault="00014B2A">
                          <w:pPr>
                            <w:rPr>
                              <w:b/>
                              <w:caps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014B2A">
            <w:rPr>
              <w:b/>
              <w:bCs/>
              <w:noProof/>
              <w:color w:val="548DD4" w:themeColor="text2" w:themeTint="99"/>
              <w:sz w:val="44"/>
              <w:szCs w:val="4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0" allowOverlap="1" wp14:anchorId="4CE79C52" wp14:editId="6C64E102">
                    <wp:simplePos x="0" y="0"/>
                    <wp:positionH relativeFrom="margin">
                      <wp:posOffset>-1080135</wp:posOffset>
                    </wp:positionH>
                    <wp:positionV relativeFrom="margin">
                      <wp:posOffset>-701041</wp:posOffset>
                    </wp:positionV>
                    <wp:extent cx="7720330" cy="10639425"/>
                    <wp:effectExtent l="0" t="0" r="13970" b="2857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20330" cy="1063942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85.05pt;margin-top:-55.2pt;width:607.9pt;height:83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" o:allowincell="f" filled="f" fillcolor="black" strokecolor="black [3213]">
                    <w10:wrap anchorx="margin" anchory="margin"/>
                  </v:roundrect>
                </w:pict>
              </mc:Fallback>
            </mc:AlternateContent>
          </w:r>
          <w:r w:rsidR="00014B2A">
            <w:rPr>
              <w:b/>
              <w:bCs/>
              <w:noProof/>
              <w:color w:val="548DD4" w:themeColor="text2" w:themeTint="99"/>
              <w:sz w:val="44"/>
              <w:szCs w:val="4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13C809A" wp14:editId="691E796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8121650</wp:posOffset>
                        </wp:positionV>
                      </mc:Fallback>
                    </mc:AlternateContent>
                    <wp:extent cx="5943600" cy="1193800"/>
                    <wp:effectExtent l="0" t="0" r="0" b="0"/>
                    <wp:wrapNone/>
                    <wp:docPr id="1" name="Прямоугольник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4B2A" w:rsidRDefault="00014B2A">
                                <w:pPr>
                                  <w:pStyle w:val="a4"/>
                                  <w:spacing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1" o:spid="_x0000_s1027" style="position:absolute;margin-left:0;margin-top:0;width:468pt;height:94pt;z-index:251659264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" o:allowincell="f" filled="f" fillcolor="white [3212]" stroked="f" strokecolor="black [3213]" strokeweight=".25pt">
                    <v:fill opacity="46003f"/>
                    <v:textbox style="mso-fit-shape-to-text:t" inset=",18pt,,18pt">
                      <w:txbxContent>
                        <w:p w:rsidR="00014B2A" w:rsidRDefault="00014B2A">
                          <w:pPr>
                            <w:pStyle w:val="a4"/>
                            <w:spacing w:line="276" w:lineRule="auto"/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014B2A">
            <w:rPr>
              <w:b/>
              <w:bCs/>
              <w:color w:val="548DD4" w:themeColor="text2" w:themeTint="99"/>
              <w:sz w:val="44"/>
              <w:szCs w:val="44"/>
            </w:rPr>
            <w:br w:type="page"/>
          </w:r>
        </w:p>
      </w:sdtContent>
    </w:sdt>
    <w:tbl>
      <w:tblPr>
        <w:tblW w:w="10491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4394"/>
        <w:gridCol w:w="4820"/>
      </w:tblGrid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Организационно-методическая работа учителя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Работа с учащимися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Изучение инструкций и приказов по проведению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Отслеживание нормативных документов по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Пополнение перечня учебной литературы и материалов по подготовке к ГИА новинками. Использование Интернет-ресурсов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4. Анализ типичных ошибок при сдаче ГИА за прошлый учебный год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 Планирование работы по подготовке учащихся к ГИА на уроках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6. Проведение входного контроля   по материалам  ОГЭ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1.Перечитать и прокомментировать выпускникам методические рекомендации для учащихся по подготовке к ГИА по русскому языку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Знакомство с инструкцией участия выпускников 9 класса в ГИА в 2018 году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Ознакомление с демоверсией ГИА 2018.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4.Обучение (тренировки) уч-ся 9 класса навыкам работы по тестам на время.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 Вводная контрольная работа. Тест по типу ГИА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Октябрь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Изучение новых технологий при подготовке учащихся к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Работа с заданиями</w:t>
            </w:r>
            <w:proofErr w:type="gramStart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.</w:t>
            </w:r>
            <w:proofErr w:type="gramEnd"/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1.Сосредоточить работу с учащимися на выполнении заданий 1–7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Контрольная работа по типу ГИА по итогам 1 четверти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Ноябрь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Знакомство и изучение новой педагогической литературы по проведению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Работа с заданиями части С.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1.Составление диагностических карт учащихся (сильные, слабые учащиеся)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Ознакомление с основными направлениями самостоятельной работы учащихся по подготовке к ГИА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3. Дифференцировать дидактический и контрольный материал для работы с учащимися с разным уровнем </w:t>
            </w: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подготовленности к экзамену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Изучение методики обучения выполнения тестов по русскому языку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Работа с заданиями.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Проведение пробного тестирования в режиме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4. Работа со слабоуспевающими учащимися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 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Сориентировать учащихся на выполнение заданий части</w:t>
            </w:r>
            <w:proofErr w:type="gramStart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В</w:t>
            </w:r>
            <w:proofErr w:type="gramEnd"/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2.Контрольная работа по типу ГИА по итогам первого полугодия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Работа по заполнению бланков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Январь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1Итоги успеваемости учащихся 9 класса в первом полугодии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2.Анализ ошибок тестирования в режиме ГИА за первое полугодие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3.Обзор текущей информации по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4.Обмен опытом с коллегами по подготовке учащихся к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5.Работа с заданиями части</w:t>
            </w:r>
            <w:proofErr w:type="gramStart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В</w:t>
            </w:r>
            <w:proofErr w:type="gramEnd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, С.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1.Выработать с учащимися план-памятку к написанию сочинения на основе критериев, по которым оценивается сочинение.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2.Провести тренинг по написанию сочинения на основе микротекстов с учётом основных требований по критериям.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3.Индивидуальная работа с учащимися по диагностическим картам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4.Права и обязанности участника экзамена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Февраль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1.Обзор текущей информации по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2.Подготовка к проведению районного пробного тестирования в режиме ГИА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1. Сориентировать учащихся на редактирование текста сочинения (убрать лексические повторы, громоздкие предложения; устранить слова, вызывающие сомнение в написании, сопоставить правописание слов, встречающихся в </w:t>
            </w: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исходном тексте</w:t>
            </w:r>
            <w:proofErr w:type="gramStart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)</w:t>
            </w:r>
            <w:proofErr w:type="gramEnd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. 2.Сосредоточить работу с учащимися на использовании языковых клише по каждому пункту плана.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Работа со слабоуспевающими учащимися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4.Пробный экзамен по форме и материалам ГИА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5.Отработка пробелов (по итогам выполнения пробного экзамена)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1.Справка о результатах проведения районного пробного тестирования в режиме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2.Работа с заданиями части</w:t>
            </w:r>
            <w:proofErr w:type="gramStart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В</w:t>
            </w:r>
            <w:proofErr w:type="gramEnd"/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, С.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3.Работа со слабоуспевающими учащимися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1.Обучение (тренировки) уч-ся 9 класса навыкам работы по тестам на время.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2.Пробный экзамен по форме и материалам ГИА (каждую среду)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3.Отработка пробелов (по итогам выполнения пробного экзамена) индивидуально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Апрель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1.Подготовка памяток с рекомендациями для выпускников и их родителей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Работа с заданиями 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3.Работа со слабоуспевающими учащимися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Обучение (тренировки) уч-ся 9 класса навыкам работы по тестам на время.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 Индивидуальное консультирование учащихся: работа над пробелами в знаниях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 Работа со слабоуспевающими учащимися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4.Пробный экзамен по форме и материалам ГИА (каждую среду)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5.Отработка пробелов (по итогам выполнения пробного экзамена) индивидуально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1.Обзор текущей информации по ГИА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2.Проведение консультаций для учащихся перед экзаменом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3.Итоги успеваемости учащихся 9 класса за второе полугодие</w:t>
            </w:r>
          </w:p>
          <w:p w:rsidR="00FF58DC" w:rsidRPr="00014B2A" w:rsidRDefault="00FF58DC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 Проведение консультаций перед экзаменом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2.Пробный экзамен по форме и материалам ГИА (каждую среду)</w:t>
            </w:r>
          </w:p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3.Отработка пробелов (по итогам выполнения пробного экзамена) индивидуально</w:t>
            </w:r>
          </w:p>
        </w:tc>
      </w:tr>
      <w:tr w:rsidR="00014B2A" w:rsidRPr="00014B2A" w:rsidTr="00014B2A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Июнь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6314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1.Анализ итогов сдачи ГИА– 2018</w:t>
            </w:r>
          </w:p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2.Отчет по результатам ГИА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8DC" w:rsidRPr="00014B2A" w:rsidRDefault="007D6314" w:rsidP="00014B2A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14B2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1.Консультации по предмету</w:t>
            </w:r>
          </w:p>
        </w:tc>
      </w:tr>
    </w:tbl>
    <w:p w:rsidR="007612F5" w:rsidRPr="00014B2A" w:rsidRDefault="007612F5" w:rsidP="00014B2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492301" w:rsidRPr="00014B2A" w:rsidRDefault="00492301" w:rsidP="00014B2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014B2A" w:rsidRPr="00014B2A" w:rsidRDefault="00014B2A" w:rsidP="00014B2A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p w:rsidR="00E4640D" w:rsidRPr="00014B2A" w:rsidRDefault="00014B2A" w:rsidP="00014B2A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14B2A">
        <w:rPr>
          <w:rFonts w:ascii="Times New Roman" w:hAnsi="Times New Roman" w:cs="Times New Roman"/>
          <w:color w:val="00B0F0"/>
          <w:sz w:val="28"/>
          <w:szCs w:val="28"/>
        </w:rPr>
        <w:t xml:space="preserve">               </w:t>
      </w:r>
      <w:r w:rsidR="00E4640D" w:rsidRPr="00014B2A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План работы со слабоуспевающими учащимися 9 класса</w:t>
      </w:r>
    </w:p>
    <w:p w:rsidR="00E4640D" w:rsidRPr="00014B2A" w:rsidRDefault="00E4640D" w:rsidP="00E4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14B2A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по подготовке к ОГЭ по русскому языку</w:t>
      </w:r>
    </w:p>
    <w:p w:rsidR="00E4640D" w:rsidRPr="00014B2A" w:rsidRDefault="00E4640D" w:rsidP="00E4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02"/>
        <w:gridCol w:w="7136"/>
        <w:gridCol w:w="1233"/>
      </w:tblGrid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014B2A">
              <w:rPr>
                <w:b/>
                <w:color w:val="00B0F0"/>
                <w:sz w:val="28"/>
                <w:szCs w:val="28"/>
              </w:rPr>
              <w:t>№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014B2A">
              <w:rPr>
                <w:b/>
                <w:color w:val="00B0F0"/>
                <w:sz w:val="28"/>
                <w:szCs w:val="28"/>
              </w:rPr>
              <w:t>Тема отрабатываемого материала.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014B2A">
              <w:rPr>
                <w:b/>
                <w:color w:val="00B0F0"/>
                <w:sz w:val="28"/>
                <w:szCs w:val="28"/>
              </w:rPr>
              <w:t>Дата</w:t>
            </w: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сжатого изложения, умению сжимать текст, отбирать главное в тексте.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сжатого изложения, умению сжимать текст, отбирать главное в тексте.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сжатого изложения, умению сжимать текст, отбирать главное в тексте.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сжатого изложения, умению сжимать текст, отбирать главное в тексте.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сжатого изложения, умению сжимать текст, отбирать главное в тексте.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Решение заданий над определением информации, необходимой для обоснования ответа на вопрос.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Выразительные средства языка.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Выразительные средства языка.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Выразительные средства языка.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Правописание приставок на з-с.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 xml:space="preserve">Правописание приставок пре и </w:t>
            </w:r>
            <w:proofErr w:type="gramStart"/>
            <w:r w:rsidRPr="00014B2A">
              <w:rPr>
                <w:color w:val="00B0F0"/>
                <w:sz w:val="28"/>
                <w:szCs w:val="28"/>
              </w:rPr>
              <w:t>при</w:t>
            </w:r>
            <w:proofErr w:type="gramEnd"/>
            <w:r w:rsidRPr="00014B2A">
              <w:rPr>
                <w:color w:val="00B0F0"/>
                <w:sz w:val="28"/>
                <w:szCs w:val="28"/>
              </w:rPr>
              <w:t>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Правописание приставок.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 xml:space="preserve">Правописание суффиксов н – </w:t>
            </w:r>
            <w:proofErr w:type="spellStart"/>
            <w:r w:rsidRPr="00014B2A">
              <w:rPr>
                <w:color w:val="00B0F0"/>
                <w:sz w:val="28"/>
                <w:szCs w:val="28"/>
              </w:rPr>
              <w:t>нн</w:t>
            </w:r>
            <w:proofErr w:type="spellEnd"/>
            <w:r w:rsidRPr="00014B2A">
              <w:rPr>
                <w:color w:val="00B0F0"/>
                <w:sz w:val="28"/>
                <w:szCs w:val="28"/>
              </w:rPr>
              <w:t xml:space="preserve">. Выучивание правил, решение тестов.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 xml:space="preserve">Правописание суффиксов н </w:t>
            </w:r>
            <w:proofErr w:type="gramStart"/>
            <w:r w:rsidRPr="00014B2A">
              <w:rPr>
                <w:color w:val="00B0F0"/>
                <w:sz w:val="28"/>
                <w:szCs w:val="28"/>
              </w:rPr>
              <w:t>–</w:t>
            </w:r>
            <w:proofErr w:type="spellStart"/>
            <w:r w:rsidRPr="00014B2A">
              <w:rPr>
                <w:color w:val="00B0F0"/>
                <w:sz w:val="28"/>
                <w:szCs w:val="28"/>
              </w:rPr>
              <w:t>н</w:t>
            </w:r>
            <w:proofErr w:type="gramEnd"/>
            <w:r w:rsidRPr="00014B2A">
              <w:rPr>
                <w:color w:val="00B0F0"/>
                <w:sz w:val="28"/>
                <w:szCs w:val="28"/>
              </w:rPr>
              <w:t>н</w:t>
            </w:r>
            <w:proofErr w:type="spellEnd"/>
            <w:r w:rsidRPr="00014B2A">
              <w:rPr>
                <w:color w:val="00B0F0"/>
                <w:sz w:val="28"/>
                <w:szCs w:val="28"/>
              </w:rPr>
              <w:t>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Синонимы, антонимы.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Синонимы, антонимы.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Виды связи в словосочетании. Синонимичные словосочетания.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Виды связи в словосочетании. Синонимичные словосочетания. Выучивание правил, решение тестов.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19.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Грамматическая основа предложения. Нахождение основы в предложениях. Выучивание правил.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Грамматическая основа предложения. Нахождение основы в предложениях. Выучивание правил.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Грамматическая основа предложения. Определение количества грамматических основ.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Грамматическая основа предложения. Определение количества грамматических основ.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Обособленные члены предложения. Выучивание правил. Выполнение разных заданий по теме.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Обособленные члены предложения. Выучивание правил. Выполнение разных заданий по теме.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Знаки препинания в предложениях с вводными словами, обращениями.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Знаки препинания в предложениях с вводными словами, обращениями.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27.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Сложносочинённые и сложноподчинённые предложения. Расстановка знаков препинания.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Сложносочинённые и сложноподчинённые предложения. Расстановка знаков препинания.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29.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Сложноподчинённые предложения с разными видами подчинения. Нахождение предложений с последовательным, однородным и параллельным подчинением.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Сложноподчинённые предложения с разными видами подчинения. Нахождение предложений с последовательным, однородным и параллельным подчинением.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lastRenderedPageBreak/>
              <w:t>31.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Сложные предложения с разными видами связи.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сочинений 15.1.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сочинений 15.2.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Обучение написанию сочинений 15.3.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  <w:tr w:rsidR="00014B2A" w:rsidRPr="00014B2A" w:rsidTr="00E4640D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35.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  <w:r w:rsidRPr="00014B2A">
              <w:rPr>
                <w:color w:val="00B0F0"/>
                <w:sz w:val="28"/>
                <w:szCs w:val="28"/>
              </w:rPr>
              <w:t>Решение тестов ОГЭ.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D" w:rsidRPr="00014B2A" w:rsidRDefault="00E4640D" w:rsidP="00E4640D">
            <w:pPr>
              <w:jc w:val="both"/>
              <w:rPr>
                <w:color w:val="00B0F0"/>
                <w:sz w:val="28"/>
                <w:szCs w:val="28"/>
              </w:rPr>
            </w:pPr>
          </w:p>
        </w:tc>
      </w:tr>
    </w:tbl>
    <w:p w:rsidR="00E4640D" w:rsidRPr="00014B2A" w:rsidRDefault="00E4640D" w:rsidP="00E46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492301" w:rsidRPr="00014B2A" w:rsidRDefault="00492301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492301" w:rsidRPr="00014B2A" w:rsidSect="00014B2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52"/>
    <w:rsid w:val="00014B2A"/>
    <w:rsid w:val="004319A1"/>
    <w:rsid w:val="00492301"/>
    <w:rsid w:val="00557752"/>
    <w:rsid w:val="00601A1B"/>
    <w:rsid w:val="007612F5"/>
    <w:rsid w:val="007D6314"/>
    <w:rsid w:val="00C963C8"/>
    <w:rsid w:val="00E4640D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E4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014B2A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0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E4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014B2A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0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Индивидуальный план подготовкиучащихся 9 классак ГИА по русскому языкув 2017-2018 учебном годуучителя русского языка   Шамирзаевой ПМ</dc:subject>
  <dc:creator>Асланбай Шаамирзаев</dc:creator>
  <cp:keywords/>
  <dc:description/>
  <cp:lastModifiedBy>Асланбай Шаамирзаев</cp:lastModifiedBy>
  <cp:revision>8</cp:revision>
  <cp:lastPrinted>2017-09-20T03:04:00Z</cp:lastPrinted>
  <dcterms:created xsi:type="dcterms:W3CDTF">2017-09-19T18:07:00Z</dcterms:created>
  <dcterms:modified xsi:type="dcterms:W3CDTF">2017-09-20T03:05:00Z</dcterms:modified>
</cp:coreProperties>
</file>