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13645" w:rsidRPr="00793074" w:rsidRDefault="00E13DBF" w:rsidP="00E13DB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D916CB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</w:t>
      </w:r>
      <w:proofErr w:type="spellStart"/>
      <w:proofErr w:type="gramStart"/>
      <w:r w:rsidR="00F13645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учебно</w:t>
      </w:r>
      <w:proofErr w:type="spellEnd"/>
      <w:r w:rsidR="00F13645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исследовательская</w:t>
      </w:r>
      <w:proofErr w:type="gramEnd"/>
      <w:r w:rsidR="00F13645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работа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</w:p>
    <w:p w:rsidR="00F13645" w:rsidRPr="00C23972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1"/>
        </w:rPr>
      </w:pPr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«</w:t>
      </w:r>
      <w:proofErr w:type="spellStart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English</w:t>
      </w:r>
      <w:proofErr w:type="spellEnd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 </w:t>
      </w:r>
      <w:proofErr w:type="spellStart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words</w:t>
      </w:r>
      <w:proofErr w:type="spellEnd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 </w:t>
      </w:r>
      <w:proofErr w:type="spellStart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around</w:t>
      </w:r>
      <w:proofErr w:type="spellEnd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 </w:t>
      </w:r>
      <w:proofErr w:type="spellStart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us</w:t>
      </w:r>
      <w:proofErr w:type="spellEnd"/>
      <w:r w:rsidRPr="00C23972">
        <w:rPr>
          <w:rFonts w:ascii="Times New Roman" w:eastAsia="Times New Roman" w:hAnsi="Times New Roman" w:cs="Times New Roman"/>
          <w:b/>
          <w:bCs/>
          <w:color w:val="000000"/>
          <w:sz w:val="144"/>
          <w:szCs w:val="36"/>
        </w:rPr>
        <w:t>»</w:t>
      </w:r>
    </w:p>
    <w:p w:rsidR="00F13645" w:rsidRPr="00F13645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Default="00F13645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4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выполнил</w:t>
      </w:r>
      <w:r w:rsidR="00C239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136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7F31" w:rsidRDefault="00BD7F31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F31" w:rsidRPr="00F13645" w:rsidRDefault="00BD7F31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Default="00F13645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45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руководитель:</w:t>
      </w:r>
    </w:p>
    <w:p w:rsidR="00BD7F31" w:rsidRPr="00C23972" w:rsidRDefault="00C23972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23972">
        <w:rPr>
          <w:rFonts w:ascii="Times New Roman" w:eastAsia="Times New Roman" w:hAnsi="Times New Roman" w:cs="Times New Roman"/>
          <w:color w:val="000000"/>
          <w:sz w:val="28"/>
          <w:szCs w:val="24"/>
        </w:rPr>
        <w:t>Ахмедова    А.Т</w:t>
      </w: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1364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английского языка</w:t>
      </w: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13DBF" w:rsidRDefault="00E13DBF" w:rsidP="00F1364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F13645" w:rsidRPr="00793074" w:rsidRDefault="00BD7F31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2019</w:t>
      </w:r>
      <w:r w:rsidR="00F13645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D916CB" w:rsidRDefault="00D916CB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D916CB" w:rsidRDefault="00D916CB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Оглавление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Введение</w:t>
      </w: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………………………………………………………………………………….…… 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Основная часть: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Глава</w:t>
      </w: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</w:t>
      </w: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.Английские слова вокруг нас каждый день……………………………………….….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BD7F31" w:rsidRPr="00793074" w:rsidRDefault="00F13645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Глава 2. </w:t>
      </w: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Исследование надписей на английском языке</w:t>
      </w:r>
      <w:r w:rsidR="00BD7F31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="00BD7F31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гастрономахс</w:t>
      </w:r>
      <w:proofErr w:type="gramStart"/>
      <w:r w:rsidR="00BD7F31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.Л</w:t>
      </w:r>
      <w:proofErr w:type="gramEnd"/>
      <w:r w:rsidR="00BD7F31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енинаул</w:t>
      </w:r>
      <w:proofErr w:type="spellEnd"/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...</w:t>
      </w:r>
      <w:r w:rsidR="00793074"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</w:t>
      </w:r>
    </w:p>
    <w:p w:rsidR="00F13645" w:rsidRPr="00793074" w:rsidRDefault="00BD7F31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Заключительная часть</w:t>
      </w: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……………………………………………………………….………....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Список использованной литературы</w:t>
      </w:r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…………………………………………………….…...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Приложения: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Приложение</w:t>
      </w:r>
      <w:proofErr w:type="gramStart"/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А</w:t>
      </w:r>
      <w:proofErr w:type="gramEnd"/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……………………………………………………………………………………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Приложение</w:t>
      </w:r>
      <w:proofErr w:type="gramStart"/>
      <w:r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793074" w:rsidRPr="007930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proofErr w:type="gramEnd"/>
      <w:r w:rsidRPr="00793074"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……………………………………………………………………………………..</w:t>
      </w: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793074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93074" w:rsidRDefault="00793074" w:rsidP="007930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DBF" w:rsidRDefault="00793074" w:rsidP="007930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 w:rsidRPr="00793074">
        <w:rPr>
          <w:rFonts w:ascii="Arial" w:eastAsia="Times New Roman" w:hAnsi="Arial" w:cs="Arial"/>
          <w:color w:val="000000"/>
          <w:sz w:val="28"/>
          <w:szCs w:val="21"/>
        </w:rPr>
        <w:t xml:space="preserve">                             </w:t>
      </w:r>
      <w:r w:rsidR="00E13DBF">
        <w:rPr>
          <w:rFonts w:ascii="Arial" w:eastAsia="Times New Roman" w:hAnsi="Arial" w:cs="Arial"/>
          <w:color w:val="000000"/>
          <w:sz w:val="28"/>
          <w:szCs w:val="21"/>
        </w:rPr>
        <w:t xml:space="preserve">            </w:t>
      </w:r>
    </w:p>
    <w:p w:rsidR="00E13DBF" w:rsidRDefault="00E13DBF" w:rsidP="007930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</w:p>
    <w:p w:rsidR="00E13DBF" w:rsidRDefault="00E13DBF" w:rsidP="007930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</w:p>
    <w:p w:rsidR="00D916CB" w:rsidRDefault="00E13DBF" w:rsidP="007930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>
        <w:rPr>
          <w:rFonts w:ascii="Arial" w:eastAsia="Times New Roman" w:hAnsi="Arial" w:cs="Arial"/>
          <w:color w:val="000000"/>
          <w:sz w:val="28"/>
          <w:szCs w:val="21"/>
        </w:rPr>
        <w:t xml:space="preserve">                                 </w:t>
      </w:r>
    </w:p>
    <w:p w:rsidR="00F13645" w:rsidRPr="00793074" w:rsidRDefault="00793074" w:rsidP="007930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793074">
        <w:rPr>
          <w:rFonts w:ascii="Arial" w:eastAsia="Times New Roman" w:hAnsi="Arial" w:cs="Arial"/>
          <w:color w:val="000000"/>
          <w:sz w:val="28"/>
          <w:szCs w:val="21"/>
        </w:rPr>
        <w:t xml:space="preserve"> </w:t>
      </w:r>
      <w:r w:rsidR="00F13645" w:rsidRPr="00793074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3645" w:rsidRPr="00F13645" w:rsidRDefault="00793074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3972" w:rsidRPr="00E13DBF" w:rsidRDefault="00C23972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</w:p>
    <w:p w:rsidR="00F13645" w:rsidRPr="00E13DBF" w:rsidRDefault="00F13645" w:rsidP="00E13D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21"/>
        </w:rPr>
      </w:pPr>
      <w:r w:rsidRPr="00E13DBF">
        <w:rPr>
          <w:rFonts w:ascii="Times New Roman" w:eastAsia="Times New Roman" w:hAnsi="Times New Roman" w:cs="Times New Roman"/>
          <w:b/>
          <w:bCs/>
          <w:i/>
          <w:iCs/>
          <w:color w:val="00000A"/>
          <w:sz w:val="48"/>
          <w:szCs w:val="24"/>
        </w:rPr>
        <w:t>1.Английские слова вокруг нас каждый день</w:t>
      </w:r>
    </w:p>
    <w:p w:rsidR="00F13645" w:rsidRPr="00F13645" w:rsidRDefault="00F13645" w:rsidP="00F1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13DBF">
        <w:rPr>
          <w:rFonts w:ascii="Arial" w:eastAsia="Times New Roman" w:hAnsi="Arial" w:cs="Arial"/>
          <w:color w:val="000000"/>
          <w:sz w:val="32"/>
          <w:szCs w:val="21"/>
        </w:rPr>
        <w:br/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Английский язык – это предмет в школьном расписании ученика. Нам кажется, что с окончанием урока, заканчивается роль английского языка в нашей жизни.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Однако, начав изучать английский язык во 2 классе, я время от времени стал замечать, что даже после уроков, английский язык преследует меня повсюду. Я постоянно сталкиваюсь с английскими словами и фразами в своей обычной жизни.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Прежде </w:t>
      </w:r>
      <w:proofErr w:type="gram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всего</w:t>
      </w:r>
      <w:proofErr w:type="gram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английский язык – это язык программирования и компьютеров. Клавиатура всех компьютеров имеет клавиши на английском языке (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up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 -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вверх;down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вниз;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print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 – печать; </w:t>
      </w:r>
      <w:proofErr w:type="spellStart"/>
      <w:proofErr w:type="gram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е</w:t>
      </w:r>
      <w:proofErr w:type="gram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nd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 – завершение,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конец;home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дом;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backspace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 –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назад;enter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вход, ввод и т.д.). Компьютерные игры, в которые сегодня так любят играть как взрослые, так и дети, тоже зачастую имеют английские названия (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angry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bird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 – злая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птица;snake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змейка,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Heroes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- Герои и т.д.).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Английские слова и выражения доносятся с наших телеэкранов. Некоторые телевизионные передачи имеют названия на английском языке (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Comedy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Club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клуб комедии;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Animal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Planet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Планета животных,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Discovery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Открытие, каналы на телевидении). Сколько английских слов мелькает в рекламах каждый день (LG –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Life’s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Good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жизнь хороша)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Необходимо знать английский язык для того, чтобы понимать, что обозначают часто встречающиеся надписи на английском языке в общественных местах (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WiFi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«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вайфай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» - бесплатный выход в интернет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Exit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выход;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No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smoking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 – курение запрещено</w:t>
      </w:r>
      <w:proofErr w:type="gramStart"/>
      <w:r w:rsid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.</w:t>
      </w:r>
      <w:proofErr w:type="gramEnd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Итак, мы встречаем английские слова практически повсюду: при работе с компьютером, в </w:t>
      </w: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lastRenderedPageBreak/>
        <w:t xml:space="preserve">компьютерных играх, на вывесках магазинов, в аэропорту, они доносятся к нам с телевизионных экранов, присутствуют в рекламе. Но это всё темы для других исследований. Я бы хотел исследовать англоязычные слова в надписях на продукции наших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прилавков</w:t>
      </w:r>
      <w:proofErr w:type="gramStart"/>
      <w:r w:rsidR="00C23972"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.</w:t>
      </w:r>
      <w:r w:rsid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М</w:t>
      </w:r>
      <w:proofErr w:type="gramEnd"/>
      <w:r w:rsid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ое</w:t>
      </w:r>
      <w:proofErr w:type="spellEnd"/>
      <w:r w:rsid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 исследование</w:t>
      </w: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посвящен</w:t>
      </w:r>
      <w:r w:rsid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о</w:t>
      </w:r>
      <w:r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надписям на английском языке в </w:t>
      </w:r>
      <w:r w:rsidR="00DC33B4"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гастрономах </w:t>
      </w:r>
      <w:proofErr w:type="spellStart"/>
      <w:r w:rsidR="00DC33B4" w:rsidRPr="00E13DBF">
        <w:rPr>
          <w:rFonts w:ascii="Times New Roman" w:eastAsia="Times New Roman" w:hAnsi="Times New Roman" w:cs="Times New Roman"/>
          <w:color w:val="000000"/>
          <w:sz w:val="36"/>
          <w:szCs w:val="24"/>
        </w:rPr>
        <w:t>с.Ленинаул</w:t>
      </w:r>
      <w:proofErr w:type="spellEnd"/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DC33B4" w:rsidRDefault="00DC33B4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C33B4" w:rsidRDefault="00DC33B4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23972" w:rsidRDefault="00C23972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23972" w:rsidRDefault="00C23972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916CB" w:rsidRDefault="00D916CB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40"/>
          <w:szCs w:val="21"/>
        </w:rPr>
      </w:pPr>
      <w:r w:rsidRPr="00E1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  <w:t>2</w:t>
      </w:r>
      <w:r w:rsidRPr="00E13DBF">
        <w:rPr>
          <w:rFonts w:ascii="Times New Roman" w:eastAsia="Times New Roman" w:hAnsi="Times New Roman" w:cs="Times New Roman"/>
          <w:i/>
          <w:iCs/>
          <w:color w:val="000000"/>
          <w:sz w:val="48"/>
          <w:szCs w:val="24"/>
        </w:rPr>
        <w:t>.</w:t>
      </w:r>
      <w:r w:rsidR="00DC33B4" w:rsidRPr="00E1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  <w:t>И</w:t>
      </w:r>
      <w:r w:rsidRPr="00E1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  <w:t xml:space="preserve">сследование надписей на английском языке в </w:t>
      </w:r>
      <w:r w:rsidR="00DC33B4" w:rsidRPr="00E1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  <w:t xml:space="preserve">гастрономах  </w:t>
      </w:r>
      <w:proofErr w:type="spellStart"/>
      <w:r w:rsidR="00DC33B4" w:rsidRPr="00E1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  <w:t>с</w:t>
      </w:r>
      <w:proofErr w:type="gramStart"/>
      <w:r w:rsidR="00DC33B4" w:rsidRPr="00E1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  <w:t>.Л</w:t>
      </w:r>
      <w:proofErr w:type="gramEnd"/>
      <w:r w:rsidR="00DC33B4" w:rsidRPr="00E1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4"/>
        </w:rPr>
        <w:t>енинаул</w:t>
      </w:r>
      <w:proofErr w:type="spellEnd"/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Своё исследование я начал с того, что с помощью своих одноклассников я</w:t>
      </w:r>
      <w:r w:rsidRPr="00E13DB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 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находил и переписывал наиболее интересные надписи на английском </w:t>
      </w:r>
      <w:r w:rsidR="00DC33B4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языке в </w:t>
      </w:r>
      <w:proofErr w:type="spellStart"/>
      <w:r w:rsidR="00DC33B4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гастрономахс</w:t>
      </w:r>
      <w:proofErr w:type="gramStart"/>
      <w:r w:rsidR="00DC33B4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.Л</w:t>
      </w:r>
      <w:proofErr w:type="gramEnd"/>
      <w:r w:rsidR="00DC33B4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енинаул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. Для исследования я выб</w:t>
      </w:r>
      <w:r w:rsidR="00DC33B4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рал магазин «Магнит» и «Хазина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». Сбор данной информации занял несколько дней. Я заметил, что в эти дни у моих друзей возник интерес к надписям, и можно было буквал</w:t>
      </w:r>
      <w:r w:rsidR="00DC33B4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ьно наблюдать, как не только в гастрономах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, но и в коридорах школы, останавливая друг друга, мои одноклассники читают и пытаются перевести надписи на том, чт</w:t>
      </w:r>
      <w:r w:rsidR="00DC33B4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о они купили в школьном буфете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. Таким образом, можно констатировать, что многие школьники, да и люди в целом не придают особого значения надписям на своих покупках, хотя знают или догадываются о значениях, которые в свою очередь могут содержать важный смысл. Однако нашему исследованию удалось вынести на поверхность данную проблему и предложить всем задуматься, прежде чем купить очередную продукцию с непонятным текстом.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Наше исследование показывает, что чрезвычайно актуальным и важным является тот факт, что мы должны знать, что мы покупаем. Делаем вывод, что заходя в магазин, мы видим </w:t>
      </w:r>
      <w:proofErr w:type="gram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очень много</w:t>
      </w:r>
      <w:proofErr w:type="gram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английских слов. Чтобы хорошо ориентироваться среди них и купить нужный товар, нужно уметь читать </w:t>
      </w:r>
      <w:proofErr w:type="gram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по-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английски</w:t>
      </w:r>
      <w:proofErr w:type="spellEnd"/>
      <w:proofErr w:type="gram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и понимать эти надписи.</w:t>
      </w:r>
    </w:p>
    <w:p w:rsidR="00E13DBF" w:rsidRDefault="00F13645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В процессе работы с надписями я пришёл к выводу, </w:t>
      </w:r>
      <w:r w:rsidRPr="00E13DB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что названия можно 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разделить на группы: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пищевая продукция, средства ухода за телом, моющие и чистящие средства, средства ухода за волосами и ротовой полостью (см. </w:t>
      </w:r>
      <w:r w:rsidRPr="00E13DB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Приложение А</w:t>
      </w:r>
      <w:proofErr w:type="gramStart"/>
      <w:r w:rsidRPr="00E13DB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 xml:space="preserve"> )</w:t>
      </w:r>
      <w:proofErr w:type="gramEnd"/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Далее моя задача была перевести данные надписи на русский язык. Работая над переводом данных </w:t>
      </w:r>
      <w:proofErr w:type="gram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надписей</w:t>
      </w:r>
      <w:proofErr w:type="gram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я обнаружил</w:t>
      </w:r>
      <w:r w:rsid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а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, что я точно знал</w:t>
      </w:r>
      <w:r w:rsid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а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перевод 40% слов, о</w:t>
      </w:r>
      <w:r w:rsid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значении 15% слов я догадывалась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и 45% слов вызывали затруднение с переводом. Что</w:t>
      </w:r>
      <w:r w:rsid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бы их перевести я воспользовалась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консультацией своего учителя английского языка и помощью англо-русского словаря, а также интернет – ресурсами.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proofErr w:type="gram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Изучив достаточное количество англояз</w:t>
      </w:r>
      <w:r w:rsid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ычных названий продукции я приш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л</w:t>
      </w:r>
      <w:r w:rsid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а</w:t>
      </w:r>
      <w:proofErr w:type="gram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к выводу, что все названия можно разделить на 2 группы: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1. названия, образованные от имен собственных - фамилий, имен производителей или изобретателей </w:t>
      </w:r>
      <w:proofErr w:type="gram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( </w:t>
      </w:r>
      <w:proofErr w:type="spellStart"/>
      <w:proofErr w:type="gramEnd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begin"/>
      </w:r>
      <w:r w:rsidRPr="00E13DBF">
        <w:rPr>
          <w:rFonts w:ascii="Arial" w:eastAsia="Times New Roman" w:hAnsi="Arial" w:cs="Arial"/>
          <w:color w:val="000000"/>
          <w:sz w:val="32"/>
          <w:szCs w:val="21"/>
        </w:rPr>
        <w:instrText xml:space="preserve"> HYPERLINK "https://infourok.ru/go.html?href=http%3A%2F%2Fru.wikipedia.org%2Fw%2Findex.php%3Ftitle%3DPantene%26action%3Dedit%26redlink%3D1" </w:instrText>
      </w:r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separate"/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  <w:u w:val="single"/>
        </w:rPr>
        <w:t>Pantene</w:t>
      </w:r>
      <w:proofErr w:type="spellEnd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end"/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- фамилия производителя,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Gillette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- фамилия американского изобретателя Кинга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Кэмпа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Жиллетта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,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Calvé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- фамилия производителя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Calvé,Lipton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- фамилия производителя Томаса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Липтона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,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Brook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 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Bond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 – фамилия Чарльза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Брука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, Colgate-фамилия Уильяма </w:t>
      </w:r>
      <w:proofErr w:type="spellStart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Колгейта</w:t>
      </w:r>
      <w:proofErr w:type="spellEnd"/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 </w:t>
      </w:r>
      <w:r w:rsidRPr="00E13DB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)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. </w:t>
      </w:r>
    </w:p>
    <w:p w:rsidR="00F13645" w:rsidRPr="00E13DBF" w:rsidRDefault="00E13DBF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40"/>
          <w:szCs w:val="24"/>
        </w:rPr>
        <w:t>2. названия, перевод к</w:t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оторых соответствует назначению продукции (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Pampers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с.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.- пелёнки 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Kleenex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с англ.- бумажный носовой платок, косметическая салфетка,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Clearasil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с англ. –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clear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очищать,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sil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сокр. от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single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единственный, </w:t>
      </w:r>
      <w:proofErr w:type="spellStart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begin"/>
      </w:r>
      <w:r w:rsidR="00F13645" w:rsidRPr="00E13DBF">
        <w:rPr>
          <w:rFonts w:ascii="Arial" w:eastAsia="Times New Roman" w:hAnsi="Arial" w:cs="Arial"/>
          <w:color w:val="000000"/>
          <w:sz w:val="32"/>
          <w:szCs w:val="21"/>
        </w:rPr>
        <w:instrText xml:space="preserve"> HYPERLINK "https://infourok.ru/go.html?href=http%3A%2F%2Fru.wikipedia.org%2Fwiki%2FFairy" </w:instrText>
      </w:r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separate"/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  <w:u w:val="single"/>
        </w:rPr>
        <w:t>Fairy</w:t>
      </w:r>
      <w:proofErr w:type="spellEnd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end"/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- с англ. «фея, волшебница»,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Mr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.</w:t>
      </w:r>
      <w:proofErr w:type="gram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Clean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- англ. Сленг: честный человек, </w:t>
      </w:r>
      <w:proofErr w:type="spellStart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begin"/>
      </w:r>
      <w:r w:rsidR="00F13645" w:rsidRPr="00E13DBF">
        <w:rPr>
          <w:rFonts w:ascii="Arial" w:eastAsia="Times New Roman" w:hAnsi="Arial" w:cs="Arial"/>
          <w:color w:val="000000"/>
          <w:sz w:val="32"/>
          <w:szCs w:val="21"/>
        </w:rPr>
        <w:instrText xml:space="preserve"> HYPERLINK "https://infourok.ru/go.html?href=http%3A%2F%2Fru.wikipedia.org%2Fwiki%2FComet" </w:instrText>
      </w:r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separate"/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  <w:u w:val="single"/>
        </w:rPr>
        <w:t>Comet</w:t>
      </w:r>
      <w:proofErr w:type="spellEnd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end"/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- с англ. комета,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Mr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. </w:t>
      </w:r>
      <w:proofErr w:type="spellStart"/>
      <w:proofErr w:type="gram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Proper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- мистер </w:t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Правильный, </w:t>
      </w:r>
      <w:proofErr w:type="spellStart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begin"/>
      </w:r>
      <w:r w:rsidR="00F13645" w:rsidRPr="00E13DBF">
        <w:rPr>
          <w:rFonts w:ascii="Arial" w:eastAsia="Times New Roman" w:hAnsi="Arial" w:cs="Arial"/>
          <w:color w:val="000000"/>
          <w:sz w:val="32"/>
          <w:szCs w:val="21"/>
        </w:rPr>
        <w:instrText xml:space="preserve"> HYPERLINK "https://infourok.ru/go.html?href=http%3A%2F%2Fru.wikipedia.org%2Fw%2Findex.php%3Ftitle%3DHead_%2526_Shoulders%26action%3Dedit%26redlink%3D1" </w:instrText>
      </w:r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separate"/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  <w:u w:val="single"/>
        </w:rPr>
        <w:t>Head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  <w:u w:val="single"/>
        </w:rPr>
        <w:t> &amp; 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  <w:u w:val="single"/>
        </w:rPr>
        <w:t>Shoulders</w:t>
      </w:r>
      <w:proofErr w:type="spellEnd"/>
      <w:r w:rsidR="00463D31" w:rsidRPr="00E13DBF">
        <w:rPr>
          <w:rFonts w:ascii="Arial" w:eastAsia="Times New Roman" w:hAnsi="Arial" w:cs="Arial"/>
          <w:color w:val="000000"/>
          <w:sz w:val="32"/>
          <w:szCs w:val="21"/>
        </w:rPr>
        <w:fldChar w:fldCharType="end"/>
      </w:r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- голова и 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плечи,</w:t>
      </w:r>
      <w:hyperlink r:id="rId6" w:history="1">
        <w:r w:rsidR="00F13645" w:rsidRPr="00E13DBF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Wash</w:t>
        </w:r>
        <w:proofErr w:type="spellEnd"/>
        <w:r w:rsidR="00F13645" w:rsidRPr="00E13DBF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 xml:space="preserve"> &amp; </w:t>
        </w:r>
        <w:proofErr w:type="spellStart"/>
        <w:r w:rsidR="00F13645" w:rsidRPr="00E13DBF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Go</w:t>
        </w:r>
        <w:proofErr w:type="spellEnd"/>
      </w:hyperlink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- мой и иди, </w:t>
      </w:r>
      <w:proofErr w:type="spellStart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Dove</w:t>
      </w:r>
      <w:proofErr w:type="spellEnd"/>
      <w:r w:rsidR="00F13645"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 – голубь,).</w:t>
      </w:r>
      <w:proofErr w:type="gramEnd"/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(</w:t>
      </w:r>
      <w:proofErr w:type="gramStart"/>
      <w:r w:rsidRPr="00E13DB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см</w:t>
      </w:r>
      <w:proofErr w:type="gramEnd"/>
      <w:r w:rsidRPr="00E13DB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. Приложение А</w:t>
      </w: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).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Названия продукции разнообразны, и они имеют свою историю возникновения. Это не простые слова, а уникальный мир, который представляет собой своеобразную систему среди имён собственных.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E13DBF">
        <w:rPr>
          <w:rFonts w:ascii="Times New Roman" w:eastAsia="Times New Roman" w:hAnsi="Times New Roman" w:cs="Times New Roman"/>
          <w:color w:val="000000"/>
          <w:sz w:val="40"/>
          <w:szCs w:val="24"/>
        </w:rPr>
        <w:t>Во время проведения данного исследования, я заметил, что мой словарный запас по английскому языку пополнился, я узнавал слова, которые живут не в учебнике английского, я в реальной жизни, что было гораздо интереснее.</w:t>
      </w: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84DF8" w:rsidRDefault="00984DF8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DBF" w:rsidRDefault="00E13DBF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3645" w:rsidRPr="00E13DBF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40"/>
          <w:szCs w:val="21"/>
        </w:rPr>
      </w:pPr>
      <w:r w:rsidRPr="00E13DBF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</w:rPr>
        <w:t>Заключительная часть  </w:t>
      </w: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В ходе работы над темой «Английские слова вокруг нас» мы успешно решили поставленные задачи исследования</w:t>
      </w:r>
      <w:proofErr w:type="gramStart"/>
      <w:r w:rsidR="00984DF8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r w:rsidR="00C23972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</w:t>
      </w:r>
      <w:proofErr w:type="gramEnd"/>
      <w:r w:rsidR="00C23972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также англоязычные надписи на</w:t>
      </w:r>
      <w:r w:rsidR="00984DF8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продукции местных магазинов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 Полученные результаты исследования доказали, что уровень владения английским языком позволяет ориентироваться в надписях и правильно использовать написанную информацию.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br/>
        <w:t>Знания английского языка помогают нам выбирать одежду, надписи на которой действительно соответствуют нашим интересам, а также ориентироваться в импортной продукции на наших прилавках.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Таким образом, гипотеза, основанная на предположении о том, что английский язык – это не просто урок в школе, а необходимость продиктованная временем, подтвердилась. Английский язык давно уже стал обязательным для образованного человека. Но это не главное, а главное то, что изучать английский язык можно даже в магазине. Это интересно и увлекательно! Надписи на английском языке тот самый экспресс способ, который поможет быстро, дешево и эффективно пополнить свой словарный запас.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В завершении я хотел бы оставить несколько рекомендаций учащимся нашей школы: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1.Обращайте внимание на английские слова в повседневной жизни.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2.Не покупайте вещь, предварительно не узнав, что на ней написано.</w:t>
      </w:r>
    </w:p>
    <w:p w:rsidR="00F13645" w:rsidRPr="00796FE7" w:rsidRDefault="00793074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</w:t>
      </w:r>
      <w:r w:rsidR="00F13645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.В случае неясности и непонимания не бойтесь просить помощи своего учителя, англо-русский словарь также может всегда прийти вам на помощь.</w:t>
      </w:r>
    </w:p>
    <w:p w:rsidR="00F13645" w:rsidRPr="00796FE7" w:rsidRDefault="00793074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4</w:t>
      </w:r>
      <w:r w:rsidR="00F13645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.Помните, в наше время знание английского языка - не мода, а необходимость.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Arial" w:eastAsia="Times New Roman" w:hAnsi="Arial" w:cs="Arial"/>
          <w:color w:val="000000"/>
          <w:sz w:val="32"/>
          <w:szCs w:val="21"/>
        </w:rPr>
        <w:br/>
      </w:r>
    </w:p>
    <w:p w:rsidR="00F13645" w:rsidRPr="00796FE7" w:rsidRDefault="00F13645" w:rsidP="00F1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Arial" w:eastAsia="Times New Roman" w:hAnsi="Arial" w:cs="Arial"/>
          <w:color w:val="000000"/>
          <w:sz w:val="32"/>
          <w:szCs w:val="21"/>
        </w:rPr>
        <w:br/>
      </w:r>
    </w:p>
    <w:p w:rsidR="00F13645" w:rsidRPr="00796FE7" w:rsidRDefault="00F13645" w:rsidP="00F1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Arial" w:eastAsia="Times New Roman" w:hAnsi="Arial" w:cs="Arial"/>
          <w:color w:val="000000"/>
          <w:sz w:val="32"/>
          <w:szCs w:val="21"/>
        </w:rPr>
        <w:br/>
      </w:r>
    </w:p>
    <w:p w:rsidR="00F13645" w:rsidRPr="00796FE7" w:rsidRDefault="00F13645" w:rsidP="00F1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Arial" w:eastAsia="Times New Roman" w:hAnsi="Arial" w:cs="Arial"/>
          <w:color w:val="000000"/>
          <w:sz w:val="32"/>
          <w:szCs w:val="21"/>
        </w:rPr>
        <w:br/>
      </w: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84DF8" w:rsidRDefault="00984DF8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4DF8" w:rsidRDefault="00984DF8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4DF8" w:rsidRDefault="00984DF8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40"/>
          <w:szCs w:val="21"/>
        </w:rPr>
      </w:pPr>
      <w:r w:rsidRPr="00796FE7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</w:rPr>
        <w:t>Список использованной литературы</w:t>
      </w:r>
    </w:p>
    <w:p w:rsidR="00796FE7" w:rsidRDefault="00796FE7" w:rsidP="00F136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В ходе работы мы столкнулись с тем, что литературы по рассматриваемому вопросу, к сожалению, немного. В данной работе использовалась следующая литература: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1.Англо-русский словарь (под редакцией В.К. Мюллера). – М., Русский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язык, 1987, 845с.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2.Советский энциклопедический словарь. – М «Советская энциклопедия», 1984 под ред. М. С. Гилярова, А. А. Гусева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3.</w:t>
      </w:r>
      <w:r w:rsidRPr="00796FE7">
        <w:rPr>
          <w:rFonts w:ascii="Times New Roman" w:eastAsia="Times New Roman" w:hAnsi="Times New Roman" w:cs="Times New Roman"/>
          <w:color w:val="0D0D0D"/>
          <w:sz w:val="40"/>
          <w:szCs w:val="24"/>
        </w:rPr>
        <w:t> Этимология английских слов. Иванова И.А. 2000 г. (Интернет)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793074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4</w:t>
      </w:r>
      <w:r w:rsidR="00F13645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 http://ru.wikipedia.org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F13645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96FE7" w:rsidRDefault="00796FE7" w:rsidP="00F1364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56"/>
          <w:szCs w:val="36"/>
        </w:rPr>
      </w:pPr>
      <w:r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Приложение</w:t>
      </w:r>
      <w:proofErr w:type="gramStart"/>
      <w:r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 xml:space="preserve"> А</w:t>
      </w:r>
      <w:proofErr w:type="gramEnd"/>
    </w:p>
    <w:p w:rsidR="00F13645" w:rsidRPr="00796FE7" w:rsidRDefault="00F13645" w:rsidP="00F1364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56"/>
          <w:szCs w:val="36"/>
        </w:rPr>
      </w:pPr>
      <w:r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надписи на</w:t>
      </w:r>
      <w:r w:rsidRPr="00796FE7">
        <w:rPr>
          <w:rFonts w:ascii="Times New Roman" w:eastAsia="Times New Roman" w:hAnsi="Times New Roman" w:cs="Times New Roman"/>
          <w:color w:val="000000"/>
          <w:sz w:val="44"/>
          <w:szCs w:val="24"/>
        </w:rPr>
        <w:t>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 xml:space="preserve">продукции в </w:t>
      </w:r>
      <w:r w:rsidR="00984DF8"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 xml:space="preserve">гастрономах </w:t>
      </w:r>
      <w:proofErr w:type="spellStart"/>
      <w:r w:rsidR="00984DF8"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с</w:t>
      </w:r>
      <w:proofErr w:type="gramStart"/>
      <w:r w:rsidR="00984DF8"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.Л</w:t>
      </w:r>
      <w:proofErr w:type="gramEnd"/>
      <w:r w:rsidR="00984DF8" w:rsidRPr="00796FE7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енинаул</w:t>
      </w:r>
      <w:proofErr w:type="spellEnd"/>
    </w:p>
    <w:p w:rsidR="00F13645" w:rsidRPr="00F13645" w:rsidRDefault="00F13645" w:rsidP="00F1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96FE7">
        <w:rPr>
          <w:rFonts w:ascii="Arial" w:eastAsia="Times New Roman" w:hAnsi="Arial" w:cs="Arial"/>
          <w:color w:val="000000"/>
          <w:sz w:val="36"/>
          <w:szCs w:val="21"/>
        </w:rPr>
        <w:br/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Fairy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 фея, волшебница.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7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Tide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название детергента, предназначенного для удаления сильных загрязнений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8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Ariel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имя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Ариэль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(дух воздуха.)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4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Mr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Clean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англ. сленг: честный человек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5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9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Lenor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от англ. Lenor-имя девочки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6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10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Comet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с. англ.- комета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7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Mr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Proper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с. англ.- Мистер правильный (красивый)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8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11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Pampers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 пелёнки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9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12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Wash</w:t>
        </w:r>
        <w:proofErr w:type="spellEnd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 xml:space="preserve"> &amp; </w:t>
        </w:r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Go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.- </w:t>
      </w:r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мой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и иди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волосами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10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13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Head</w:t>
        </w:r>
        <w:proofErr w:type="spellEnd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 xml:space="preserve"> &amp; </w:t>
        </w:r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Shoulders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голова или плечи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волосами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11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14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Pantene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Фамилия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волосами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12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Herbal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травяной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волосами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13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Londa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название лаборатории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волосами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14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Safeguard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гарантия; защита;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15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Secret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секрет, тайна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16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Old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Spice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старый перец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17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Dolce&amp;Gabbana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фамилии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18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Blend-a-Med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средняя смесь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полостью рта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19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Gillette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фамилия американского изобретателя Кинга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Кэмпа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Жиллетта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20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Venus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Венера (название планеты)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21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Colgate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.- Фамилия Уильяма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Колгейта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полостью рта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22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Palmolive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 </w:t>
      </w:r>
      <w:proofErr w:type="spellStart"/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з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alm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пальмовая ветвь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live-живой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23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  <w:lang w:val="en-US"/>
        </w:rPr>
        <w:t>Lady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  <w:lang w:val="en-US"/>
        </w:rPr>
        <w:t>Speed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  <w:lang w:val="en-US"/>
        </w:rPr>
        <w:t>Stick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.-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  <w:lang w:val="en-US"/>
        </w:rPr>
        <w:t> 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женская удача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24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Lipton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фамилия - Томас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Липтон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25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Calvé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фамилия-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Calvé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26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Brook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Bond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фамилия </w:t>
      </w:r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-Ч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арльза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Брука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27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Dove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.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анг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 - голубь 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28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Timotei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название дикой травы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Timothy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волосами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29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Domestos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произошло от двух латинских слов: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Domestos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=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Domus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(дом) +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Osteon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(основа)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моющие и чистящие средства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30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Sunsilk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 англ. </w:t>
      </w:r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-с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олнечный шёлк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волосами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31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Huggies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 англ. разговор. -</w:t>
      </w:r>
    </w:p>
    <w:p w:rsidR="00F13645" w:rsidRPr="00796FE7" w:rsidRDefault="00463D31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hyperlink r:id="rId15" w:history="1">
        <w:proofErr w:type="spellStart"/>
        <w:r w:rsidR="00F13645" w:rsidRPr="00796FE7">
          <w:rPr>
            <w:rFonts w:ascii="Times New Roman" w:eastAsia="Times New Roman" w:hAnsi="Times New Roman" w:cs="Times New Roman"/>
            <w:color w:val="000000"/>
            <w:sz w:val="40"/>
            <w:szCs w:val="24"/>
            <w:u w:val="single"/>
          </w:rPr>
          <w:t>обнимашечки</w:t>
        </w:r>
        <w:proofErr w:type="spellEnd"/>
      </w:hyperlink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32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Kleenex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 англ.- бумажный носовой платок, косметическая салфетка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33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Clearasil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 англ. –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c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lear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очищать,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sil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сокр. от 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single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единственный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средства для ухода за телом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34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Pepsi-Cola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с. англ.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Pepsi-Cola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— составляющие пепсин и экстракт орехов колы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35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Alpen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Gold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с. англ. 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Alpen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Gold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- Альпийское золото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36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Bounty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lastRenderedPageBreak/>
        <w:t>с. англ. – щедрость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37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Mars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фамилия Марса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Форреста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38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Twix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—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название произошло от двух английских слов: «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twin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» (</w:t>
      </w:r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двойной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, составляющий пару) и «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biscuits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» (печенье).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39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Juicy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Fruit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—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 англ. спелый фрукт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40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Whiskas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whisker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– усы или от фамилии учредителя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Висханов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41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Milky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Way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с. англ.- Млечный Путь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42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M&amp;M’s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фамилии двух основателей компании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Mars</w:t>
      </w:r>
      <w:proofErr w:type="spell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&amp; </w:t>
      </w: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Murrie’s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43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proofErr w:type="spell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Popcorn</w:t>
      </w:r>
      <w:proofErr w:type="spellEnd"/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с англ. – воздушная кукуруза</w:t>
      </w:r>
    </w:p>
    <w:p w:rsidR="00F13645" w:rsidRPr="00796FE7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пищевая продукция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796FE7" w:rsidRDefault="00796FE7" w:rsidP="00796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796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21"/>
        </w:rPr>
      </w:pPr>
      <w:r w:rsidRPr="00796FE7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</w:rPr>
        <w:t>Приложение</w:t>
      </w:r>
      <w:proofErr w:type="gramStart"/>
      <w:r w:rsidRPr="00796FE7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</w:rPr>
        <w:t xml:space="preserve"> </w:t>
      </w:r>
      <w:r w:rsidR="00793074" w:rsidRPr="00796FE7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</w:rPr>
        <w:t>В</w:t>
      </w:r>
      <w:proofErr w:type="gramEnd"/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40"/>
          <w:szCs w:val="21"/>
        </w:rPr>
      </w:pPr>
      <w:r w:rsidRPr="00796FE7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</w:rPr>
        <w:t>упражнение по распознанию иностранных слов в повседневной жизни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40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Мы исследуем окружающие нас надписи. Прослушайте текст: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Ура! Долгожданная суббота! А почему бы мне не заняться шопингом? И вот я в первосортном супермаркете. Сразу же на глаза попалось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исчезновение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 Возьму, пока не забыл. Здесь же взял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голубя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, не забыл про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фею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и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комету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 Нашёл время и для себя. Купил</w:t>
      </w:r>
      <w:r w:rsidR="00793074"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себе голову с плечами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и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защиту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, ведь </w:t>
      </w:r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моя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почти закончилась. Уже на выходе увидел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старого перца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. Не смог пройти мимо. Ну </w:t>
      </w:r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и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конечно же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средняя смесь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 У нас в семье все ей пользуются. Маме взял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альпийское золото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, а Мурк</w:t>
      </w:r>
      <w:proofErr w:type="gramStart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е-</w:t>
      </w:r>
      <w:proofErr w:type="gramEnd"/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 </w:t>
      </w:r>
      <w:r w:rsidRPr="00796F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усы</w:t>
      </w:r>
      <w:r w:rsidRPr="00796FE7">
        <w:rPr>
          <w:rFonts w:ascii="Times New Roman" w:eastAsia="Times New Roman" w:hAnsi="Times New Roman" w:cs="Times New Roman"/>
          <w:color w:val="000000"/>
          <w:sz w:val="40"/>
          <w:szCs w:val="24"/>
        </w:rPr>
        <w:t>. Сегодня словарь забыл.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Вопрос: что я купил?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</w:rPr>
      </w:pP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val="en-US"/>
        </w:rPr>
      </w:pP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</w:rPr>
        <w:t>Ответы</w:t>
      </w: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  <w:lang w:val="en-US"/>
        </w:rPr>
        <w:t>: Vanish, Dove,</w:t>
      </w:r>
      <w:r w:rsidRPr="00796FE7">
        <w:rPr>
          <w:rFonts w:ascii="Arial" w:eastAsia="Times New Roman" w:hAnsi="Arial" w:cs="Arial"/>
          <w:color w:val="000000"/>
          <w:sz w:val="32"/>
          <w:szCs w:val="21"/>
          <w:lang w:val="en-US"/>
        </w:rPr>
        <w:t> </w:t>
      </w:r>
      <w:hyperlink r:id="rId16" w:history="1">
        <w:r w:rsidRPr="00796FE7">
          <w:rPr>
            <w:rFonts w:ascii="Times New Roman" w:eastAsia="Times New Roman" w:hAnsi="Times New Roman" w:cs="Times New Roman"/>
            <w:i/>
            <w:iCs/>
            <w:color w:val="000000"/>
            <w:sz w:val="40"/>
            <w:szCs w:val="24"/>
            <w:u w:val="single"/>
            <w:lang w:val="en-US"/>
          </w:rPr>
          <w:t>Fairy</w:t>
        </w:r>
      </w:hyperlink>
      <w:r w:rsidRPr="00796FE7">
        <w:rPr>
          <w:rFonts w:ascii="Arial" w:eastAsia="Times New Roman" w:hAnsi="Arial" w:cs="Arial"/>
          <w:i/>
          <w:iCs/>
          <w:color w:val="000000"/>
          <w:sz w:val="32"/>
          <w:szCs w:val="21"/>
          <w:lang w:val="en-US"/>
        </w:rPr>
        <w:t>, Comet</w:t>
      </w:r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  <w:lang w:val="en-US"/>
        </w:rPr>
        <w:t>, Head &amp; Shoulders, Safeguard, Old Spice, Blend-a-</w:t>
      </w:r>
      <w:proofErr w:type="gramStart"/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  <w:lang w:val="en-US"/>
        </w:rPr>
        <w:t>Med ,</w:t>
      </w:r>
      <w:proofErr w:type="gramEnd"/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  <w:lang w:val="en-US"/>
        </w:rPr>
        <w:t xml:space="preserve"> </w:t>
      </w:r>
      <w:proofErr w:type="spellStart"/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  <w:lang w:val="en-US"/>
        </w:rPr>
        <w:t>Alpen</w:t>
      </w:r>
      <w:proofErr w:type="spellEnd"/>
      <w:r w:rsidRPr="00796FE7">
        <w:rPr>
          <w:rFonts w:ascii="Times New Roman" w:eastAsia="Times New Roman" w:hAnsi="Times New Roman" w:cs="Times New Roman"/>
          <w:i/>
          <w:iCs/>
          <w:color w:val="000000"/>
          <w:sz w:val="40"/>
          <w:szCs w:val="24"/>
          <w:lang w:val="en-US"/>
        </w:rPr>
        <w:t xml:space="preserve"> Gold, Whiskas.</w:t>
      </w:r>
    </w:p>
    <w:p w:rsidR="00F13645" w:rsidRPr="00796FE7" w:rsidRDefault="00F13645" w:rsidP="00F136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val="en-US"/>
        </w:rPr>
      </w:pPr>
    </w:p>
    <w:p w:rsidR="00F13645" w:rsidRPr="00F13645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13645">
        <w:rPr>
          <w:rFonts w:ascii="Arial" w:eastAsia="Times New Roman" w:hAnsi="Arial" w:cs="Arial"/>
          <w:color w:val="000000"/>
          <w:sz w:val="21"/>
          <w:szCs w:val="21"/>
          <w:lang w:val="en-US"/>
        </w:rPr>
        <w:br/>
      </w:r>
    </w:p>
    <w:p w:rsidR="00F13645" w:rsidRPr="00F13645" w:rsidRDefault="00F13645" w:rsidP="00F13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1D02" w:rsidRPr="00231D02" w:rsidRDefault="00231D02" w:rsidP="00704504">
      <w:pPr>
        <w:pStyle w:val="a4"/>
        <w:spacing w:before="0" w:beforeAutospacing="0" w:after="150" w:afterAutospacing="0"/>
        <w:rPr>
          <w:color w:val="000000"/>
          <w:sz w:val="36"/>
          <w:szCs w:val="21"/>
          <w:lang w:val="en-US"/>
        </w:rPr>
      </w:pPr>
    </w:p>
    <w:p w:rsidR="00704504" w:rsidRPr="009C5BA9" w:rsidRDefault="00704504" w:rsidP="00704504">
      <w:pPr>
        <w:pStyle w:val="a4"/>
        <w:spacing w:before="0" w:beforeAutospacing="0" w:after="150" w:afterAutospacing="0"/>
        <w:rPr>
          <w:color w:val="000000"/>
          <w:sz w:val="21"/>
          <w:szCs w:val="21"/>
          <w:lang w:val="en-US"/>
        </w:rPr>
      </w:pPr>
      <w:r w:rsidRPr="009C5BA9">
        <w:rPr>
          <w:color w:val="000000"/>
          <w:sz w:val="21"/>
          <w:szCs w:val="21"/>
          <w:lang w:val="en-US"/>
        </w:rPr>
        <w:br/>
      </w:r>
    </w:p>
    <w:p w:rsidR="00704504" w:rsidRPr="009C5BA9" w:rsidRDefault="00704504" w:rsidP="00704504">
      <w:pPr>
        <w:pStyle w:val="a4"/>
        <w:spacing w:before="0" w:beforeAutospacing="0" w:after="150" w:afterAutospacing="0"/>
        <w:rPr>
          <w:color w:val="000000"/>
          <w:sz w:val="21"/>
          <w:szCs w:val="21"/>
          <w:lang w:val="en-US"/>
        </w:rPr>
      </w:pPr>
      <w:r w:rsidRPr="009C5BA9">
        <w:rPr>
          <w:color w:val="000000"/>
          <w:sz w:val="21"/>
          <w:szCs w:val="21"/>
          <w:lang w:val="en-US"/>
        </w:rPr>
        <w:br/>
      </w:r>
    </w:p>
    <w:p w:rsidR="00704504" w:rsidRPr="009C5BA9" w:rsidRDefault="00704504" w:rsidP="00704504">
      <w:pPr>
        <w:pStyle w:val="a4"/>
        <w:spacing w:before="0" w:beforeAutospacing="0" w:after="150" w:afterAutospacing="0"/>
        <w:rPr>
          <w:color w:val="000000"/>
          <w:sz w:val="21"/>
          <w:szCs w:val="21"/>
          <w:lang w:val="en-US"/>
        </w:rPr>
      </w:pPr>
      <w:r w:rsidRPr="009C5BA9">
        <w:rPr>
          <w:color w:val="000000"/>
          <w:sz w:val="21"/>
          <w:szCs w:val="21"/>
          <w:lang w:val="en-US"/>
        </w:rPr>
        <w:br/>
      </w:r>
    </w:p>
    <w:p w:rsidR="00704504" w:rsidRPr="009C5BA9" w:rsidRDefault="00704504" w:rsidP="00704504">
      <w:pPr>
        <w:pStyle w:val="a4"/>
        <w:spacing w:before="0" w:beforeAutospacing="0" w:after="150" w:afterAutospacing="0"/>
        <w:rPr>
          <w:color w:val="000000"/>
          <w:sz w:val="21"/>
          <w:szCs w:val="21"/>
          <w:lang w:val="en-US"/>
        </w:rPr>
      </w:pPr>
      <w:r w:rsidRPr="009C5BA9">
        <w:rPr>
          <w:color w:val="000000"/>
          <w:sz w:val="21"/>
          <w:szCs w:val="21"/>
          <w:lang w:val="en-US"/>
        </w:rPr>
        <w:br/>
      </w:r>
    </w:p>
    <w:p w:rsidR="00704504" w:rsidRPr="009C5BA9" w:rsidRDefault="00704504" w:rsidP="00704504">
      <w:pPr>
        <w:pStyle w:val="a4"/>
        <w:spacing w:before="0" w:beforeAutospacing="0" w:after="150" w:afterAutospacing="0"/>
        <w:rPr>
          <w:color w:val="000000"/>
          <w:sz w:val="21"/>
          <w:szCs w:val="21"/>
          <w:lang w:val="en-US"/>
        </w:rPr>
      </w:pPr>
      <w:r w:rsidRPr="009C5BA9">
        <w:rPr>
          <w:color w:val="000000"/>
          <w:sz w:val="21"/>
          <w:szCs w:val="21"/>
          <w:lang w:val="en-US"/>
        </w:rPr>
        <w:lastRenderedPageBreak/>
        <w:br/>
      </w:r>
    </w:p>
    <w:p w:rsidR="00D537F3" w:rsidRPr="00D916CB" w:rsidRDefault="00704504" w:rsidP="00FC37AB">
      <w:pPr>
        <w:pStyle w:val="a4"/>
        <w:spacing w:before="0" w:beforeAutospacing="0" w:after="150" w:afterAutospacing="0"/>
        <w:rPr>
          <w:color w:val="000000"/>
          <w:sz w:val="21"/>
          <w:szCs w:val="21"/>
          <w:lang w:val="en-US"/>
        </w:rPr>
      </w:pPr>
      <w:r w:rsidRPr="00D916CB">
        <w:rPr>
          <w:color w:val="000000"/>
          <w:sz w:val="21"/>
          <w:szCs w:val="21"/>
          <w:lang w:val="en-US"/>
        </w:rPr>
        <w:br/>
      </w:r>
    </w:p>
    <w:p w:rsidR="001E58BF" w:rsidRPr="00D537F3" w:rsidRDefault="00FC37AB" w:rsidP="00FC37AB">
      <w:pPr>
        <w:pStyle w:val="a4"/>
        <w:spacing w:before="0" w:beforeAutospacing="0" w:after="150" w:afterAutospacing="0"/>
        <w:rPr>
          <w:color w:val="000000"/>
          <w:sz w:val="21"/>
          <w:szCs w:val="21"/>
        </w:rPr>
      </w:pPr>
      <w:r w:rsidRPr="00D537F3">
        <w:rPr>
          <w:color w:val="000000"/>
          <w:szCs w:val="21"/>
        </w:rPr>
        <w:t>1 Нужно  ли изучать  английский  язык?</w:t>
      </w:r>
    </w:p>
    <w:p w:rsidR="00FC37AB" w:rsidRPr="00D537F3" w:rsidRDefault="00FC37AB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а) ДА</w:t>
      </w:r>
    </w:p>
    <w:p w:rsidR="00FC37AB" w:rsidRPr="00D537F3" w:rsidRDefault="00FC37AB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б) НЕТ</w:t>
      </w:r>
    </w:p>
    <w:p w:rsidR="00FC37AB" w:rsidRPr="00D537F3" w:rsidRDefault="00FC37AB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  <w:r w:rsidR="00D537F3">
        <w:rPr>
          <w:color w:val="000000"/>
          <w:szCs w:val="21"/>
        </w:rPr>
        <w:t xml:space="preserve">     </w:t>
      </w:r>
      <w:r w:rsidRPr="00D537F3">
        <w:rPr>
          <w:color w:val="000000"/>
          <w:szCs w:val="21"/>
        </w:rPr>
        <w:t>2</w:t>
      </w:r>
      <w:proofErr w:type="gramStart"/>
      <w:r w:rsidRPr="00D537F3">
        <w:rPr>
          <w:color w:val="000000"/>
          <w:szCs w:val="21"/>
        </w:rPr>
        <w:t xml:space="preserve"> Д</w:t>
      </w:r>
      <w:proofErr w:type="gramEnd"/>
      <w:r w:rsidRPr="00D537F3">
        <w:rPr>
          <w:color w:val="000000"/>
          <w:szCs w:val="21"/>
        </w:rPr>
        <w:t xml:space="preserve">ля чего необходимо   изучать   английский  язык?    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</w:t>
      </w:r>
      <w:r w:rsidR="00FC37AB" w:rsidRPr="00D537F3">
        <w:rPr>
          <w:color w:val="000000"/>
          <w:szCs w:val="21"/>
        </w:rPr>
        <w:t>а)  Получить образование за  грани</w:t>
      </w:r>
      <w:r w:rsidRPr="00D537F3">
        <w:rPr>
          <w:color w:val="000000"/>
          <w:szCs w:val="21"/>
        </w:rPr>
        <w:t>цей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б)  Понимать английские  песни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в) Путешествовать   и  общаться  на  английском языке</w:t>
      </w:r>
    </w:p>
    <w:p w:rsidR="00D537F3" w:rsidRDefault="00D537F3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>3 Что для вас английский язык?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а) урок в школе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б</w:t>
      </w:r>
      <w:proofErr w:type="gramStart"/>
      <w:r w:rsidRPr="00D537F3">
        <w:rPr>
          <w:color w:val="000000"/>
          <w:szCs w:val="21"/>
        </w:rPr>
        <w:t>)н</w:t>
      </w:r>
      <w:proofErr w:type="gramEnd"/>
      <w:r w:rsidRPr="00D537F3">
        <w:rPr>
          <w:color w:val="000000"/>
          <w:szCs w:val="21"/>
        </w:rPr>
        <w:t>еобходимость в школе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>4</w:t>
      </w:r>
      <w:proofErr w:type="gramStart"/>
      <w:r w:rsidRPr="00D537F3">
        <w:rPr>
          <w:color w:val="000000"/>
          <w:szCs w:val="21"/>
        </w:rPr>
        <w:t xml:space="preserve"> К</w:t>
      </w:r>
      <w:proofErr w:type="gramEnd"/>
      <w:r w:rsidRPr="00D537F3">
        <w:rPr>
          <w:color w:val="000000"/>
          <w:szCs w:val="21"/>
        </w:rPr>
        <w:t>ак часто вы встречаете английские слова в   вашей жизни?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а) часто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б) редко</w:t>
      </w:r>
    </w:p>
    <w:p w:rsidR="005921B5" w:rsidRPr="00D537F3" w:rsidRDefault="005921B5" w:rsidP="00FC37AB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в) никогда</w:t>
      </w:r>
    </w:p>
    <w:p w:rsidR="00D537F3" w:rsidRDefault="00D537F3" w:rsidP="00FC37AB">
      <w:pPr>
        <w:pStyle w:val="a4"/>
        <w:spacing w:before="0" w:beforeAutospacing="0" w:after="150" w:afterAutospacing="0"/>
        <w:rPr>
          <w:color w:val="000000"/>
          <w:sz w:val="28"/>
          <w:szCs w:val="21"/>
        </w:rPr>
      </w:pPr>
    </w:p>
    <w:p w:rsidR="00D537F3" w:rsidRDefault="00D537F3" w:rsidP="00FC37AB">
      <w:pPr>
        <w:pStyle w:val="a4"/>
        <w:spacing w:before="0" w:beforeAutospacing="0" w:after="150" w:afterAutospacing="0"/>
        <w:rPr>
          <w:color w:val="000000"/>
          <w:sz w:val="28"/>
          <w:szCs w:val="21"/>
        </w:rPr>
      </w:pP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>1 Нужно  ли изучать  английский  язык?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а) ДА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б) НЕТ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color w:val="000000"/>
          <w:szCs w:val="21"/>
        </w:rPr>
        <w:t xml:space="preserve">                        </w:t>
      </w:r>
      <w:r w:rsidRPr="00D537F3">
        <w:rPr>
          <w:color w:val="000000"/>
          <w:szCs w:val="21"/>
        </w:rPr>
        <w:t>2</w:t>
      </w:r>
      <w:proofErr w:type="gramStart"/>
      <w:r w:rsidRPr="00D537F3">
        <w:rPr>
          <w:color w:val="000000"/>
          <w:szCs w:val="21"/>
        </w:rPr>
        <w:t xml:space="preserve"> Д</w:t>
      </w:r>
      <w:proofErr w:type="gramEnd"/>
      <w:r w:rsidRPr="00D537F3">
        <w:rPr>
          <w:color w:val="000000"/>
          <w:szCs w:val="21"/>
        </w:rPr>
        <w:t xml:space="preserve">ля чего необходимо   изучать   английский  язык?    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а)  Получить образование за  границей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б)  Понимать английские  песни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в) Путешествовать   и  общаться  на  английском языке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>3 Что для вас английский язык?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а) урок в школе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б</w:t>
      </w:r>
      <w:proofErr w:type="gramStart"/>
      <w:r w:rsidRPr="00D537F3">
        <w:rPr>
          <w:color w:val="000000"/>
          <w:szCs w:val="21"/>
        </w:rPr>
        <w:t>)н</w:t>
      </w:r>
      <w:proofErr w:type="gramEnd"/>
      <w:r w:rsidRPr="00D537F3">
        <w:rPr>
          <w:color w:val="000000"/>
          <w:szCs w:val="21"/>
        </w:rPr>
        <w:t>еобходимость в школе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>4</w:t>
      </w:r>
      <w:proofErr w:type="gramStart"/>
      <w:r w:rsidRPr="00D537F3">
        <w:rPr>
          <w:color w:val="000000"/>
          <w:szCs w:val="21"/>
        </w:rPr>
        <w:t xml:space="preserve"> К</w:t>
      </w:r>
      <w:proofErr w:type="gramEnd"/>
      <w:r w:rsidRPr="00D537F3">
        <w:rPr>
          <w:color w:val="000000"/>
          <w:szCs w:val="21"/>
        </w:rPr>
        <w:t>ак часто вы встречаете английские слова в   вашей жизни?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а) часто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lastRenderedPageBreak/>
        <w:t xml:space="preserve">      б) редко</w:t>
      </w:r>
    </w:p>
    <w:p w:rsidR="00D537F3" w:rsidRPr="00D537F3" w:rsidRDefault="00D537F3" w:rsidP="00D537F3">
      <w:pPr>
        <w:pStyle w:val="a4"/>
        <w:spacing w:before="0" w:beforeAutospacing="0" w:after="150" w:afterAutospacing="0"/>
        <w:rPr>
          <w:color w:val="000000"/>
          <w:szCs w:val="21"/>
        </w:rPr>
      </w:pPr>
      <w:r w:rsidRPr="00D537F3">
        <w:rPr>
          <w:color w:val="000000"/>
          <w:szCs w:val="21"/>
        </w:rPr>
        <w:t xml:space="preserve">      в) никогда</w:t>
      </w:r>
    </w:p>
    <w:p w:rsidR="00FC37AB" w:rsidRPr="005921B5" w:rsidRDefault="00D537F3" w:rsidP="00D537F3">
      <w:pPr>
        <w:pStyle w:val="a4"/>
        <w:spacing w:before="0" w:beforeAutospacing="0" w:after="150" w:afterAutospacing="0"/>
        <w:rPr>
          <w:color w:val="000000"/>
          <w:sz w:val="28"/>
          <w:szCs w:val="21"/>
        </w:rPr>
      </w:pPr>
      <w:r w:rsidRPr="00D537F3">
        <w:rPr>
          <w:color w:val="000000"/>
          <w:szCs w:val="21"/>
        </w:rPr>
        <w:t xml:space="preserve">                                                                   </w:t>
      </w:r>
      <w:r w:rsidRPr="005921B5">
        <w:rPr>
          <w:color w:val="000000"/>
          <w:sz w:val="28"/>
          <w:szCs w:val="21"/>
        </w:rPr>
        <w:t xml:space="preserve">                                                                                                                    </w:t>
      </w:r>
      <w:r w:rsidR="00FC37AB" w:rsidRPr="005921B5">
        <w:rPr>
          <w:color w:val="000000"/>
          <w:sz w:val="28"/>
          <w:szCs w:val="21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FC37AB" w:rsidRPr="005921B5" w:rsidSect="009C5B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53A"/>
    <w:multiLevelType w:val="multilevel"/>
    <w:tmpl w:val="C50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D0CC0"/>
    <w:multiLevelType w:val="multilevel"/>
    <w:tmpl w:val="C62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C25E7"/>
    <w:multiLevelType w:val="multilevel"/>
    <w:tmpl w:val="A650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41A00"/>
    <w:multiLevelType w:val="multilevel"/>
    <w:tmpl w:val="61E6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C04D9A"/>
    <w:multiLevelType w:val="multilevel"/>
    <w:tmpl w:val="B17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7960"/>
    <w:rsid w:val="000E362F"/>
    <w:rsid w:val="001877FD"/>
    <w:rsid w:val="001D49F7"/>
    <w:rsid w:val="001E58BF"/>
    <w:rsid w:val="001F76EE"/>
    <w:rsid w:val="00222866"/>
    <w:rsid w:val="00231D02"/>
    <w:rsid w:val="002D17D5"/>
    <w:rsid w:val="00463D31"/>
    <w:rsid w:val="005921B5"/>
    <w:rsid w:val="00704504"/>
    <w:rsid w:val="00793074"/>
    <w:rsid w:val="007958CA"/>
    <w:rsid w:val="00796FE7"/>
    <w:rsid w:val="007D380A"/>
    <w:rsid w:val="00917960"/>
    <w:rsid w:val="00984DF8"/>
    <w:rsid w:val="009C5BA9"/>
    <w:rsid w:val="00A35BAC"/>
    <w:rsid w:val="00A937E6"/>
    <w:rsid w:val="00B06703"/>
    <w:rsid w:val="00B64864"/>
    <w:rsid w:val="00BD7F31"/>
    <w:rsid w:val="00C23972"/>
    <w:rsid w:val="00CD38FB"/>
    <w:rsid w:val="00D537F3"/>
    <w:rsid w:val="00D916CB"/>
    <w:rsid w:val="00DC33B4"/>
    <w:rsid w:val="00DE1747"/>
    <w:rsid w:val="00DE5E4C"/>
    <w:rsid w:val="00E12C4B"/>
    <w:rsid w:val="00E13DBF"/>
    <w:rsid w:val="00E7232E"/>
    <w:rsid w:val="00E74C4A"/>
    <w:rsid w:val="00F13645"/>
    <w:rsid w:val="00FC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6"/>
  </w:style>
  <w:style w:type="paragraph" w:styleId="1">
    <w:name w:val="heading 1"/>
    <w:basedOn w:val="a"/>
    <w:link w:val="10"/>
    <w:uiPriority w:val="9"/>
    <w:qFormat/>
    <w:rsid w:val="00F13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13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7960"/>
  </w:style>
  <w:style w:type="character" w:customStyle="1" w:styleId="apple-converted-space">
    <w:name w:val="apple-converted-space"/>
    <w:basedOn w:val="a0"/>
    <w:rsid w:val="00917960"/>
  </w:style>
  <w:style w:type="character" w:customStyle="1" w:styleId="c11">
    <w:name w:val="c11"/>
    <w:basedOn w:val="a0"/>
    <w:rsid w:val="00917960"/>
  </w:style>
  <w:style w:type="character" w:customStyle="1" w:styleId="c7">
    <w:name w:val="c7"/>
    <w:basedOn w:val="a0"/>
    <w:rsid w:val="00917960"/>
  </w:style>
  <w:style w:type="paragraph" w:customStyle="1" w:styleId="c41">
    <w:name w:val="c41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17960"/>
  </w:style>
  <w:style w:type="character" w:customStyle="1" w:styleId="c21">
    <w:name w:val="c21"/>
    <w:basedOn w:val="a0"/>
    <w:rsid w:val="00917960"/>
  </w:style>
  <w:style w:type="character" w:customStyle="1" w:styleId="c30">
    <w:name w:val="c30"/>
    <w:basedOn w:val="a0"/>
    <w:rsid w:val="00917960"/>
  </w:style>
  <w:style w:type="character" w:customStyle="1" w:styleId="c14">
    <w:name w:val="c14"/>
    <w:basedOn w:val="a0"/>
    <w:rsid w:val="00917960"/>
  </w:style>
  <w:style w:type="paragraph" w:customStyle="1" w:styleId="c16">
    <w:name w:val="c16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17960"/>
  </w:style>
  <w:style w:type="paragraph" w:customStyle="1" w:styleId="c44">
    <w:name w:val="c44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17960"/>
  </w:style>
  <w:style w:type="character" w:customStyle="1" w:styleId="c1">
    <w:name w:val="c1"/>
    <w:basedOn w:val="a0"/>
    <w:rsid w:val="00917960"/>
  </w:style>
  <w:style w:type="paragraph" w:customStyle="1" w:styleId="c13">
    <w:name w:val="c13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17960"/>
  </w:style>
  <w:style w:type="character" w:customStyle="1" w:styleId="c24">
    <w:name w:val="c24"/>
    <w:basedOn w:val="a0"/>
    <w:rsid w:val="00917960"/>
  </w:style>
  <w:style w:type="table" w:styleId="a3">
    <w:name w:val="Table Grid"/>
    <w:basedOn w:val="a1"/>
    <w:uiPriority w:val="59"/>
    <w:rsid w:val="001F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F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F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6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1364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ru.wikipedia.org%2Fwiki%2FAriel" TargetMode="External"/><Relationship Id="rId13" Type="http://schemas.openxmlformats.org/officeDocument/2006/relationships/hyperlink" Target="https://infourok.ru/go.html?href=http%3A%2F%2Fru.wikipedia.org%2Fw%2Findex.php%3Ftitle%3DHead_%2526_Shoulders%26action%3Dedit%26redlink%3D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ru.wikipedia.org%2Fwiki%2FTide" TargetMode="External"/><Relationship Id="rId12" Type="http://schemas.openxmlformats.org/officeDocument/2006/relationships/hyperlink" Target="https://infourok.ru/go.html?href=http%3A%2F%2Fru.wikipedia.org%2Fw%2Findex.php%3Ftitle%3DWash_%2526_Go%26action%3Dedit%26redlink%3D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ru.wikipedia.org%2Fwiki%2FFair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ru.wikipedia.org%2Fw%2Findex.php%3Ftitle%3DWash_%2526_Go%26action%3Dedit%26redlink%3D1" TargetMode="External"/><Relationship Id="rId11" Type="http://schemas.openxmlformats.org/officeDocument/2006/relationships/hyperlink" Target="https://infourok.ru/go.html?href=http%3A%2F%2Fru.wikipedia.org%2Fwiki%2FPamp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babla.ru%2F%25D1%2580%25D1%2583%25D1%2581%25D1%2581%25D0%25BA%25D0%25B8%25D0%25B9-%25D0%25B0%25D0%25BD%25D0%25B3%25D0%25BB%25D0%25B8%25D0%25B9%25D1%2581%25D0%25BA%25D0%25B8%25D0%25B9%2F%25D0%25BE%25D0%25B1%25D0%25BD%25D0%25B8%25D0%25BC%25D0%25B0%25D1%2588%25D0%25B5%25D1%2587%25D0%25BA%25D0%25B8" TargetMode="External"/><Relationship Id="rId10" Type="http://schemas.openxmlformats.org/officeDocument/2006/relationships/hyperlink" Target="https://infourok.ru/go.html?href=http%3A%2F%2Fru.wikipedia.org%2Fwiki%2FCom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ru.wikipedia.org%2Fwiki%2FLenor" TargetMode="External"/><Relationship Id="rId14" Type="http://schemas.openxmlformats.org/officeDocument/2006/relationships/hyperlink" Target="https://infourok.ru/go.html?href=http%3A%2F%2Fru.wikipedia.org%2Fw%2Findex.php%3Ftitle%3DPantene%26action%3Dedit%26redlink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7AC0-4260-43D3-8EE0-81081D3E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23</cp:revision>
  <cp:lastPrinted>2019-03-20T06:39:00Z</cp:lastPrinted>
  <dcterms:created xsi:type="dcterms:W3CDTF">2014-09-01T08:45:00Z</dcterms:created>
  <dcterms:modified xsi:type="dcterms:W3CDTF">2019-03-21T20:53:00Z</dcterms:modified>
</cp:coreProperties>
</file>