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DA" w:rsidRPr="008E1FD3" w:rsidRDefault="007505DA" w:rsidP="007505DA">
      <w:pPr>
        <w:spacing w:after="200" w:line="276" w:lineRule="auto"/>
        <w:rPr>
          <w:rFonts w:eastAsiaTheme="minorEastAsia"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0" w:line="240" w:lineRule="auto"/>
        <w:jc w:val="center"/>
        <w:rPr>
          <w:sz w:val="32"/>
          <w:szCs w:val="32"/>
        </w:rPr>
      </w:pPr>
      <w:r w:rsidRPr="008E1FD3">
        <w:rPr>
          <w:sz w:val="32"/>
          <w:szCs w:val="32"/>
        </w:rPr>
        <w:t xml:space="preserve">Муниципальное Казенное </w:t>
      </w:r>
      <w:proofErr w:type="gramStart"/>
      <w:r w:rsidRPr="008E1FD3">
        <w:rPr>
          <w:sz w:val="32"/>
          <w:szCs w:val="32"/>
        </w:rPr>
        <w:t>Общеобразовательное  Учреждение</w:t>
      </w:r>
      <w:proofErr w:type="gramEnd"/>
    </w:p>
    <w:p w:rsidR="007505DA" w:rsidRPr="008E1FD3" w:rsidRDefault="007505DA" w:rsidP="007505DA">
      <w:pPr>
        <w:spacing w:after="0" w:line="240" w:lineRule="auto"/>
        <w:jc w:val="center"/>
        <w:rPr>
          <w:sz w:val="32"/>
          <w:szCs w:val="32"/>
        </w:rPr>
      </w:pPr>
      <w:proofErr w:type="spellStart"/>
      <w:proofErr w:type="gramStart"/>
      <w:r w:rsidRPr="008E1FD3">
        <w:rPr>
          <w:sz w:val="32"/>
          <w:szCs w:val="32"/>
        </w:rPr>
        <w:t>Ленинаульская</w:t>
      </w:r>
      <w:proofErr w:type="spellEnd"/>
      <w:r w:rsidRPr="008E1FD3">
        <w:rPr>
          <w:sz w:val="32"/>
          <w:szCs w:val="32"/>
        </w:rPr>
        <w:t xml:space="preserve">  Средняя</w:t>
      </w:r>
      <w:proofErr w:type="gramEnd"/>
      <w:r w:rsidRPr="008E1FD3">
        <w:rPr>
          <w:sz w:val="32"/>
          <w:szCs w:val="32"/>
        </w:rPr>
        <w:t xml:space="preserve"> Общеобразовательная  Школа № 2</w:t>
      </w:r>
    </w:p>
    <w:p w:rsidR="007505DA" w:rsidRPr="008E1FD3" w:rsidRDefault="007505DA" w:rsidP="007505DA">
      <w:pPr>
        <w:spacing w:after="0" w:line="240" w:lineRule="auto"/>
        <w:rPr>
          <w:sz w:val="32"/>
          <w:szCs w:val="32"/>
        </w:rPr>
      </w:pPr>
    </w:p>
    <w:p w:rsidR="007505DA" w:rsidRPr="008E1FD3" w:rsidRDefault="007505DA" w:rsidP="007505DA">
      <w:pPr>
        <w:spacing w:after="0" w:line="240" w:lineRule="auto"/>
        <w:rPr>
          <w:sz w:val="32"/>
          <w:szCs w:val="32"/>
        </w:rPr>
      </w:pPr>
    </w:p>
    <w:p w:rsidR="007505DA" w:rsidRPr="008E1FD3" w:rsidRDefault="007505DA" w:rsidP="007505DA">
      <w:pPr>
        <w:spacing w:after="0" w:line="240" w:lineRule="auto"/>
        <w:rPr>
          <w:sz w:val="32"/>
          <w:szCs w:val="32"/>
        </w:rPr>
      </w:pPr>
    </w:p>
    <w:tbl>
      <w:tblPr>
        <w:tblW w:w="145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337"/>
        <w:gridCol w:w="3627"/>
      </w:tblGrid>
      <w:tr w:rsidR="007505DA" w:rsidRPr="008E1FD3" w:rsidTr="00433E5C">
        <w:trPr>
          <w:trHeight w:val="1921"/>
        </w:trPr>
        <w:tc>
          <w:tcPr>
            <w:tcW w:w="5544" w:type="dxa"/>
          </w:tcPr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br/>
              <w:t>протокол №____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от «____» __________20____г.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337" w:type="dxa"/>
          </w:tcPr>
          <w:p w:rsidR="007505DA" w:rsidRPr="008E1FD3" w:rsidRDefault="007505DA" w:rsidP="00433E5C">
            <w:pPr>
              <w:spacing w:after="0" w:line="240" w:lineRule="auto"/>
              <w:ind w:right="284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Согласована с заместителем директора по УВР</w:t>
            </w:r>
          </w:p>
          <w:p w:rsidR="007505DA" w:rsidRPr="008E1FD3" w:rsidRDefault="007505DA" w:rsidP="00433E5C">
            <w:pPr>
              <w:spacing w:after="0" w:line="240" w:lineRule="auto"/>
              <w:ind w:right="284"/>
              <w:jc w:val="center"/>
              <w:rPr>
                <w:sz w:val="32"/>
                <w:szCs w:val="32"/>
              </w:rPr>
            </w:pPr>
          </w:p>
          <w:p w:rsidR="007505DA" w:rsidRPr="008E1FD3" w:rsidRDefault="007505DA" w:rsidP="00433E5C">
            <w:pPr>
              <w:spacing w:after="0" w:line="240" w:lineRule="auto"/>
              <w:ind w:right="284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_________/</w:t>
            </w:r>
            <w:proofErr w:type="spellStart"/>
            <w:r w:rsidRPr="008E1FD3">
              <w:rPr>
                <w:sz w:val="32"/>
                <w:szCs w:val="32"/>
              </w:rPr>
              <w:t>Шамирзаева</w:t>
            </w:r>
            <w:proofErr w:type="spellEnd"/>
            <w:r w:rsidRPr="008E1FD3">
              <w:rPr>
                <w:sz w:val="32"/>
                <w:szCs w:val="32"/>
              </w:rPr>
              <w:t xml:space="preserve"> П. М./</w:t>
            </w:r>
          </w:p>
          <w:p w:rsidR="007505DA" w:rsidRPr="008E1FD3" w:rsidRDefault="007505DA" w:rsidP="00433E5C">
            <w:pPr>
              <w:spacing w:after="0" w:line="240" w:lineRule="auto"/>
              <w:ind w:right="284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от «___» _______ 20___г.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627" w:type="dxa"/>
          </w:tcPr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«</w:t>
            </w:r>
            <w:proofErr w:type="gramStart"/>
            <w:r w:rsidRPr="008E1FD3">
              <w:rPr>
                <w:sz w:val="32"/>
                <w:szCs w:val="32"/>
              </w:rPr>
              <w:t>Утверждаю»_</w:t>
            </w:r>
            <w:proofErr w:type="gramEnd"/>
            <w:r w:rsidRPr="008E1FD3">
              <w:rPr>
                <w:sz w:val="32"/>
                <w:szCs w:val="32"/>
              </w:rPr>
              <w:t>________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Директор школы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Зияродинова</w:t>
            </w:r>
            <w:proofErr w:type="spellEnd"/>
            <w:r w:rsidRPr="008E1FD3">
              <w:rPr>
                <w:sz w:val="32"/>
                <w:szCs w:val="32"/>
              </w:rPr>
              <w:t xml:space="preserve"> Н.Р.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приказ №</w:t>
            </w:r>
          </w:p>
          <w:p w:rsidR="007505DA" w:rsidRPr="008E1FD3" w:rsidRDefault="007505DA" w:rsidP="00433E5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от «_</w:t>
            </w:r>
            <w:proofErr w:type="gramStart"/>
            <w:r w:rsidRPr="008E1FD3">
              <w:rPr>
                <w:sz w:val="32"/>
                <w:szCs w:val="32"/>
              </w:rPr>
              <w:t>_»  _</w:t>
            </w:r>
            <w:proofErr w:type="gramEnd"/>
            <w:r w:rsidRPr="008E1FD3">
              <w:rPr>
                <w:sz w:val="32"/>
                <w:szCs w:val="32"/>
              </w:rPr>
              <w:t>_____  20___ г.</w:t>
            </w:r>
          </w:p>
        </w:tc>
      </w:tr>
    </w:tbl>
    <w:p w:rsidR="007505DA" w:rsidRPr="008E1FD3" w:rsidRDefault="007505DA" w:rsidP="007505D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но </w:t>
      </w:r>
      <w:r w:rsidRPr="008E1FD3">
        <w:rPr>
          <w:sz w:val="32"/>
          <w:szCs w:val="32"/>
        </w:rPr>
        <w:t>Рабочая программа</w:t>
      </w:r>
    </w:p>
    <w:p w:rsidR="007505DA" w:rsidRPr="008E1FD3" w:rsidRDefault="007505DA" w:rsidP="007505DA">
      <w:pPr>
        <w:spacing w:after="0" w:line="240" w:lineRule="auto"/>
        <w:jc w:val="center"/>
        <w:rPr>
          <w:sz w:val="32"/>
          <w:szCs w:val="32"/>
        </w:rPr>
      </w:pPr>
      <w:r w:rsidRPr="008E1FD3">
        <w:rPr>
          <w:sz w:val="32"/>
          <w:szCs w:val="32"/>
        </w:rPr>
        <w:t xml:space="preserve">по </w:t>
      </w:r>
      <w:proofErr w:type="gramStart"/>
      <w:r w:rsidRPr="008E1FD3">
        <w:rPr>
          <w:sz w:val="32"/>
          <w:szCs w:val="32"/>
        </w:rPr>
        <w:t>математике  для</w:t>
      </w:r>
      <w:proofErr w:type="gramEnd"/>
      <w:r w:rsidRPr="008E1FD3">
        <w:rPr>
          <w:sz w:val="32"/>
          <w:szCs w:val="32"/>
        </w:rPr>
        <w:t xml:space="preserve"> 5 класса</w:t>
      </w:r>
    </w:p>
    <w:p w:rsidR="007505DA" w:rsidRPr="008E1FD3" w:rsidRDefault="007505DA" w:rsidP="007505DA">
      <w:pPr>
        <w:spacing w:after="0" w:line="240" w:lineRule="auto"/>
        <w:jc w:val="center"/>
        <w:rPr>
          <w:sz w:val="32"/>
          <w:szCs w:val="32"/>
        </w:rPr>
      </w:pPr>
      <w:r w:rsidRPr="008E1FD3">
        <w:rPr>
          <w:sz w:val="32"/>
          <w:szCs w:val="32"/>
        </w:rPr>
        <w:t>на 2018-2019 учебный год</w:t>
      </w:r>
    </w:p>
    <w:p w:rsidR="007505DA" w:rsidRPr="008E1FD3" w:rsidRDefault="007505DA" w:rsidP="007505DA">
      <w:pPr>
        <w:spacing w:after="0" w:line="240" w:lineRule="auto"/>
        <w:jc w:val="center"/>
        <w:rPr>
          <w:sz w:val="32"/>
          <w:szCs w:val="32"/>
        </w:rPr>
      </w:pPr>
    </w:p>
    <w:p w:rsidR="007505DA" w:rsidRPr="008E1FD3" w:rsidRDefault="007505DA" w:rsidP="007505D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Pr="008E1FD3">
        <w:rPr>
          <w:sz w:val="32"/>
          <w:szCs w:val="32"/>
        </w:rPr>
        <w:t xml:space="preserve">Составитель: </w:t>
      </w:r>
      <w:proofErr w:type="gramStart"/>
      <w:r w:rsidRPr="008E1FD3">
        <w:rPr>
          <w:sz w:val="32"/>
          <w:szCs w:val="32"/>
        </w:rPr>
        <w:t>учитель  математики</w:t>
      </w:r>
      <w:proofErr w:type="gramEnd"/>
    </w:p>
    <w:p w:rsidR="007505DA" w:rsidRPr="008E1FD3" w:rsidRDefault="007505DA" w:rsidP="007505DA">
      <w:pPr>
        <w:spacing w:after="0" w:line="240" w:lineRule="auto"/>
        <w:jc w:val="right"/>
        <w:rPr>
          <w:sz w:val="32"/>
          <w:szCs w:val="32"/>
        </w:rPr>
      </w:pPr>
      <w:r w:rsidRPr="008E1FD3">
        <w:rPr>
          <w:sz w:val="32"/>
          <w:szCs w:val="32"/>
        </w:rPr>
        <w:t xml:space="preserve"> </w:t>
      </w:r>
    </w:p>
    <w:p w:rsidR="007505DA" w:rsidRPr="008E1FD3" w:rsidRDefault="007505DA" w:rsidP="007505DA">
      <w:pPr>
        <w:spacing w:after="0" w:line="240" w:lineRule="auto"/>
        <w:jc w:val="right"/>
        <w:rPr>
          <w:sz w:val="32"/>
          <w:szCs w:val="32"/>
        </w:rPr>
      </w:pPr>
      <w:r w:rsidRPr="008E1FD3">
        <w:rPr>
          <w:sz w:val="32"/>
          <w:szCs w:val="32"/>
        </w:rPr>
        <w:t xml:space="preserve">                                                                                      </w:t>
      </w:r>
      <w:proofErr w:type="spellStart"/>
      <w:r w:rsidRPr="008E1FD3">
        <w:rPr>
          <w:sz w:val="32"/>
          <w:szCs w:val="32"/>
        </w:rPr>
        <w:t>Бибасханова</w:t>
      </w:r>
      <w:proofErr w:type="spellEnd"/>
      <w:r w:rsidRPr="008E1FD3">
        <w:rPr>
          <w:sz w:val="32"/>
          <w:szCs w:val="32"/>
        </w:rPr>
        <w:t xml:space="preserve"> </w:t>
      </w:r>
      <w:proofErr w:type="spellStart"/>
      <w:r w:rsidRPr="008E1FD3">
        <w:rPr>
          <w:sz w:val="32"/>
          <w:szCs w:val="32"/>
        </w:rPr>
        <w:t>Шуайнат</w:t>
      </w:r>
      <w:proofErr w:type="spellEnd"/>
      <w:r w:rsidRPr="008E1FD3">
        <w:rPr>
          <w:sz w:val="32"/>
          <w:szCs w:val="32"/>
        </w:rPr>
        <w:t xml:space="preserve"> </w:t>
      </w:r>
      <w:proofErr w:type="spellStart"/>
      <w:r w:rsidRPr="008E1FD3">
        <w:rPr>
          <w:sz w:val="32"/>
          <w:szCs w:val="32"/>
        </w:rPr>
        <w:t>Абулайисовна</w:t>
      </w:r>
      <w:proofErr w:type="spellEnd"/>
      <w:r w:rsidRPr="008E1FD3">
        <w:rPr>
          <w:sz w:val="32"/>
          <w:szCs w:val="32"/>
        </w:rPr>
        <w:t xml:space="preserve">                                                                                                                                          </w:t>
      </w:r>
    </w:p>
    <w:p w:rsidR="007505DA" w:rsidRPr="008E1FD3" w:rsidRDefault="007505DA" w:rsidP="007505DA">
      <w:pPr>
        <w:spacing w:after="200" w:line="276" w:lineRule="auto"/>
        <w:jc w:val="center"/>
        <w:rPr>
          <w:rFonts w:eastAsiaTheme="minorEastAsia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/>
          <w:sz w:val="32"/>
          <w:szCs w:val="32"/>
          <w:lang w:eastAsia="ru-RU"/>
        </w:rPr>
        <w:t xml:space="preserve">с. </w:t>
      </w:r>
      <w:proofErr w:type="spellStart"/>
      <w:r w:rsidRPr="008E1FD3">
        <w:rPr>
          <w:rFonts w:ascii="Times New Roman" w:eastAsiaTheme="minorEastAsia" w:hAnsi="Times New Roman"/>
          <w:sz w:val="32"/>
          <w:szCs w:val="32"/>
          <w:lang w:eastAsia="ru-RU"/>
        </w:rPr>
        <w:t>Ленинаул</w:t>
      </w:r>
      <w:proofErr w:type="spellEnd"/>
      <w:r w:rsidRPr="008E1FD3">
        <w:rPr>
          <w:rFonts w:ascii="Times New Roman" w:eastAsiaTheme="minorEastAsia" w:hAnsi="Times New Roman"/>
          <w:sz w:val="32"/>
          <w:szCs w:val="32"/>
          <w:lang w:eastAsia="ru-RU"/>
        </w:rPr>
        <w:t xml:space="preserve"> 2018г</w:t>
      </w:r>
    </w:p>
    <w:p w:rsidR="007505DA" w:rsidRPr="008E1FD3" w:rsidRDefault="007505DA" w:rsidP="007505DA">
      <w:pPr>
        <w:spacing w:after="200" w:line="27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7505DA" w:rsidRPr="008E1FD3" w:rsidRDefault="007505DA" w:rsidP="007505DA">
      <w:pPr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Рабочая программа линии УМК «Математика – Просвещение» (5-6 классы), авторы: под редакцией Дорофеева и др., М.: Просвещение, 2017, составлена на основе Федерального государственного стандарта общего образования, Фундаментального ядра содержания образования, Примерной программы по математике.</w:t>
      </w:r>
    </w:p>
    <w:p w:rsidR="007505DA" w:rsidRPr="008E1FD3" w:rsidRDefault="007505DA" w:rsidP="007505DA">
      <w:pPr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:rsidR="007505DA" w:rsidRPr="008E1FD3" w:rsidRDefault="007505DA" w:rsidP="007505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Приоритетными целями обучения математики в 5 классе являются:</w:t>
      </w:r>
    </w:p>
    <w:p w:rsidR="007505DA" w:rsidRPr="008E1FD3" w:rsidRDefault="007505DA" w:rsidP="007505DA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Продолжение формирования центральных математических понятий (число, величина, геометрическая фигура), обеспечивающих преемственность и перспективность математического образования школьников;</w:t>
      </w:r>
    </w:p>
    <w:p w:rsidR="007505DA" w:rsidRPr="008E1FD3" w:rsidRDefault="007505DA" w:rsidP="007505DA">
      <w:pPr>
        <w:numPr>
          <w:ilvl w:val="0"/>
          <w:numId w:val="4"/>
        </w:num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</w:r>
    </w:p>
    <w:p w:rsidR="007505DA" w:rsidRPr="008E1FD3" w:rsidRDefault="007505DA" w:rsidP="007505DA">
      <w:pPr>
        <w:numPr>
          <w:ilvl w:val="0"/>
          <w:numId w:val="4"/>
        </w:num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интеллектуальных и творческих способностей учащихся, познавательной активности, критичности мышления, интереса к изучению математики;</w:t>
      </w:r>
    </w:p>
    <w:p w:rsidR="007505DA" w:rsidRPr="008E1FD3" w:rsidRDefault="007505DA" w:rsidP="007505DA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Формирование умения извлекать информацию, новое знание, работать с учебным математическим текстом.</w:t>
      </w:r>
    </w:p>
    <w:p w:rsidR="007505DA" w:rsidRPr="008E1FD3" w:rsidRDefault="007505DA" w:rsidP="007505DA">
      <w:pPr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Изучение математики должно обеспечить:</w:t>
      </w:r>
    </w:p>
    <w:p w:rsidR="007505DA" w:rsidRPr="008E1FD3" w:rsidRDefault="007505DA" w:rsidP="007505DA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направлении личностного развития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:</w:t>
      </w:r>
    </w:p>
    <w:p w:rsidR="007505DA" w:rsidRPr="008E1FD3" w:rsidRDefault="007505DA" w:rsidP="007505DA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505DA" w:rsidRPr="008E1FD3" w:rsidRDefault="007505DA" w:rsidP="007505DA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7505DA" w:rsidRPr="008E1FD3" w:rsidRDefault="007505DA" w:rsidP="007505DA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505DA" w:rsidRPr="008E1FD3" w:rsidRDefault="007505DA" w:rsidP="007505DA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7505DA" w:rsidRPr="008E1FD3" w:rsidRDefault="007505DA" w:rsidP="007505DA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7505DA" w:rsidRPr="008E1FD3" w:rsidRDefault="007505DA" w:rsidP="007505DA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интереса к математическому творчеству и математических способностей;</w:t>
      </w:r>
    </w:p>
    <w:p w:rsidR="007505DA" w:rsidRPr="008E1FD3" w:rsidRDefault="007505DA" w:rsidP="007505DA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2) </w:t>
      </w: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в </w:t>
      </w:r>
      <w:proofErr w:type="spellStart"/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метапредметном</w:t>
      </w:r>
      <w:proofErr w:type="spellEnd"/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 направлении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:</w:t>
      </w:r>
    </w:p>
    <w:p w:rsidR="007505DA" w:rsidRPr="008E1FD3" w:rsidRDefault="007505DA" w:rsidP="007505DA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505DA" w:rsidRPr="008E1FD3" w:rsidRDefault="007505DA" w:rsidP="007505DA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7505DA" w:rsidRPr="008E1FD3" w:rsidRDefault="007505DA" w:rsidP="007505DA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умений применять изученные понятия, результаты, методы для решения задач практического характера и задач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7505DA" w:rsidRPr="008E1FD3" w:rsidRDefault="007505DA" w:rsidP="007505DA">
      <w:pPr>
        <w:spacing w:after="200" w:line="276" w:lineRule="auto"/>
        <w:jc w:val="both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3) </w:t>
      </w: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предметном направлении: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деятельности;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Понимание роли информационных процессов в современном мире;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логические обоснования, доказательства математических утверждений;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Формирование систематических знаний о плоских фигурах и их свойствах, представлений о пространственных телах;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Формирование представлений о статистических закономерностях в реальном мире, о простейших вероятностных моделях;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Развитие умений извлекать информацию, представленную в таблицах, на диаграммах, графиках и анализировать ее.</w:t>
      </w:r>
    </w:p>
    <w:p w:rsidR="007505DA" w:rsidRPr="008E1FD3" w:rsidRDefault="007505DA" w:rsidP="007505DA">
      <w:pPr>
        <w:numPr>
          <w:ilvl w:val="0"/>
          <w:numId w:val="3"/>
        </w:numPr>
        <w:spacing w:after="0" w:line="276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различных формах, понимать вероятный характер многих реальных зависимостей, оценивать вероятность наступления события. Для курса 5-6 классов выделены следующие вопросы: формирование умений работать с информацией, представленной в форме таблиц и диаграмм, первоначальных знаний о приёмах сбора представления информации, первое знакомство с комбинаторикой, решение комбинаторных задач.</w:t>
      </w:r>
    </w:p>
    <w:p w:rsidR="007505DA" w:rsidRPr="008E1FD3" w:rsidRDefault="007505DA" w:rsidP="007505DA">
      <w:pPr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Введение в курс элементарных теоретико-множественных понятий и соответствующей символики способствует обогащению математического языка школьников, формированию умения точно и сжато формулировать математические предложения, помогает обобщению и систематизации знаний.</w:t>
      </w:r>
    </w:p>
    <w:p w:rsidR="007505DA" w:rsidRPr="008E1FD3" w:rsidRDefault="007505DA" w:rsidP="007505DA">
      <w:pPr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7505DA" w:rsidRPr="008E1FD3" w:rsidRDefault="007505DA" w:rsidP="007505DA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Планируемые результаты освоения учебного курса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В результате изучения </w:t>
      </w:r>
      <w:proofErr w:type="gramStart"/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темы  «</w:t>
      </w:r>
      <w:proofErr w:type="gramEnd"/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Линии»  обучающиеся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proofErr w:type="gramStart"/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  уметь</w:t>
      </w:r>
      <w:proofErr w:type="gramEnd"/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:</w:t>
      </w:r>
    </w:p>
    <w:p w:rsidR="007505DA" w:rsidRPr="008E1FD3" w:rsidRDefault="007505DA" w:rsidP="007505D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Различать виды линий;</w:t>
      </w:r>
    </w:p>
    <w:p w:rsidR="007505DA" w:rsidRPr="008E1FD3" w:rsidRDefault="007505DA" w:rsidP="007505D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Проводить и обозначать прямую, луч, отрезок, ломаную;</w:t>
      </w:r>
    </w:p>
    <w:p w:rsidR="007505DA" w:rsidRPr="008E1FD3" w:rsidRDefault="007505DA" w:rsidP="007505D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Строить отрезок заданной длины и находить длину отрезка;</w:t>
      </w:r>
    </w:p>
    <w:p w:rsidR="007505DA" w:rsidRPr="008E1FD3" w:rsidRDefault="007505DA" w:rsidP="007505D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окружность; проводить окружность заданного радиуса;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 опыт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результате изучения темы «Натуральные числа» обучающиеся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 </w:t>
      </w: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 уметь: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Понимать особенности десятичной системы счисления; знать названия разрядов и классов (в том числе «миллион» и «миллиард»);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Читать и записывать натуральные </w:t>
      </w: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числа ,используя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также и сокращённые обозначения (тыс., млн, млрд); уметь представлять натуральное число в виде суммы разрядных слагаемых;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L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,</w:t>
      </w:r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C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,</w:t>
      </w:r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D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,</w:t>
      </w:r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M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; читать и записывать римскими цифрами числа в простейших, наиболее употребительных случаях (например IV,XII,XIX);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Сравнивать  и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упорядочивать натуральные числа, используя для записи результата знаки  и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eastAsia="ru-RU"/>
          </w:rPr>
          <m:t>&gt;</m:t>
        </m:r>
      </m:oMath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; читать и записывать двойные неравенства;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Изображать натуральные числа точками на координатной прямой; понимать и уметь читать записи типа А(3);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Округлять натуральные числа до указанного разряда, поясняя при этом свои действия;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 термины «приближённое значение с недостатком» и «приближённое значение с избытком»;</w:t>
      </w:r>
    </w:p>
    <w:p w:rsidR="007505DA" w:rsidRPr="008E1FD3" w:rsidRDefault="007505DA" w:rsidP="007505D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первоначальный опыт решения комбинаторных задач методом перебора всех возможных вариантов.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познакомиться с позиционными системами счисления</w:t>
      </w:r>
    </w:p>
    <w:p w:rsidR="007505DA" w:rsidRPr="008E1FD3" w:rsidRDefault="007505DA" w:rsidP="007505D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углубить и развить представления о натуральных числах</w:t>
      </w:r>
    </w:p>
    <w:p w:rsidR="007505DA" w:rsidRPr="008E1FD3" w:rsidRDefault="007505DA" w:rsidP="007505D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привычку контролировать вычисления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В результате изучения темы «Действия с натуральными числами» обучающиеся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</w:t>
      </w: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:</w:t>
      </w:r>
    </w:p>
    <w:p w:rsidR="007505DA" w:rsidRPr="008E1FD3" w:rsidRDefault="007505DA" w:rsidP="007505D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7505DA" w:rsidRPr="008E1FD3" w:rsidRDefault="007505DA" w:rsidP="007505D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</w:r>
    </w:p>
    <w:p w:rsidR="007505DA" w:rsidRPr="008E1FD3" w:rsidRDefault="007505DA" w:rsidP="007505D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7505DA" w:rsidRPr="008E1FD3" w:rsidRDefault="007505DA" w:rsidP="007505D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Решать несложные текстовые задачи арифметическим методом;</w:t>
      </w:r>
    </w:p>
    <w:p w:rsidR="007505DA" w:rsidRPr="008E1FD3" w:rsidRDefault="007505DA" w:rsidP="007505D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Решать несложные текстовые задачи на движение двух объектов навстречу друг другу, на движение реке.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получать возможность:</w:t>
      </w:r>
    </w:p>
    <w:p w:rsidR="007505DA" w:rsidRPr="008E1FD3" w:rsidRDefault="007505DA" w:rsidP="007505DA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углубить и развить представления о свойствах делимости натуральных чисел</w:t>
      </w:r>
    </w:p>
    <w:p w:rsidR="007505DA" w:rsidRPr="008E1FD3" w:rsidRDefault="007505DA" w:rsidP="007505D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7505DA" w:rsidRPr="008E1FD3" w:rsidRDefault="007505DA" w:rsidP="007505D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ощутить гармонию чисел, подметить различные числовые закономерности, провести математическое исследование.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результате изучения темы «Использование свойств действий при вычислениях» обучающиеся должны:</w:t>
      </w:r>
    </w:p>
    <w:p w:rsidR="007505DA" w:rsidRPr="008E1FD3" w:rsidRDefault="007505DA" w:rsidP="007505D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7505DA" w:rsidRPr="008E1FD3" w:rsidRDefault="007505DA" w:rsidP="007505D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7505DA" w:rsidRPr="008E1FD3" w:rsidRDefault="007505DA" w:rsidP="007505D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Решать арифметическим способом несложные задачи на части и на уравнение.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Познакомиться с приемами, рационализирующими вычисления и научиться использовать их;</w:t>
      </w:r>
    </w:p>
    <w:p w:rsidR="007505DA" w:rsidRPr="008E1FD3" w:rsidRDefault="007505DA" w:rsidP="007505D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навыки исследовательской работы.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В результате изучения темы «Углы и многоугольники» обучающиеся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 уметь: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углы; использовать терминологию, связанную с углами: вершина, сторона, биссектриса;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острые, тупые, прямые, развёрнутые углы;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Измерять величину угла с помощью транспортира и строить угол заданной величины;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Строить биссектрису угла с помощью транспортира;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многоугольников.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Изображать  многоугольники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с заданными свойствами; разбивать многоугольник на заданные многоугольники;</w:t>
      </w:r>
    </w:p>
    <w:p w:rsidR="007505DA" w:rsidRPr="008E1FD3" w:rsidRDefault="007505DA" w:rsidP="007505D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Вычислять периметр многоугольника.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lastRenderedPageBreak/>
        <w:t>получат возможность:</w:t>
      </w:r>
    </w:p>
    <w:p w:rsidR="007505DA" w:rsidRPr="008E1FD3" w:rsidRDefault="007505DA" w:rsidP="007505DA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результате изучения темы «Делимость чисел» обучающиеся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 xml:space="preserve"> должны уметь:</w:t>
      </w:r>
    </w:p>
    <w:p w:rsidR="007505DA" w:rsidRPr="008E1FD3" w:rsidRDefault="007505DA" w:rsidP="007505DA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Владеть понятиями «делитель» и «кратное», понимать взаимосвязь между ними, уметь употреблять их в речи;</w:t>
      </w:r>
    </w:p>
    <w:p w:rsidR="007505DA" w:rsidRPr="008E1FD3" w:rsidRDefault="007505DA" w:rsidP="007505DA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Понимать обозначения НОД (</w:t>
      </w: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a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;</w:t>
      </w:r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b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) и НОК(</w:t>
      </w:r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a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;</w:t>
      </w:r>
      <w:r w:rsidRPr="008E1FD3">
        <w:rPr>
          <w:rFonts w:ascii="Times New Roman" w:eastAsiaTheme="minorEastAsia" w:hAnsi="Times New Roman" w:cs="Times New Roman"/>
          <w:sz w:val="32"/>
          <w:szCs w:val="32"/>
          <w:lang w:val="en-US" w:eastAsia="ru-RU"/>
        </w:rPr>
        <w:t>b</w:t>
      </w: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), уметь находить НОД и НОК в не сложных случаях;</w:t>
      </w:r>
    </w:p>
    <w:p w:rsidR="007505DA" w:rsidRPr="008E1FD3" w:rsidRDefault="007505DA" w:rsidP="007505DA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Развить представления о роли вычислений в практике;</w:t>
      </w:r>
    </w:p>
    <w:p w:rsidR="007505DA" w:rsidRPr="008E1FD3" w:rsidRDefault="007505DA" w:rsidP="007505D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опыт проведения несложных доказательных рассуждений;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В результате изучения темы «Треугольники и четырехугольники» обучающиеся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должны: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и изображать остроугольные, тупоугольные, прямоугольные треугольники;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Строить прямоугольник на нелинованной бумаге с помощью чертежных инструментов;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Понимать свойства диагоналей прямоугольника; распознавать треугольники, получаемые при разбиении прямоугольника его диагоналями;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Распознавать, моделировать и изображать равные фигуры;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Изображать многоугольники с заданными свойствами; разбивать многоугольник на заданные многоугольники;</w:t>
      </w:r>
    </w:p>
    <w:p w:rsidR="007505DA" w:rsidRPr="008E1FD3" w:rsidRDefault="007505DA" w:rsidP="007505DA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Научиться вычислять площади фигур, составленных из двух и более прямоугольников;</w:t>
      </w:r>
    </w:p>
    <w:p w:rsidR="007505DA" w:rsidRPr="008E1FD3" w:rsidRDefault="007505DA" w:rsidP="007505DA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навыки исследовательской работы.</w:t>
      </w:r>
    </w:p>
    <w:p w:rsidR="007505DA" w:rsidRPr="008E1FD3" w:rsidRDefault="007505DA" w:rsidP="007505DA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 опыт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выполнения проектных работ по темам: «Периметр и площадь школьного участка», « План школьной территории».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В результате изучения темы «Дроби» обучающиеся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 уметь:</w:t>
      </w:r>
    </w:p>
    <w:p w:rsidR="007505DA" w:rsidRPr="008E1FD3" w:rsidRDefault="007505DA" w:rsidP="007505DA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7505DA" w:rsidRPr="008E1FD3" w:rsidRDefault="007505DA" w:rsidP="007505DA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Находить дробь от величины, опираясь на содержательный смысл понятия дроби;</w:t>
      </w:r>
    </w:p>
    <w:p w:rsidR="007505DA" w:rsidRPr="008E1FD3" w:rsidRDefault="007505DA" w:rsidP="007505DA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Соотносить дроби и точки координатной прямой;</w:t>
      </w:r>
    </w:p>
    <w:p w:rsidR="007505DA" w:rsidRPr="008E1FD3" w:rsidRDefault="007505DA" w:rsidP="007505DA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7505DA" w:rsidRPr="008E1FD3" w:rsidRDefault="007505DA" w:rsidP="007505DA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Сокращать дроби, приводить дроби к новому знаменателю, к общему знаменателю, сравнивать и упорядочивать дроби;</w:t>
      </w:r>
    </w:p>
    <w:p w:rsidR="007505DA" w:rsidRPr="008E1FD3" w:rsidRDefault="007505DA" w:rsidP="007505DA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Записывать в виде дроби частное двух натуральных чисел, представлять натуральное число в виде дроби.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Развить и углубить знания о числе (обыкновенные дроби)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результате изучения темы «Действия с дробями» обучающиеся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должны уметь:</w:t>
      </w:r>
    </w:p>
    <w:p w:rsidR="007505DA" w:rsidRPr="008E1FD3" w:rsidRDefault="007505DA" w:rsidP="007505DA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</w:r>
    </w:p>
    <w:p w:rsidR="007505DA" w:rsidRPr="008E1FD3" w:rsidRDefault="007505DA" w:rsidP="007505DA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Владеть приёмами выделения целой </w:t>
      </w: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части  из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неправильной дроби и представления смешанной дроби в виде неправильной;</w:t>
      </w:r>
    </w:p>
    <w:p w:rsidR="007505DA" w:rsidRPr="008E1FD3" w:rsidRDefault="007505DA" w:rsidP="007505DA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</w:r>
    </w:p>
    <w:p w:rsidR="007505DA" w:rsidRPr="008E1FD3" w:rsidRDefault="007505DA" w:rsidP="007505DA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Владеть приёмами решения задач на нахождение части целого и целого по его части;</w:t>
      </w:r>
    </w:p>
    <w:p w:rsidR="007505DA" w:rsidRPr="008E1FD3" w:rsidRDefault="007505DA" w:rsidP="007505DA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Решать знакомые текстовые задачи, содержащие дробные данные.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Научиться выполнять оценку и прикидку результатов арифметических действий с дробными числами.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результате изучения темы «Многогранники» обучающиеся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lastRenderedPageBreak/>
        <w:t>должны: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цилиндр, конус, шар.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Распознавать развертку куба; моделировать куб из его развертки.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Приобрести  опыт</w:t>
      </w:r>
      <w:proofErr w:type="gramEnd"/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Развития пространственного воображения</w:t>
      </w:r>
    </w:p>
    <w:p w:rsidR="007505DA" w:rsidRPr="008E1FD3" w:rsidRDefault="007505DA" w:rsidP="007505DA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Углубить и развить представления о пространственных геометрических фигурах.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В результате изучения темы «Таблицы и диаграммы» обучающиеся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 xml:space="preserve"> должны уметь:</w:t>
      </w:r>
    </w:p>
    <w:p w:rsidR="007505DA" w:rsidRPr="008E1FD3" w:rsidRDefault="007505DA" w:rsidP="007505DA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7505DA" w:rsidRPr="008E1FD3" w:rsidRDefault="007505DA" w:rsidP="007505DA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Заполнять несложные таблицы, следуя инструкции.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получат возможность:</w:t>
      </w:r>
    </w:p>
    <w:p w:rsidR="007505DA" w:rsidRPr="008E1FD3" w:rsidRDefault="007505DA" w:rsidP="007505DA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Получить некоторое представление о методике проведения опроса общественного мнения.</w:t>
      </w:r>
    </w:p>
    <w:p w:rsidR="007505DA" w:rsidRPr="008E1FD3" w:rsidRDefault="007505DA" w:rsidP="007505D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05DA" w:rsidRPr="008E1FD3" w:rsidRDefault="007505DA" w:rsidP="007505DA">
      <w:pPr>
        <w:tabs>
          <w:tab w:val="left" w:pos="993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32"/>
          <w:szCs w:val="32"/>
          <w:u w:val="single"/>
          <w:lang w:eastAsia="ru-RU"/>
        </w:rPr>
      </w:pP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                               </w:t>
      </w:r>
      <w:r w:rsidRPr="008E1FD3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     </w:t>
      </w: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             </w:t>
      </w:r>
      <w:r w:rsidRPr="008E1FD3">
        <w:rPr>
          <w:rFonts w:ascii="Times New Roman" w:eastAsiaTheme="minorEastAsia" w:hAnsi="Times New Roman" w:cs="Times New Roman"/>
          <w:i/>
          <w:sz w:val="32"/>
          <w:szCs w:val="32"/>
          <w:u w:val="single"/>
          <w:lang w:eastAsia="ru-RU"/>
        </w:rPr>
        <w:t>Содержание курса математики</w:t>
      </w:r>
    </w:p>
    <w:p w:rsidR="007505DA" w:rsidRPr="008E1FD3" w:rsidRDefault="007505DA" w:rsidP="007505D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5 класс</w:t>
      </w: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Натуральные числа (54 ч)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Натуральный ряд. Десятичная система счисления. Арифметические действия с натуральными числами. Свойства арифметических действий.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Степень с натуральным показателем.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Делители и кратные. Свойства и признаки делимости. Простые и составные числа. Разложение натурального числа на простые множители. Деление с остатком. Числовые выражения, значение числового выражения. Порядок действий в числовом выражении, использование скобок. Решение текстовых задач арифметическим способом.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Дроби (54 ч)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Обыкновенная дробь.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Решение текстовых задач арифметическим способом.</w:t>
      </w: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Измерения, приближения, оценки (8ч)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Единицы измерения длины, площади, объема, массы, времени, скорости. Приближенное значение величины. Округление натуральных чисел.</w:t>
      </w: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Описательная статистика. Комбинаторика  </w:t>
      </w:r>
    </w:p>
    <w:p w:rsidR="007505DA" w:rsidRPr="008E1FD3" w:rsidRDefault="007505DA" w:rsidP="007505D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5 класс (12 ч)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Представление данных в виде таблиц, диаграмм.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Решение комбинаторных задач перебором вариантов.</w:t>
      </w: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Наглядная геометрия </w:t>
      </w:r>
    </w:p>
    <w:p w:rsidR="007505DA" w:rsidRPr="008E1FD3" w:rsidRDefault="007505DA" w:rsidP="007505D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5 класс (33 ч)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Длина отрезка, ломаной. Периметр многоугольника. Единицы измерения длины. Измерение длины отрезка, построение отрезка заданной длины.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Виды углов. Градусная мера угла. Измерение и построение углов с помощью транспортира. Биссектриса угла.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Понятие площади фигуры, единицы измерения площади. Площадь прямоугольника, квадрата.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многоугольники. Примеры разверток многогранников, цилиндра и конуса.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Понятие объема; единицы объема. Объем прямоугольного параллелепипеда, куба. </w:t>
      </w:r>
    </w:p>
    <w:p w:rsidR="007505DA" w:rsidRPr="008E1FD3" w:rsidRDefault="007505DA" w:rsidP="007505D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Повторение 5 класс 9 часов</w:t>
      </w: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7505DA" w:rsidRPr="008E1FD3" w:rsidSect="00164D5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505DA" w:rsidRPr="008E1FD3" w:rsidRDefault="007505DA" w:rsidP="007505D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FD3">
        <w:rPr>
          <w:rFonts w:ascii="Times New Roman" w:hAnsi="Times New Roman" w:cs="Times New Roman"/>
          <w:b/>
          <w:sz w:val="32"/>
          <w:szCs w:val="32"/>
        </w:rPr>
        <w:lastRenderedPageBreak/>
        <w:t>Поурочное тематическое планирование 5 класс</w:t>
      </w:r>
    </w:p>
    <w:p w:rsidR="007505DA" w:rsidRPr="008E1FD3" w:rsidRDefault="007505DA" w:rsidP="007505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FD3">
        <w:rPr>
          <w:rFonts w:ascii="Times New Roman" w:hAnsi="Times New Roman" w:cs="Times New Roman"/>
          <w:b/>
          <w:sz w:val="32"/>
          <w:szCs w:val="32"/>
        </w:rPr>
        <w:t>5 часов в неделю. Всего 170 часов</w:t>
      </w:r>
    </w:p>
    <w:p w:rsidR="007505DA" w:rsidRPr="008E1FD3" w:rsidRDefault="007505DA" w:rsidP="007505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2693"/>
        <w:gridCol w:w="851"/>
        <w:gridCol w:w="4677"/>
        <w:gridCol w:w="2665"/>
        <w:gridCol w:w="2722"/>
      </w:tblGrid>
      <w:tr w:rsidR="007505DA" w:rsidRPr="008E1FD3" w:rsidTr="00433E5C">
        <w:tc>
          <w:tcPr>
            <w:tcW w:w="567" w:type="dxa"/>
            <w:shd w:val="clear" w:color="auto" w:fill="auto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№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п\п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</w:t>
            </w: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№ уро ка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 xml:space="preserve">                                         Цель урока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Виды учебной деятельности на уроке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 xml:space="preserve">Домашнее задание 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1.Линии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 часов</w:t>
            </w: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Разнообразный мир линий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№1,5,10,13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Развивать представление о линии, продолжить формирование графических навыков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1.1 № 2,6,7,11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Прямая. Части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Прямой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№16,17,27,28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прямой, ввести понятие всех его элементов; упражнять учащихся в решении заданий по данной теме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1.2 № 23,14(а)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Ломаная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№19,21,22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ломаной, сформировать умение называть ломаные, их вершины и звенья.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1.2 №25(1),29(а)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Длина линии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№30,31,33,35,37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Расширить представления о единицах и связях между ними; о длине линии и длине ломаной; развить навык нахождения длины ломаной при решении задач.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П. 1.3 № 34,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36(в, г, д) 45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Длина линии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№32,36(а, б, в)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Повторить сведения о единицах длины и связях между ними; сформировать умение выполнять реальные измерения длины отрезка и построение заданной длины, решать задачи на нахождение длины отрезка.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П.1.3 №33(б, г),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39(4, 5),42(а), 44(б);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Окружность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№46,47,51,58,60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окружности, круга, радиуса, диаметра. Сформировать умение пользоваться циркулем для вычерчивания окружности.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Практическая  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П.1.4 №49,156</w:t>
            </w:r>
          </w:p>
        </w:tc>
      </w:tr>
      <w:tr w:rsidR="007505DA" w:rsidRPr="008E1FD3" w:rsidTr="00433E5C">
        <w:trPr>
          <w:trHeight w:val="1517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Окружность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№50(1),55(1),59,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72,98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Повторить и закрепить понятия окружности и круга, радиуса и диаметра; развивать умение строить окружности заданного радиуса;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П.1.4 №157,136</w:t>
            </w:r>
          </w:p>
        </w:tc>
      </w:tr>
      <w:tr w:rsidR="007505DA" w:rsidRPr="008E1FD3" w:rsidTr="00433E5C">
        <w:trPr>
          <w:trHeight w:val="584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2.Натуральные числа.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(13 часов)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Как записывают и читают числа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 xml:space="preserve"> ) 63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Обобщить знания учащихся о различных способах нумерации, развивать их представления о десятичной системе записи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2.1 №61(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б.г,е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62(</w:t>
            </w:r>
            <w:proofErr w:type="spellStart"/>
            <w:r w:rsidRPr="008E1FD3">
              <w:rPr>
                <w:sz w:val="32"/>
                <w:szCs w:val="32"/>
              </w:rPr>
              <w:t>в,г,д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Натуральный ряд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№64,65(1),65(2)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натурального ряда чисел, формировать представление о натуральных числах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П.2.2 №76(в)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82(б, 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г,е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), 83(б, г, е), 84(б, г, е) 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Сравнение натуральных чисел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),78,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82(</w:t>
            </w:r>
            <w:proofErr w:type="spellStart"/>
            <w:proofErr w:type="gramStart"/>
            <w:r>
              <w:rPr>
                <w:sz w:val="32"/>
                <w:szCs w:val="32"/>
              </w:rPr>
              <w:t>а,в</w:t>
            </w:r>
            <w:proofErr w:type="gramEnd"/>
            <w:r>
              <w:rPr>
                <w:sz w:val="32"/>
                <w:szCs w:val="32"/>
              </w:rPr>
              <w:t>,д</w:t>
            </w:r>
            <w:proofErr w:type="spellEnd"/>
            <w:r>
              <w:rPr>
                <w:sz w:val="32"/>
                <w:szCs w:val="32"/>
              </w:rPr>
              <w:t>)83(</w:t>
            </w:r>
            <w:proofErr w:type="spellStart"/>
            <w:r>
              <w:rPr>
                <w:sz w:val="32"/>
                <w:szCs w:val="32"/>
              </w:rPr>
              <w:t>а,в,д</w:t>
            </w:r>
            <w:proofErr w:type="spellEnd"/>
            <w:r>
              <w:rPr>
                <w:sz w:val="32"/>
                <w:szCs w:val="32"/>
              </w:rPr>
              <w:t>)</w:t>
            </w:r>
            <w:r w:rsidRPr="008E1FD3">
              <w:rPr>
                <w:sz w:val="32"/>
                <w:szCs w:val="32"/>
              </w:rPr>
              <w:t>,84(</w:t>
            </w:r>
            <w:proofErr w:type="spellStart"/>
            <w:r w:rsidRPr="008E1FD3">
              <w:rPr>
                <w:sz w:val="32"/>
                <w:szCs w:val="32"/>
              </w:rPr>
              <w:t>а,в,д</w:t>
            </w:r>
            <w:proofErr w:type="spellEnd"/>
            <w:r w:rsidRPr="008E1FD3">
              <w:rPr>
                <w:sz w:val="32"/>
                <w:szCs w:val="32"/>
              </w:rPr>
              <w:t>),98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Рассмотреть правило сравнения натуральных чисел, научиться использовать знаки «больше» и «меньше» при решении не равенств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2.2 №76(в),82(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),84(</w:t>
            </w:r>
            <w:proofErr w:type="spellStart"/>
            <w:r w:rsidRPr="008E1FD3">
              <w:rPr>
                <w:sz w:val="32"/>
                <w:szCs w:val="32"/>
              </w:rPr>
              <w:t>б,г,е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Сравнение натуральных чисел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№85,86(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изученный материал в ходе выполнения упражнений на сравнение натуральных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2.2 №94,115(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 157(</w:t>
            </w:r>
            <w:proofErr w:type="spellStart"/>
            <w:r w:rsidRPr="008E1FD3">
              <w:rPr>
                <w:sz w:val="32"/>
                <w:szCs w:val="32"/>
              </w:rPr>
              <w:t>а,в,д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Числа и точки на прямой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№101,102,103, 105(а),107(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координатной прямой, научить отмечать точки на прямой, научить находить координаты точек.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2.3 №105(б), 106,107(в),114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Числа и точки на прямой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№109,108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Закрепить изученный материал; проверить </w:t>
            </w:r>
            <w:proofErr w:type="gramStart"/>
            <w:r w:rsidRPr="008E1FD3">
              <w:rPr>
                <w:sz w:val="32"/>
                <w:szCs w:val="32"/>
              </w:rPr>
              <w:t>умения и знания</w:t>
            </w:r>
            <w:proofErr w:type="gramEnd"/>
            <w:r w:rsidRPr="008E1FD3">
              <w:rPr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Практическая работа. 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2.3 №110,113,116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Округление натуральных чисел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№118.1199б),120, 125(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Познакомить с правилом округления натуральных чисел и сформировать этот навык.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2.4 №119(а),121, 125(б),133(а)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Округление натуральных чисел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№122(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,г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128(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комбинаторных задач, научить перебору возможных вариантов.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П. </w:t>
            </w:r>
            <w:proofErr w:type="gramStart"/>
            <w:r w:rsidRPr="008E1FD3">
              <w:rPr>
                <w:sz w:val="32"/>
                <w:szCs w:val="32"/>
              </w:rPr>
              <w:t>2.5  №</w:t>
            </w:r>
            <w:proofErr w:type="gramEnd"/>
            <w:r w:rsidRPr="008E1FD3">
              <w:rPr>
                <w:sz w:val="32"/>
                <w:szCs w:val="32"/>
              </w:rPr>
              <w:t>138, 140, 142, 156(в, г)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комбинаторных задач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№137.139,141,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148, 156(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Закрепить умения и знания учащихся по решению </w:t>
            </w:r>
            <w:proofErr w:type="gramStart"/>
            <w:r w:rsidRPr="008E1FD3">
              <w:rPr>
                <w:sz w:val="32"/>
                <w:szCs w:val="32"/>
              </w:rPr>
              <w:t>комбинаторных  задач</w:t>
            </w:r>
            <w:proofErr w:type="gramEnd"/>
            <w:r w:rsidRPr="008E1FD3">
              <w:rPr>
                <w:sz w:val="32"/>
                <w:szCs w:val="32"/>
              </w:rPr>
              <w:t>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2.5 №138,140,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156(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 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комбинаторных задач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№142,144,146,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150,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Закрепить умения и знания учащихся по решению </w:t>
            </w:r>
            <w:proofErr w:type="gramStart"/>
            <w:r w:rsidRPr="008E1FD3">
              <w:rPr>
                <w:sz w:val="32"/>
                <w:szCs w:val="32"/>
              </w:rPr>
              <w:t>комбинаторных  задач</w:t>
            </w:r>
            <w:proofErr w:type="gramEnd"/>
            <w:r w:rsidRPr="008E1FD3">
              <w:rPr>
                <w:sz w:val="32"/>
                <w:szCs w:val="32"/>
              </w:rPr>
              <w:t xml:space="preserve">. Проверить знания и </w:t>
            </w:r>
            <w:proofErr w:type="gramStart"/>
            <w:r w:rsidRPr="008E1FD3">
              <w:rPr>
                <w:sz w:val="32"/>
                <w:szCs w:val="32"/>
              </w:rPr>
              <w:t>умения  учащихся</w:t>
            </w:r>
            <w:proofErr w:type="gramEnd"/>
            <w:r w:rsidRPr="008E1FD3">
              <w:rPr>
                <w:sz w:val="32"/>
                <w:szCs w:val="32"/>
              </w:rPr>
              <w:t>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 2.5 №147,157,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комбинаторных задач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№145,148,154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2.11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изученный материал, подготовить учащихся к контрольной работе.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Практическая  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П.2.5 №154,157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комбинаторных задач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№143,145,151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2.12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Проверить знания учащихся.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П.2.5 №153,158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№1 по теме «Натуральные числа»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2.13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Проверка знаний и умений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 Действия с натуральными числами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(24 часа)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натуральных чисел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159(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,г,е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160(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163(</w:t>
            </w:r>
            <w:proofErr w:type="spellStart"/>
            <w:r w:rsidRPr="008E1FD3">
              <w:rPr>
                <w:sz w:val="32"/>
                <w:szCs w:val="32"/>
              </w:rPr>
              <w:t>а,в</w:t>
            </w:r>
            <w:proofErr w:type="spellEnd"/>
            <w:r w:rsidRPr="008E1FD3">
              <w:rPr>
                <w:sz w:val="32"/>
                <w:szCs w:val="32"/>
              </w:rPr>
              <w:t>),164(1),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165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Восстановить знания и умения   учащихся, связанные с действием сложения натуральных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П.3.1 №159(3),161, 164(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ж,з</w:t>
            </w:r>
            <w:proofErr w:type="gramEnd"/>
            <w:r w:rsidRPr="008E1FD3">
              <w:rPr>
                <w:sz w:val="32"/>
                <w:szCs w:val="32"/>
              </w:rPr>
              <w:t>,и</w:t>
            </w:r>
            <w:proofErr w:type="spellEnd"/>
            <w:r w:rsidRPr="008E1FD3">
              <w:rPr>
                <w:sz w:val="32"/>
                <w:szCs w:val="32"/>
              </w:rPr>
              <w:t>), 180(а)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с использованием сложения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№166(а),167(а), 168(а),169(а),174, 182(а)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3.2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Углубить навыки решения текстовых задач арифметическим способом; сформировать умение </w:t>
            </w:r>
            <w:r w:rsidRPr="008E1FD3">
              <w:rPr>
                <w:sz w:val="32"/>
                <w:szCs w:val="32"/>
              </w:rPr>
              <w:lastRenderedPageBreak/>
              <w:t>определять правильность ответа, полученного при решении задач.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П.3.1 №166(б),167(б)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168(б), 182(б)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Разность натуральных чисел. Свойства разности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 xml:space="preserve">3.3 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Закрепить и </w:t>
            </w:r>
            <w:proofErr w:type="gramStart"/>
            <w:r w:rsidRPr="008E1FD3">
              <w:rPr>
                <w:sz w:val="32"/>
                <w:szCs w:val="32"/>
              </w:rPr>
              <w:t>развивать  навыки</w:t>
            </w:r>
            <w:proofErr w:type="gramEnd"/>
            <w:r w:rsidRPr="008E1FD3">
              <w:rPr>
                <w:sz w:val="32"/>
                <w:szCs w:val="32"/>
              </w:rPr>
              <w:t xml:space="preserve">  сложения и вычитания натуральных чисел, уяснить взаимосвязи между сложением и вычитанием.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П.3.1 №159(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в,д</w:t>
            </w:r>
            <w:proofErr w:type="gramEnd"/>
            <w:r w:rsidRPr="008E1FD3">
              <w:rPr>
                <w:sz w:val="32"/>
                <w:szCs w:val="32"/>
              </w:rPr>
              <w:t>,ж,и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163(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164(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gramEnd"/>
            <w:r w:rsidRPr="008E1FD3">
              <w:rPr>
                <w:sz w:val="32"/>
                <w:szCs w:val="32"/>
              </w:rPr>
              <w:t>,ж,и</w:t>
            </w:r>
            <w:proofErr w:type="spellEnd"/>
            <w:r w:rsidRPr="008E1FD3">
              <w:rPr>
                <w:sz w:val="32"/>
                <w:szCs w:val="32"/>
              </w:rPr>
              <w:t>) 177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Нахождения неизвестного слагаемого, вычитаемого, уменьшаемого  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№164(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gramEnd"/>
            <w:r w:rsidRPr="008E1FD3">
              <w:rPr>
                <w:sz w:val="32"/>
                <w:szCs w:val="32"/>
              </w:rPr>
              <w:t>,е,ж,и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171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Продолжить формирование навыка нахождения неизвестных компонентов сложения и вычитания.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Практическая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П.3.1 задания на карточках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Вычитание. Решение текстовых задач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№174,175(а),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176(а), 180(а)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Обобщить и систематизировать знания учащихся в ходе решения текстовых задач и примеров, уравнений.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П.3.1 № 175(б), 176(б), 180(б),221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Умножение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№187(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 189(</w:t>
            </w:r>
            <w:proofErr w:type="spellStart"/>
            <w:r w:rsidRPr="008E1FD3">
              <w:rPr>
                <w:sz w:val="32"/>
                <w:szCs w:val="32"/>
              </w:rPr>
              <w:t>а,в,е</w:t>
            </w:r>
            <w:proofErr w:type="spellEnd"/>
            <w:r w:rsidRPr="008E1FD3">
              <w:rPr>
                <w:sz w:val="32"/>
                <w:szCs w:val="32"/>
              </w:rPr>
              <w:t>)200(а) 208(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3.6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Восстановить знания и умения учащихся, связанные с </w:t>
            </w:r>
            <w:r w:rsidRPr="008E1FD3">
              <w:rPr>
                <w:sz w:val="32"/>
                <w:szCs w:val="32"/>
              </w:rPr>
              <w:lastRenderedPageBreak/>
              <w:t>умножением натуральных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П.3.2 № 187(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г.д,е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), 191(а),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 xml:space="preserve">199(1 </w:t>
            </w:r>
            <w:proofErr w:type="spellStart"/>
            <w:r w:rsidRPr="008E1FD3">
              <w:rPr>
                <w:sz w:val="32"/>
                <w:szCs w:val="32"/>
              </w:rPr>
              <w:t>ст</w:t>
            </w:r>
            <w:proofErr w:type="spellEnd"/>
            <w:r w:rsidRPr="008E1FD3">
              <w:rPr>
                <w:sz w:val="32"/>
                <w:szCs w:val="32"/>
              </w:rPr>
              <w:t>) 200(б),222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27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Нахождение значений выражения с помощью умножения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№119(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199(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ж,и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 193(а),194(б),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195(а)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Продолжить формирование навыков нахождения </w:t>
            </w:r>
            <w:proofErr w:type="gramStart"/>
            <w:r w:rsidRPr="008E1FD3">
              <w:rPr>
                <w:sz w:val="32"/>
                <w:szCs w:val="32"/>
              </w:rPr>
              <w:t>неизвестных  компонентов</w:t>
            </w:r>
            <w:proofErr w:type="gramEnd"/>
            <w:r w:rsidRPr="008E1FD3">
              <w:rPr>
                <w:sz w:val="32"/>
                <w:szCs w:val="32"/>
              </w:rPr>
              <w:t xml:space="preserve">  умножения деления, уяснения взаимосвязи умножения и деления.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П.3.2 № 193(б),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194(б), 195(б)220 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Умножение. Решение текстовых задач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№200(б),203(а),204, 221(а)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Углубить навыки решения текстовых задач арифметическим способом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П.3.2 № 203(б),</w:t>
            </w:r>
            <w:proofErr w:type="gramStart"/>
            <w:r w:rsidRPr="008E1FD3">
              <w:rPr>
                <w:sz w:val="32"/>
                <w:szCs w:val="32"/>
              </w:rPr>
              <w:t>205 ,</w:t>
            </w:r>
            <w:proofErr w:type="gramEnd"/>
            <w:r w:rsidRPr="008E1FD3">
              <w:rPr>
                <w:sz w:val="32"/>
                <w:szCs w:val="32"/>
              </w:rPr>
              <w:t xml:space="preserve"> 204(</w:t>
            </w:r>
            <w:proofErr w:type="spellStart"/>
            <w:r w:rsidRPr="008E1FD3">
              <w:rPr>
                <w:sz w:val="32"/>
                <w:szCs w:val="32"/>
              </w:rPr>
              <w:t>б,г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и его свойства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№188(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,в,г</w:t>
            </w:r>
            <w:proofErr w:type="spellEnd"/>
            <w:r w:rsidRPr="008E1FD3">
              <w:rPr>
                <w:sz w:val="32"/>
                <w:szCs w:val="32"/>
              </w:rPr>
              <w:t>), 189(</w:t>
            </w:r>
            <w:proofErr w:type="spellStart"/>
            <w:r w:rsidRPr="008E1FD3">
              <w:rPr>
                <w:sz w:val="32"/>
                <w:szCs w:val="32"/>
              </w:rPr>
              <w:t>б,г,д</w:t>
            </w:r>
            <w:proofErr w:type="spellEnd"/>
            <w:r w:rsidRPr="008E1FD3">
              <w:rPr>
                <w:sz w:val="32"/>
                <w:szCs w:val="32"/>
              </w:rPr>
              <w:t>),196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Восстановит основные знания и умения учащихся, связанные с делением натуральных чисел; уяснить взаимосвязь умножения и деления.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П.3.2 № 188(</w:t>
            </w:r>
            <w:proofErr w:type="spellStart"/>
            <w:proofErr w:type="gramStart"/>
            <w:r>
              <w:rPr>
                <w:sz w:val="32"/>
                <w:szCs w:val="32"/>
              </w:rPr>
              <w:t>ж,з</w:t>
            </w:r>
            <w:proofErr w:type="gramEnd"/>
            <w:r>
              <w:rPr>
                <w:sz w:val="32"/>
                <w:szCs w:val="32"/>
              </w:rPr>
              <w:t>,и</w:t>
            </w:r>
            <w:proofErr w:type="spellEnd"/>
            <w:r>
              <w:rPr>
                <w:sz w:val="32"/>
                <w:szCs w:val="32"/>
              </w:rPr>
              <w:t>),192,213</w:t>
            </w:r>
            <w:r w:rsidRPr="008E1FD3">
              <w:rPr>
                <w:sz w:val="32"/>
                <w:szCs w:val="32"/>
              </w:rPr>
              <w:t>221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30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примеров на деление натуральных чисел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№193,194(а),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195(а)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199 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gramEnd"/>
            <w:r w:rsidRPr="008E1FD3">
              <w:rPr>
                <w:sz w:val="32"/>
                <w:szCs w:val="32"/>
              </w:rPr>
              <w:t>,з,е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 и развивать навыки деления натуральных чисел, учить оценивать результат решения задачи в соответствии с реальной ситуацией.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Тестовая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П.3.2 №194(б), 195(б),197, 222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на цело. Свойство частного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№197,198,208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Обобщить и систематизировать материал по данной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П.3.2 № 212(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214(б)  250(б)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текстовых задач с помощью умножения и деления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№201(а),202(а),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203, 207, 209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Углубить навыки решения текстовых задач арифметическим способом.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П.3.3 №201(б), 202(б),214,216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Порядок действий в вычислениях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№26,224(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225(2,4)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3.13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Актуализировать знания у учащихся по данной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П.3.3 № 224(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),225(1,3),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240</w:t>
            </w:r>
            <w:r>
              <w:rPr>
                <w:sz w:val="32"/>
                <w:szCs w:val="32"/>
              </w:rPr>
              <w:t xml:space="preserve">, </w:t>
            </w:r>
            <w:r w:rsidRPr="008E1FD3">
              <w:rPr>
                <w:sz w:val="32"/>
                <w:szCs w:val="32"/>
              </w:rPr>
              <w:t>245(а)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Порядок действий в вычислениях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№228(а),229(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223(а),237,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230(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б,ж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навык в выполнении порядка действий.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П.3.3 № 230(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а,з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),233(б), 251(1),246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Порядок действий в вычислениях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№226,228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Обрабатывать навык в выполнении порядка действий; учить составлять схему для вычисления числовых выражений, вычислять по схеме.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П.3.3 № 232(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241(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),250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Занимательные задачи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№243,</w:t>
            </w:r>
            <w:proofErr w:type="gramStart"/>
            <w:r w:rsidRPr="008E1FD3">
              <w:rPr>
                <w:sz w:val="32"/>
                <w:szCs w:val="32"/>
              </w:rPr>
              <w:t>245,(</w:t>
            </w:r>
            <w:proofErr w:type="gramEnd"/>
            <w:r w:rsidRPr="008E1FD3">
              <w:rPr>
                <w:sz w:val="32"/>
                <w:szCs w:val="32"/>
              </w:rPr>
              <w:t>а),248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Углубить навыки решения текстовых задач арифметическим способом, отрабатывать навык   правильного выполнения порядка действий.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П.3.3 №244(б),245(б) 241(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Степень числа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№253,255,263,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250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Ввести понятие «Степень числа»; упражнять учащихся в представлении произведения в </w:t>
            </w:r>
            <w:r w:rsidRPr="008E1FD3">
              <w:rPr>
                <w:sz w:val="32"/>
                <w:szCs w:val="32"/>
              </w:rPr>
              <w:lastRenderedPageBreak/>
              <w:t>виде степени; научит находить значение степени числа.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П.3.4 №256,265(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 266(</w:t>
            </w:r>
            <w:proofErr w:type="spellStart"/>
            <w:r w:rsidRPr="008E1FD3">
              <w:rPr>
                <w:sz w:val="32"/>
                <w:szCs w:val="32"/>
              </w:rPr>
              <w:t>а,б,д,е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Квадрат и куб числа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№265(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 268(</w:t>
            </w:r>
            <w:proofErr w:type="spellStart"/>
            <w:r w:rsidRPr="008E1FD3">
              <w:rPr>
                <w:sz w:val="32"/>
                <w:szCs w:val="32"/>
              </w:rPr>
              <w:t>а,в,д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«Квадрат и куб числа»; упражнять учащихся в нахождении степеней чисел; проверить умения и знания учащихся.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П.3.4 № 265(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 268(</w:t>
            </w:r>
            <w:proofErr w:type="spellStart"/>
            <w:r w:rsidRPr="008E1FD3">
              <w:rPr>
                <w:sz w:val="32"/>
                <w:szCs w:val="32"/>
              </w:rPr>
              <w:t>б,г,е</w:t>
            </w:r>
            <w:proofErr w:type="spellEnd"/>
            <w:r w:rsidRPr="008E1FD3">
              <w:rPr>
                <w:sz w:val="32"/>
                <w:szCs w:val="32"/>
              </w:rPr>
              <w:t>), 273(а), 282(а)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все действия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№258(а),286(а), 287(1),293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3.19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учащихся решать по схеме задачи на движение; выработать навык решения задач.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П.3.5№ 285(б), 287(2), 308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Схема решения задач на движение по суше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№287,288,289(а)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3.20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учащихся решать по схеме задачи на движение; выработать навык решения задач.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П.3.5№ 289(б), 299(б), 270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Скорость удаления и скорость сближения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№286(а),290(а) 229(а)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3.21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учащихся решать по схеме задачи на движение; выработать навык решения задач.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работа.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П.3.5 №286(б), 289(б), 290(б)276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42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Задачи на движение по воде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№292(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),291(а),294, 296,298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3.22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 учащихся решать задачи на движение по воде; закрепить навыки решения задач на движение.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П.3.5 №291(а), 295,292(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движение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№299,306,302(а)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3.23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Расширить и углубить знания учащихся о решении задач на движение.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П.3.5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 №300,307(а)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302(б)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№2 по теме «Натуральные числа. Действия с натуральными числами»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3.24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Проверить умения и знания учащихся по разделу «Действия с натуральными числами»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415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4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Использование свойств действий при вычислениях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(12 часов)</w:t>
            </w: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Свойства сложения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 312(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),313 (</w:t>
            </w:r>
            <w:proofErr w:type="spellStart"/>
            <w:r w:rsidRPr="008E1FD3">
              <w:rPr>
                <w:sz w:val="32"/>
                <w:szCs w:val="32"/>
              </w:rPr>
              <w:t>а,в,д</w:t>
            </w:r>
            <w:proofErr w:type="spellEnd"/>
            <w:r w:rsidRPr="008E1FD3">
              <w:rPr>
                <w:sz w:val="32"/>
                <w:szCs w:val="32"/>
              </w:rPr>
              <w:t>), 314 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действия с натуральными числами; ввести свойства сложения; упражнять учащихся в использовании этих свойств при решении примеров.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№312(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 313(</w:t>
            </w:r>
            <w:proofErr w:type="spellStart"/>
            <w:r w:rsidRPr="008E1FD3">
              <w:rPr>
                <w:sz w:val="32"/>
                <w:szCs w:val="32"/>
              </w:rPr>
              <w:t>б,г,е</w:t>
            </w:r>
            <w:proofErr w:type="spellEnd"/>
            <w:r w:rsidRPr="008E1FD3">
              <w:rPr>
                <w:sz w:val="32"/>
                <w:szCs w:val="32"/>
              </w:rPr>
              <w:t>) 314(б) 315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Свойства умножения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 315(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 320(а), 322(а), 324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понятие умножения; научить применять эти свойства при умножении, закрепить умение применять свойства умножения при решении примеров.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320(б), 322(б)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Распределительное свойство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№327(а), 330(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 332(б), 337(</w:t>
            </w:r>
            <w:proofErr w:type="spellStart"/>
            <w:r w:rsidRPr="008E1FD3">
              <w:rPr>
                <w:sz w:val="32"/>
                <w:szCs w:val="32"/>
              </w:rPr>
              <w:t>а,г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формировать и применять распределительное свойство умножения относительно сложения и вычитания; упражнять учащихся в применении распределительного свойства при решении различных примеров.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№327(б), 329(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330(</w:t>
            </w:r>
            <w:proofErr w:type="spellStart"/>
            <w:r w:rsidRPr="008E1FD3">
              <w:rPr>
                <w:sz w:val="32"/>
                <w:szCs w:val="32"/>
              </w:rPr>
              <w:t>а,б,в</w:t>
            </w:r>
            <w:proofErr w:type="spellEnd"/>
            <w:r w:rsidRPr="008E1FD3">
              <w:rPr>
                <w:sz w:val="32"/>
                <w:szCs w:val="32"/>
              </w:rPr>
              <w:t>), 3329а)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Применение распределительного свойства при решении задач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370(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 334(а), 335(</w:t>
            </w:r>
            <w:proofErr w:type="spellStart"/>
            <w:r w:rsidRPr="008E1FD3">
              <w:rPr>
                <w:sz w:val="32"/>
                <w:szCs w:val="32"/>
              </w:rPr>
              <w:t>а,в</w:t>
            </w:r>
            <w:proofErr w:type="spellEnd"/>
            <w:r w:rsidRPr="008E1FD3">
              <w:rPr>
                <w:sz w:val="32"/>
                <w:szCs w:val="32"/>
              </w:rPr>
              <w:t>), 336(а), 337(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4.4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Закрепить правило применения распределительного свойства при решении различных примеров; проверит </w:t>
            </w:r>
            <w:proofErr w:type="gramStart"/>
            <w:r w:rsidRPr="008E1FD3">
              <w:rPr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sz w:val="32"/>
                <w:szCs w:val="32"/>
              </w:rPr>
              <w:t xml:space="preserve"> учащихся в ходе </w:t>
            </w:r>
            <w:r w:rsidRPr="008E1FD3">
              <w:rPr>
                <w:sz w:val="32"/>
                <w:szCs w:val="32"/>
              </w:rPr>
              <w:lastRenderedPageBreak/>
              <w:t>выполнения самостоятельной работы.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№334(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335(</w:t>
            </w:r>
            <w:proofErr w:type="spellStart"/>
            <w:r w:rsidRPr="008E1FD3">
              <w:rPr>
                <w:sz w:val="32"/>
                <w:szCs w:val="32"/>
              </w:rPr>
              <w:t>б,г</w:t>
            </w:r>
            <w:proofErr w:type="spellEnd"/>
            <w:r w:rsidRPr="008E1FD3">
              <w:rPr>
                <w:sz w:val="32"/>
                <w:szCs w:val="32"/>
              </w:rPr>
              <w:t>), 336(</w:t>
            </w:r>
            <w:proofErr w:type="spellStart"/>
            <w:r w:rsidRPr="008E1FD3">
              <w:rPr>
                <w:sz w:val="32"/>
                <w:szCs w:val="32"/>
              </w:rPr>
              <w:t>б,в</w:t>
            </w:r>
            <w:proofErr w:type="spellEnd"/>
            <w:r w:rsidRPr="008E1FD3">
              <w:rPr>
                <w:sz w:val="32"/>
                <w:szCs w:val="32"/>
              </w:rPr>
              <w:t>), 337(</w:t>
            </w:r>
            <w:proofErr w:type="spellStart"/>
            <w:r w:rsidRPr="008E1FD3">
              <w:rPr>
                <w:sz w:val="32"/>
                <w:szCs w:val="32"/>
              </w:rPr>
              <w:t>в,г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части с помощью простых рассуждений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№342,343,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357(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учащихся решать задачи на части; закрепить изученный материал в ходе выполнения заданий.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№343(в), 344(а), 357(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Практикум по решению задач на части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№349(а), 350(а)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правило решения задач на части; рассмотреть решение более сложных задач на части.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№349(б), 350(б)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части повышенного уровня сложности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№351,352,353(а)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учащихся решать задачи повышенной сложности; закрепить метод решения задач на части.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№351(б),353(б),356,358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52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Занимательные задачи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Задания на карточках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учащихся решать задачи на части; закрепить изученный материал в ходе выполнения заданий.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Подготовить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по 1,2 занимательных задач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уравнение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№359(а),360(а), 361(а)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Познакомить с новым типом текстовых задачами на уравнение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№359(б), 360(б), 361(б), 369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уравнение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№364,365(б),366, 367(б), 370(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Продолжить работу над условием метода решения задач на уравнение.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№365(б), 367(б), 370(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371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Обобщающий урок по теме: «Использование свойств действий при вычислениях»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№ 1,2,3,4 </w:t>
            </w: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96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4.11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96 №5,6,7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56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№3 по теме «Использование свойств действий при вычислениях»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4.12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Проверить умения и знания учащихся по разделу «Использование свойств действий при вычислениях»</w:t>
            </w: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5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Углы и Многоугольники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(7 часов)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Как обозначают и сравнивают углы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№373,375,380(1)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Познакомить учащихся с новой геометрической фигурой-углом; научит сравнить углы.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№376,378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Углы. Виды углов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№374,379,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380(2,3)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Знать виды углов: тупой, острый, прямой, развернутый;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Уметь находить значение градусной меры угла по построенному рисунку;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Уметь строить биссектрису угла.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№377,381,384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Измерение углов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№385,388,390,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395,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Измерять величину угла с помощью транспортира и строить угол заданной </w:t>
            </w:r>
            <w:r w:rsidRPr="008E1FD3">
              <w:rPr>
                <w:sz w:val="32"/>
                <w:szCs w:val="32"/>
              </w:rPr>
              <w:lastRenderedPageBreak/>
              <w:t>величины. Строить биссектрису угла с помощью транспортира.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№292,394, 402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Построение углов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№386,389,396, 398(1)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Измерять величину угла с помощью транспортира и строить угол заданной величины. Строить биссектрису угла с помощью транспортира.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№391,393, 398(2)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Ломанные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№403(1,2), 404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Познакомит с элементами многоугольника, с понятие «периметр многоугольника»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№403(3), 407(б),410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Многоугольники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№407(а), 408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5.6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Развить представление о многоугольнике, познакомить с понятием «диагональ многоугольника»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№407(в),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413,415,416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 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5.7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i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i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Индивидуальный.               Решение                               контрольных заданий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6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Делим -ость чисел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(15 часов)</w:t>
            </w: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Делитель числа. Простой делитель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№422,420,429,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 xml:space="preserve">     6.1                                               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Познакомить учащихся с простейшими понятиями, связанные с понятием </w:t>
            </w:r>
            <w:r w:rsidRPr="008E1FD3">
              <w:rPr>
                <w:sz w:val="32"/>
                <w:szCs w:val="32"/>
              </w:rPr>
              <w:lastRenderedPageBreak/>
              <w:t>делимости чисел (делитель, общий делитель, наибольший общий делитель)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№421,423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425,431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Кратные числа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№537,541,428,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434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 умение использовать основные понятия делимости чисел при решении задач и доказательных рассуждений.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 440,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443,445,447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Наименьшее общее кратное№426,427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430,435(</w:t>
            </w:r>
            <w:proofErr w:type="gramStart"/>
            <w:r w:rsidRPr="008E1FD3">
              <w:rPr>
                <w:sz w:val="32"/>
                <w:szCs w:val="32"/>
              </w:rPr>
              <w:t>а-д</w:t>
            </w:r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новое понятие кратного, наименьшего общего кратного; показать прием нахождения НОК.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№435(е-и), 438,439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Простые числа. Таблица простых чисел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№450,452,454,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№453,462, 461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Простые и составные числа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№448,449,455, 457,460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Ввести понятия, связанные с делимостью чисел, формировать умение </w:t>
            </w:r>
            <w:r w:rsidRPr="008E1FD3">
              <w:rPr>
                <w:sz w:val="32"/>
                <w:szCs w:val="32"/>
              </w:rPr>
              <w:lastRenderedPageBreak/>
              <w:t>распознавать простые и составные числа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№453,456,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463,466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Делимость суммы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№474,475(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),474, 478(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),479(а)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Уметь приводить примеры чисел, делящихся и не делящихся на какое-либо из указанных чисел.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№475(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478(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),479(б)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Делимость произведения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№469,471(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), 474, 480(а),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481(1 ст.)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Расширить теоретические сведения о делимости натуральных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№471(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472,480(б),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 481(2 ст.)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Признаки делимости на 10, на 5, на 2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№484(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485, 495(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Ввести новый математический термин «признак делимости», познакомить учащихся с признаками делимости на 2, на 5. На 10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№484(в), 486, 491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Признаки делимости на 9, 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 3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№487,489,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495(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Знак признаки делимости на 3, на 9;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№493,496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73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Признаки делимости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№484,490(а),492,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500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признаки делимости чисел на 2, на 6, на 12, на 18 и расширить сведения о делимости чисел; сформулировать новые признаки делимости.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№488,489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490(б)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с остатком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№503(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504(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 505(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), 506(1)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6.11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умение решать примеры на все арифметические действия, сформировать умение делить с остатком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№506(2) 510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Остатки от деления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№507,511,513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6.12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№514,518,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519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деление с остатком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№508,514,518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6.13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умение выполнять деление с остатком, рассмотреть решение задач с использованием данного действия.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п.6.5,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 515, (521)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Занимательные задачи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№509,512,521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6.14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Обучить различным приемам рассуждений при решении арифметических задач, </w:t>
            </w:r>
            <w:r w:rsidRPr="008E1FD3">
              <w:rPr>
                <w:sz w:val="32"/>
                <w:szCs w:val="32"/>
              </w:rPr>
              <w:lastRenderedPageBreak/>
              <w:t>развивать мышление, фантазию, воображение.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п.6.5,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 517, (522)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</w:t>
            </w:r>
            <w:proofErr w:type="gramStart"/>
            <w:r w:rsidRPr="008E1FD3">
              <w:rPr>
                <w:i/>
                <w:sz w:val="32"/>
                <w:szCs w:val="32"/>
              </w:rPr>
              <w:t>4  по</w:t>
            </w:r>
            <w:proofErr w:type="gramEnd"/>
            <w:r w:rsidRPr="008E1FD3">
              <w:rPr>
                <w:i/>
                <w:sz w:val="32"/>
                <w:szCs w:val="32"/>
              </w:rPr>
              <w:t xml:space="preserve"> теме «Делимость чисел»</w:t>
            </w:r>
          </w:p>
        </w:tc>
        <w:tc>
          <w:tcPr>
            <w:tcW w:w="851" w:type="dxa"/>
            <w:shd w:val="clear" w:color="auto" w:fill="auto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6.15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Проверить умения и знания учащихся по разделу «Делимость чисел»</w:t>
            </w: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7</w:t>
            </w:r>
          </w:p>
          <w:p w:rsidR="007505DA" w:rsidRDefault="007505DA" w:rsidP="00433E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Треугольники и четырехугольники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(9</w:t>
            </w:r>
            <w:proofErr w:type="gramStart"/>
            <w:r w:rsidRPr="008E1FD3">
              <w:rPr>
                <w:b/>
                <w:sz w:val="32"/>
                <w:szCs w:val="32"/>
              </w:rPr>
              <w:t>часов )</w:t>
            </w:r>
            <w:proofErr w:type="gramEnd"/>
            <w:r w:rsidRPr="008E1FD3">
              <w:rPr>
                <w:b/>
                <w:sz w:val="32"/>
                <w:szCs w:val="32"/>
              </w:rPr>
              <w:tab/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Треугольник. Виды треугольников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№523(а), 526(1,3), 527 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Познакомить учащихся с классификацией треугольников по сторонам и углам, с равнобедренным треугольником.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№523(б), 526(2), 531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Периметр треугольника. Построение треугольника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№525(а), 528,530(2)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7.2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Углубить знания учащихся о треугольниках.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Практическая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№525(б), 528(б), 532(1), 535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Прямоугольник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№536(а), 538,542,543(а), 544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Развивать представление о прямоугольнике.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№540,546,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548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Прямоугольник. Квадрат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№537,539,549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Познакомить учащихся со свойствами прямоугольника и его диагоналей, научить строить прямоугольник на нелинованной бумаге с помощью чертежных инструментов. 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п.7.2,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№546, 548, 552, (555)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Равенство фигур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№557,558,562(1)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Моделировать и изображать равные фигуры.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п.7.3,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№560, 565, (570)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84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Признаки равенства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№559,562(2)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563(б),563(а)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Распознавать, моделировать и изображать равные фигуры.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п.7.3,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№562, 567, (572)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Площадь прямоугольника. Единицы площади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№576, 578, 579, 580(а), 581,599,602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Вычислять периметр треугольника, прямоугольника, площадь прямоугольника; применять единицы измерения площади.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№574(1,2), 597,581(б),588(а)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Площадь прямоугольника. Единицы площади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№577,583,584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7.8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Вычислять периметр треугольника, прямоугольника, площадь прямоугольника; применять единицы измерения площади.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п.7.4,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№1-10, </w:t>
            </w: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156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 5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7.9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i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i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Индивидуальный.               Решение контрольных заданий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88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8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Дроби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(20 часов)</w:t>
            </w: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Доли и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№603, 605(1,2), 609(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610(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), 606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Создать содержательную основу для введения понятия </w:t>
            </w:r>
            <w:proofErr w:type="gramStart"/>
            <w:r w:rsidRPr="008E1FD3">
              <w:rPr>
                <w:sz w:val="32"/>
                <w:szCs w:val="32"/>
              </w:rPr>
              <w:t>дроби,  сформулировать</w:t>
            </w:r>
            <w:proofErr w:type="gramEnd"/>
            <w:r w:rsidRPr="008E1FD3">
              <w:rPr>
                <w:sz w:val="32"/>
                <w:szCs w:val="32"/>
              </w:rPr>
              <w:t xml:space="preserve"> умение нахождения одной доли от целого.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№603(3,4), 609(в), 610(в)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Понятие дроби. Виды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№631(а),636,637(а), 651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Продолжить работу по закреплению темы виды дробей; правильные и неправильные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№631(б), 632,634, 638(а)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Равенство дробей. Основное свойство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№656(а), 657(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а,г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.), 858(б),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659(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),661(а)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Понимать в чем заключается основное свойство дроби, иллюстрировать равенство дробей с помощью рисунков и чертежей, с помощью координатной прямой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п.8.3,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№656(б), 657(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б,в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 659(</w:t>
            </w:r>
            <w:proofErr w:type="spellStart"/>
            <w:r w:rsidRPr="008E1FD3">
              <w:rPr>
                <w:sz w:val="32"/>
                <w:szCs w:val="32"/>
              </w:rPr>
              <w:t>б,д</w:t>
            </w:r>
            <w:proofErr w:type="spellEnd"/>
            <w:r w:rsidRPr="008E1FD3">
              <w:rPr>
                <w:sz w:val="32"/>
                <w:szCs w:val="32"/>
              </w:rPr>
              <w:t>), 661(б)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Сокращение дробей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№679(а), 681(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682(</w:t>
            </w:r>
            <w:proofErr w:type="spellStart"/>
            <w:r w:rsidRPr="008E1FD3">
              <w:rPr>
                <w:sz w:val="32"/>
                <w:szCs w:val="32"/>
              </w:rPr>
              <w:t>а,г</w:t>
            </w:r>
            <w:proofErr w:type="spellEnd"/>
            <w:r w:rsidRPr="008E1FD3">
              <w:rPr>
                <w:sz w:val="32"/>
                <w:szCs w:val="32"/>
              </w:rPr>
              <w:t>), 683(б), 672, 674(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основное свойство дроби и использовать его при сокращении дробей.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№679(б), 681(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682(</w:t>
            </w:r>
            <w:proofErr w:type="spellStart"/>
            <w:r w:rsidRPr="008E1FD3">
              <w:rPr>
                <w:sz w:val="32"/>
                <w:szCs w:val="32"/>
              </w:rPr>
              <w:t>б,в</w:t>
            </w:r>
            <w:proofErr w:type="spellEnd"/>
            <w:r w:rsidRPr="008E1FD3">
              <w:rPr>
                <w:sz w:val="32"/>
                <w:szCs w:val="32"/>
              </w:rPr>
              <w:t>), 683(а)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92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Решение задач на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№661(в),662(а), 677(а),678(б), 670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№662(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), 677(б), 668(а)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671,686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Приведение дробей к общему знаменателю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№690(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691(</w:t>
            </w:r>
            <w:proofErr w:type="gramStart"/>
            <w:r w:rsidRPr="008E1FD3">
              <w:rPr>
                <w:sz w:val="32"/>
                <w:szCs w:val="32"/>
              </w:rPr>
              <w:t>а-д</w:t>
            </w:r>
            <w:proofErr w:type="gramEnd"/>
            <w:r w:rsidRPr="008E1FD3">
              <w:rPr>
                <w:sz w:val="32"/>
                <w:szCs w:val="32"/>
              </w:rPr>
              <w:t>),692(а-д)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Повторить основное свойство дроби, развивать умение приводить дроби к заданному числителю и знаменателю.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№690(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)691(е-и),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692(е-и)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Приведение дробей к общему знаменателю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№693(а-г),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694(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696(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),698(а)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Повторить основное свойство дроби, закрепить умение приводить дроби к заданному числителю и знаменателю.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№63(д-и), 694(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),696(</w:t>
            </w:r>
            <w:proofErr w:type="spellStart"/>
            <w:r w:rsidRPr="008E1FD3">
              <w:rPr>
                <w:sz w:val="32"/>
                <w:szCs w:val="32"/>
              </w:rPr>
              <w:t>б,г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698(б)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700(1)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Приведение дробей к общему знаменателю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№696(е),697(а)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изученный материал, проверить знания и умения учащихся.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№696(д),697(б),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700(2)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Приведение дробей к общему знаменателю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№697(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),задания на карточках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8.9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Сокращать дроби, приводить к новому знаменателю, к общему </w:t>
            </w:r>
            <w:r w:rsidRPr="008E1FD3">
              <w:rPr>
                <w:sz w:val="32"/>
                <w:szCs w:val="32"/>
              </w:rPr>
              <w:lastRenderedPageBreak/>
              <w:t>знаменателю, сравнивать и упорядочивать дроби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190 №7,8,9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Сравнение дробей 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№701(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702(б), 703(в)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Сформулировать навык сравнения дробей с одинаковыми знаменателями.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№701(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 702(а), 703(б)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Сравнение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№704(а-г),705(а), 713(а),720(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№704(д-и),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705(б),713(б)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720(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Сравнение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№706(а-в),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707(а-в), 709(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),714(а)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eastAsia="Times New Roman" w:hAnsi="Times New Roman" w:cs="Times New Roman"/>
                <w:sz w:val="32"/>
                <w:szCs w:val="32"/>
              </w:rPr>
              <w:t>Сокращать дроби, приводить к новому знаменателю, к общему знаменателю, сравнивать и упорядочивать дроби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№706(г-е),707(г-е), 709(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),714(б),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723(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Сравнение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№710(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)712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№710(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),712 док-</w:t>
            </w:r>
            <w:proofErr w:type="spellStart"/>
            <w:r w:rsidRPr="008E1FD3">
              <w:rPr>
                <w:sz w:val="32"/>
                <w:szCs w:val="32"/>
              </w:rPr>
              <w:t>ть</w:t>
            </w:r>
            <w:proofErr w:type="spellEnd"/>
            <w:r w:rsidRPr="008E1FD3">
              <w:rPr>
                <w:sz w:val="32"/>
                <w:szCs w:val="32"/>
              </w:rPr>
              <w:t>, 723(</w:t>
            </w:r>
            <w:proofErr w:type="spellStart"/>
            <w:r w:rsidRPr="008E1FD3">
              <w:rPr>
                <w:sz w:val="32"/>
                <w:szCs w:val="32"/>
              </w:rPr>
              <w:t>в,г</w:t>
            </w:r>
            <w:proofErr w:type="spellEnd"/>
            <w:r w:rsidRPr="008E1FD3">
              <w:rPr>
                <w:sz w:val="32"/>
                <w:szCs w:val="32"/>
              </w:rPr>
              <w:t>)724(а)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Сравнение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№721(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718(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719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8.14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Обобщить и закрепить сравнения дробей, приведение к общему знаменателю.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№721(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718(</w:t>
            </w:r>
            <w:proofErr w:type="spellStart"/>
            <w:r w:rsidRPr="008E1FD3">
              <w:rPr>
                <w:sz w:val="32"/>
                <w:szCs w:val="32"/>
              </w:rPr>
              <w:t>в,г</w:t>
            </w:r>
            <w:proofErr w:type="spellEnd"/>
            <w:r w:rsidRPr="008E1FD3">
              <w:rPr>
                <w:sz w:val="32"/>
                <w:szCs w:val="32"/>
              </w:rPr>
              <w:t>),724(б)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Натуральные числа и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№727(д-з),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728(д-з),729(а)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Записывать в виде дроби частное двух натуральных чисел, представлять натуральное число в виде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№727(а-г),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 728(а-г),729(б)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Натуральные числа и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№730(а),731(а),734,735(а)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Записывать в виде дроби частное двух натуральных чисел, представлять натуральное число в виде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№730(б),731(б),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735(б)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Натуральные числа и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№736(а-г),741(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понимать дробь как запись действия деления, а дробную черту как знак деления; проверить знания.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б,д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)741(</w:t>
            </w:r>
            <w:proofErr w:type="spellStart"/>
            <w:r w:rsidRPr="008E1FD3">
              <w:rPr>
                <w:sz w:val="32"/>
                <w:szCs w:val="32"/>
              </w:rPr>
              <w:t>в,г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744(1,2)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Натуральные числа и дроби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в,е</w:t>
            </w:r>
            <w:proofErr w:type="gramEnd"/>
            <w:r w:rsidRPr="008E1FD3">
              <w:rPr>
                <w:sz w:val="32"/>
                <w:szCs w:val="32"/>
              </w:rPr>
              <w:t>,ж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737(а),732(а), 733(а)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Научить понимать дробь как запись действия деления, а дробную черту как знак деления.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з,и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),737(б),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732(б), 733(б)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106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Обобщающий урок по теме «Дроби»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№740(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739,739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8.19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Закрепить изученный материал; подготовить учащихся к контрольной работе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№736(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к,л</w:t>
            </w:r>
            <w:proofErr w:type="gramEnd"/>
            <w:r w:rsidRPr="008E1FD3">
              <w:rPr>
                <w:sz w:val="32"/>
                <w:szCs w:val="32"/>
              </w:rPr>
              <w:t>,м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740(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191 №10,11,13,14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</w:t>
            </w:r>
            <w:proofErr w:type="gramStart"/>
            <w:r w:rsidRPr="008E1FD3">
              <w:rPr>
                <w:i/>
                <w:sz w:val="32"/>
                <w:szCs w:val="32"/>
              </w:rPr>
              <w:t>6  по</w:t>
            </w:r>
            <w:proofErr w:type="gramEnd"/>
            <w:r w:rsidRPr="008E1FD3">
              <w:rPr>
                <w:i/>
                <w:sz w:val="32"/>
                <w:szCs w:val="32"/>
              </w:rPr>
              <w:t xml:space="preserve"> теме «Дроби»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8.20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Проверить умения и знания учащихся по разделу «Дроби»</w:t>
            </w: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9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Действия с дробями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(35 часов)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№746(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747(а-в), 748(а)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Выработать прочные навыки выполнения арифметических действий с обыкновенными дробями, научить учащихся сложению обыкновенных дробей с одинаковыми знаменателями.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rFonts w:ascii="Times New Roman" w:hAnsi="Times New Roman"/>
                <w:sz w:val="32"/>
                <w:szCs w:val="32"/>
              </w:rPr>
            </w:pPr>
            <w:r w:rsidRPr="008E1FD3">
              <w:rPr>
                <w:rFonts w:ascii="Times New Roman" w:hAnsi="Times New Roman"/>
                <w:sz w:val="32"/>
                <w:szCs w:val="32"/>
              </w:rPr>
              <w:t>№746(</w:t>
            </w:r>
            <w:proofErr w:type="spellStart"/>
            <w:proofErr w:type="gramStart"/>
            <w:r w:rsidRPr="008E1FD3">
              <w:rPr>
                <w:rFonts w:ascii="Times New Roman" w:hAnsi="Times New Roman"/>
                <w:sz w:val="32"/>
                <w:szCs w:val="32"/>
              </w:rPr>
              <w:t>б,г</w:t>
            </w:r>
            <w:proofErr w:type="gramEnd"/>
            <w:r w:rsidRPr="008E1FD3">
              <w:rPr>
                <w:rFonts w:ascii="Times New Roman" w:hAnsi="Times New Roman"/>
                <w:sz w:val="32"/>
                <w:szCs w:val="32"/>
              </w:rPr>
              <w:t>,е</w:t>
            </w:r>
            <w:proofErr w:type="spellEnd"/>
            <w:r w:rsidRPr="008E1FD3">
              <w:rPr>
                <w:rFonts w:ascii="Times New Roman" w:hAnsi="Times New Roman"/>
                <w:sz w:val="32"/>
                <w:szCs w:val="32"/>
              </w:rPr>
              <w:t>), 747(г-е),748(б)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№749(а-в),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750(а-в),751(а-в)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752(1,2)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9.2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Знать и записывать с помощью букв правила сложения и вычитания дробей с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одинаковыми и с разными знаменателями.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№749(б-е),7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50(б-е),</w:t>
            </w:r>
            <w:r w:rsidRPr="008E1FD3">
              <w:rPr>
                <w:sz w:val="32"/>
                <w:szCs w:val="32"/>
              </w:rPr>
              <w:t>751(б-е) 752(3)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№755(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756(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757, 761(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№755(</w:t>
            </w:r>
            <w:proofErr w:type="spellStart"/>
            <w:proofErr w:type="gramStart"/>
            <w:r>
              <w:rPr>
                <w:sz w:val="32"/>
                <w:szCs w:val="32"/>
              </w:rPr>
              <w:t>в,г</w:t>
            </w:r>
            <w:proofErr w:type="spellEnd"/>
            <w:proofErr w:type="gramEnd"/>
            <w:r>
              <w:rPr>
                <w:sz w:val="32"/>
                <w:szCs w:val="32"/>
              </w:rPr>
              <w:t>),756(</w:t>
            </w:r>
            <w:proofErr w:type="spellStart"/>
            <w:r>
              <w:rPr>
                <w:sz w:val="32"/>
                <w:szCs w:val="32"/>
              </w:rPr>
              <w:t>б,г</w:t>
            </w:r>
            <w:proofErr w:type="spellEnd"/>
            <w:r>
              <w:rPr>
                <w:sz w:val="32"/>
                <w:szCs w:val="32"/>
              </w:rPr>
              <w:t>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758, 761(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№762(а),763(а),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770(а)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№762(б),763(б),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770(б),754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Смешанные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№773(а-в),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774(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),775, 777(б),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Ввести понятие смешанной дроби.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№773(г-е),774(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),776, 777(а)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113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Смешанные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№778(б), 779(б),780(б),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 786(б-е)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Ввести понятие смешанной дроби.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№778(а),779(а),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780(а),786(</w:t>
            </w:r>
            <w:proofErr w:type="gramStart"/>
            <w:r w:rsidRPr="008E1FD3">
              <w:rPr>
                <w:sz w:val="32"/>
                <w:szCs w:val="32"/>
              </w:rPr>
              <w:t>а-д</w:t>
            </w:r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Смешанные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№783(а),784(а)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Ввести понятие смешанной дроби.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№783(б),784(б),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788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Смешанные дроби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№785(а),789(а),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791(б)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Ввести понятие смешанной дроби.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785(б),789(б),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791(а)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116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смешанных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№792(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793(а-в),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794(а-в),796(а)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Выработать прочные навыки выполнения арифметических действий со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№792(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793(г-е),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794(г-е),796(б)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смешанных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№795(а-в),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799(</w:t>
            </w:r>
            <w:proofErr w:type="spellStart"/>
            <w:proofErr w:type="gramStart"/>
            <w:r>
              <w:rPr>
                <w:sz w:val="32"/>
                <w:szCs w:val="32"/>
              </w:rPr>
              <w:t>а,б</w:t>
            </w:r>
            <w:proofErr w:type="spellEnd"/>
            <w:proofErr w:type="gramEnd"/>
            <w:r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804(а-в),805(а-в)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Выработать прочные навыки выполнения арифметических действий со смешанными дробями. Проверка знаний.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</w:t>
            </w: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№795(б-е),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799(</w:t>
            </w:r>
            <w:proofErr w:type="spellStart"/>
            <w:proofErr w:type="gramStart"/>
            <w:r>
              <w:rPr>
                <w:sz w:val="32"/>
                <w:szCs w:val="32"/>
              </w:rPr>
              <w:t>в,г</w:t>
            </w:r>
            <w:proofErr w:type="spellEnd"/>
            <w:proofErr w:type="gramEnd"/>
            <w:r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804(г-е),805(г-е)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смешанных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№800(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 xml:space="preserve">),         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802(а-в),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803(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814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Выработать прочные навыки выполнения арифметических действий со смешанными дробями. 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№800(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 xml:space="preserve">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802(г-е),803(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119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смешанных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№806(</w:t>
            </w:r>
            <w:proofErr w:type="gramStart"/>
            <w:r w:rsidRPr="008E1FD3">
              <w:rPr>
                <w:sz w:val="32"/>
                <w:szCs w:val="32"/>
              </w:rPr>
              <w:t>а-д</w:t>
            </w:r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807(а-в),812(б), 815(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Выработать прочные навыки выполнения арифметических действий со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№806(г-е),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807(г-е),812(а), 815(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смешанных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№809(а),810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Выработать прочные навыки выполнения арифметических действий со смешанными дробями. Проверка знаний.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№809(б), 798,811(а)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Сложение и вычитание смешанных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№821(а),811(б),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797(а), 817(а)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Выработать прочные навыки выполнения арифметических действий со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№821(б),797(б),819,817(б)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Исторические сведения, проекты по теме «Действия с дробями»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Выработать прочные навыки выполнения арифметических действий со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229 №1,3,4(а-г)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123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№6 по теме «Сложение и вычитание дробей»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Проверить умения и знания учащихся по разделу «Сложение и вычитание дробей»</w:t>
            </w: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Умножение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№823(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 824(</w:t>
            </w:r>
            <w:proofErr w:type="spellStart"/>
            <w:r w:rsidRPr="008E1FD3">
              <w:rPr>
                <w:sz w:val="32"/>
                <w:szCs w:val="32"/>
              </w:rPr>
              <w:t>а,б,в</w:t>
            </w:r>
            <w:proofErr w:type="spellEnd"/>
            <w:r w:rsidRPr="008E1FD3">
              <w:rPr>
                <w:sz w:val="32"/>
                <w:szCs w:val="32"/>
              </w:rPr>
              <w:t xml:space="preserve">),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825(а-г),826(а-в)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№823(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824(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825(д-з),826(г-д)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Умножение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№827(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),828, 829(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), 835(б),831(б)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№827(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829(</w:t>
            </w:r>
            <w:proofErr w:type="spellStart"/>
            <w:r w:rsidRPr="008E1FD3">
              <w:rPr>
                <w:sz w:val="32"/>
                <w:szCs w:val="32"/>
              </w:rPr>
              <w:t>в,г</w:t>
            </w:r>
            <w:proofErr w:type="spellEnd"/>
            <w:r w:rsidRPr="008E1FD3">
              <w:rPr>
                <w:sz w:val="32"/>
                <w:szCs w:val="32"/>
              </w:rPr>
              <w:t>), 835(а), 831(а)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126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Умножение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№833(а),834(а)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9.19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№833(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),834(</w:t>
            </w:r>
            <w:proofErr w:type="spellStart"/>
            <w:r w:rsidRPr="008E1FD3">
              <w:rPr>
                <w:sz w:val="32"/>
                <w:szCs w:val="32"/>
              </w:rPr>
              <w:t>б,в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847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Умножение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№836(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837(г-е), 840(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),842(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№836(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837(а-в), 840(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),842(в)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№849(а-в),850(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851(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853(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Знать и записывать с помощью букв правила деления дробей; применять правила на практике, включая, включая случаи действий с натуральными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№849(г-е), 850(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851(</w:t>
            </w:r>
            <w:proofErr w:type="spellStart"/>
            <w:r w:rsidRPr="008E1FD3">
              <w:rPr>
                <w:sz w:val="32"/>
                <w:szCs w:val="32"/>
              </w:rPr>
              <w:t>в,г,д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853(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№852(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854(а-в),855(а), 856(а).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№852(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854(г-е), 855(б),856(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б,в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дробей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№862(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863(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858(а)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</w:t>
            </w: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№862(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863(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 879,858(б)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№869(а), 870(б),871(а)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861(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а,в</w:t>
            </w:r>
            <w:proofErr w:type="gramEnd"/>
            <w:r w:rsidRPr="008E1FD3">
              <w:rPr>
                <w:sz w:val="32"/>
                <w:szCs w:val="32"/>
              </w:rPr>
              <w:t>,д</w:t>
            </w:r>
            <w:proofErr w:type="spellEnd"/>
            <w:r w:rsidRPr="008E1FD3">
              <w:rPr>
                <w:sz w:val="32"/>
                <w:szCs w:val="32"/>
              </w:rPr>
              <w:t xml:space="preserve">), 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Знать и записывать с помощью букв правила деления дробей; применять правила на практике,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№869(б),870(а),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871(б), 861(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б,г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Деление дробей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№859(а),860(а)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№859(б),860(б),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864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Нахождение части целого и целого по его части.</w:t>
            </w:r>
          </w:p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№883(а),884(а),</w:t>
            </w:r>
          </w:p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885(а),886(а)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№883(б),884(б), 885(б), 886(б)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Нахождение части целого и целого по его части.</w:t>
            </w:r>
          </w:p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№887(а),888(1),</w:t>
            </w:r>
          </w:p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889(а), 900(а)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9.27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Владеть приемами решения задач на нахождение части целого. Решать знакомые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№887(б),888(2), 889(б),900(б)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Нахождение части целого и целого по его части.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 890(а),891(а)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№890(б),891(б),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899(а), 900(в)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Нахождение части целого и целого по его части.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№892(а),893(а),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894(а), 895(а)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9.29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№892(б).893(б), 894(б), 895(б)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Нахождение части целого и целого по его части.</w:t>
            </w:r>
          </w:p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№897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№900(г),899(б)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230 №8(а)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138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Задачи на совместную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работу.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№902,903(а),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904(б), 916(а)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903(б),904(а),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916(б)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139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Задачи на совместную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работу.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№905(а),906(1,2), 907(б), 908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№905(б),906(3,4),907(а), 918(а)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Задачи на совместную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работу.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№909(а),911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№909(б), 912,918(б)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141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pStyle w:val="10"/>
              <w:jc w:val="left"/>
              <w:rPr>
                <w:sz w:val="32"/>
                <w:szCs w:val="32"/>
              </w:rPr>
            </w:pPr>
            <w:proofErr w:type="gramStart"/>
            <w:r w:rsidRPr="008E1FD3">
              <w:rPr>
                <w:sz w:val="32"/>
                <w:szCs w:val="32"/>
              </w:rPr>
              <w:t>Обобщение  по</w:t>
            </w:r>
            <w:proofErr w:type="gramEnd"/>
            <w:r w:rsidRPr="008E1FD3">
              <w:rPr>
                <w:sz w:val="32"/>
                <w:szCs w:val="32"/>
              </w:rPr>
              <w:t xml:space="preserve"> теме: «Действия  с  обыкновенными  дробями»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Задания на карточках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>тр</w:t>
            </w:r>
            <w:proofErr w:type="spellEnd"/>
            <w:r>
              <w:rPr>
                <w:sz w:val="32"/>
                <w:szCs w:val="32"/>
              </w:rPr>
              <w:t xml:space="preserve"> 230 №8(</w:t>
            </w:r>
            <w:proofErr w:type="spellStart"/>
            <w:proofErr w:type="gramStart"/>
            <w:r>
              <w:rPr>
                <w:sz w:val="32"/>
                <w:szCs w:val="32"/>
              </w:rPr>
              <w:t>б,в</w:t>
            </w:r>
            <w:proofErr w:type="spellEnd"/>
            <w:proofErr w:type="gramEnd"/>
            <w:r>
              <w:rPr>
                <w:sz w:val="32"/>
                <w:szCs w:val="32"/>
              </w:rPr>
              <w:t>) 918(</w:t>
            </w:r>
            <w:proofErr w:type="spellStart"/>
            <w:r>
              <w:rPr>
                <w:sz w:val="32"/>
                <w:szCs w:val="32"/>
              </w:rPr>
              <w:t>в,г</w:t>
            </w:r>
            <w:proofErr w:type="spellEnd"/>
            <w:r>
              <w:rPr>
                <w:sz w:val="32"/>
                <w:szCs w:val="32"/>
              </w:rPr>
              <w:t>), 916(в)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 №7 по теме «Действия с дробями»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9.35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Проверить умения и знания учащихся по разделу «Действия с дробями»</w:t>
            </w: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10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Многоугольники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(10 часов)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Геометрические тела и их изображения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№920,923,925,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927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Развить пространственные представления учащихся путем организации разнообразной деятельности с моделями многогранников и их изображениями. Распознавать цилиндр, шар, конус.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№921,924,926(1),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933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Изображение пространственных фигур</w:t>
            </w:r>
          </w:p>
          <w:p w:rsidR="007505DA" w:rsidRPr="008E1FD3" w:rsidRDefault="007505DA" w:rsidP="00433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№928,929(б),930,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935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10.2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Распознавать многогранники; использовать терминологию, связанную с многогранниками: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вершина, ребро, грань; читать проекционное изображение многогранника.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№929(а),932,934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Параллелепипед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№937,939,941,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945,950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Распознавать параллелепипед, изображать его на бумаге в клетку, определять измерения.</w:t>
            </w:r>
          </w:p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№938,940,943,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952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Куб. Развертка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№953,954,957,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958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Распознавать развертку куба; моделировать куб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№955,956,959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Объем параллелепипеда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№962(1,2),963(1,)</w:t>
            </w:r>
            <w:r w:rsidRPr="008E1FD3">
              <w:rPr>
                <w:sz w:val="32"/>
                <w:szCs w:val="32"/>
              </w:rPr>
              <w:t>965,966(1)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Распознавать развертку параллелепипеда;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моделировать  параллелепипеда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№962(3,4),963(2),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964(а),966(а)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148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Объем параллелепипеда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№967,968,970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973,981(а)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Распознавать развертку параллелепипеда;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моделировать  параллелепипед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№969,971,974,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981(б)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149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Объем параллелепипеда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№975,976,97</w:t>
            </w:r>
            <w:r>
              <w:rPr>
                <w:sz w:val="32"/>
                <w:szCs w:val="32"/>
              </w:rPr>
              <w:t>7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982,983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Распознавать развертку параллелепипеда;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моделировать  параллелепипед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№978,979,984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Пирамида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№986,987,988,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993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Распознавать развертку пирамиды; моделировать и пирамиду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№,989,992,996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Пирамида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№994(2),995(1),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997,999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Распознавать развертку пирамиды; моделировать и пирамиду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№994(1),995(2),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998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Пирамида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№985,995(3,4,5,6)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10.10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Распознавать развертку пирамиды; моделировать и пирамиду из его развертки.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254 №1-5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Глава 11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Таблицы диаграммы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(8 часов)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Чтение и составление таблиц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№1000,1001(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1002(1,2), 1003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представленных данных. Заполнять несложные таблицы, следуя инструкции.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№1001(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в,г</w:t>
            </w:r>
            <w:proofErr w:type="spellEnd"/>
            <w:proofErr w:type="gram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1002(3),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1004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Чтение и составление таблиц 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№1005(1,2,3),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1006, 1008,1011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№1005(4,5),1007, 1010,1012(а)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 xml:space="preserve">Чтение и составление таблиц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№1010,1012(б)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</w:t>
            </w:r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Заполнять несложные таблицы, следуя инструкции.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lastRenderedPageBreak/>
              <w:t>Самостоятельная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274 №1,2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156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Столбчатые диаграммы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№1014,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 1016(</w:t>
            </w:r>
            <w:proofErr w:type="spellStart"/>
            <w:r w:rsidRPr="008E1FD3">
              <w:rPr>
                <w:sz w:val="32"/>
                <w:szCs w:val="32"/>
              </w:rPr>
              <w:t>а,б</w:t>
            </w:r>
            <w:proofErr w:type="spellEnd"/>
            <w:r w:rsidRPr="008E1FD3">
              <w:rPr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Сформировать умения извлекать информацию из несложных столбчатых диаграмм. Анализировать готовые диаграммы, отвечать на поставленные вопросы, делать простейшие выводы из представленных данных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№1015(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г,д</w:t>
            </w:r>
            <w:proofErr w:type="gramEnd"/>
            <w:r w:rsidRPr="008E1FD3">
              <w:rPr>
                <w:sz w:val="32"/>
                <w:szCs w:val="32"/>
              </w:rPr>
              <w:t>,е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1016(в)1018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Столбчатые диаграммы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№1017(1,2,3),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1019(а),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Сформировать умения извлекать информацию из несложных столбчатых диаграмм. Анализировать готовые диаграммы, отвечать на поставленные вопросы, делать простейшие выводы из представленных данных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Проверочная работа</w:t>
            </w: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№1017(4,5),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1019(б),1020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158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Опрос общественного мнения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№1021(а),1022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Анализировать готовые таблицы и диаграммы,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№1021(б),1026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159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Опрос общественного мнения</w:t>
            </w:r>
          </w:p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№1023(</w:t>
            </w:r>
            <w:proofErr w:type="spellStart"/>
            <w:proofErr w:type="gramStart"/>
            <w:r w:rsidRPr="008E1FD3">
              <w:rPr>
                <w:sz w:val="32"/>
                <w:szCs w:val="32"/>
              </w:rPr>
              <w:t>а,б</w:t>
            </w:r>
            <w:proofErr w:type="gramEnd"/>
            <w:r w:rsidRPr="008E1FD3">
              <w:rPr>
                <w:sz w:val="32"/>
                <w:szCs w:val="32"/>
              </w:rPr>
              <w:t>,в</w:t>
            </w:r>
            <w:proofErr w:type="spellEnd"/>
            <w:r w:rsidRPr="008E1FD3">
              <w:rPr>
                <w:sz w:val="32"/>
                <w:szCs w:val="32"/>
              </w:rPr>
              <w:t>),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1024,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1027(б),1028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11.7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Анализировать готовые таблицы и диаграммы,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№1025,1027(а)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1029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Обобщающий урок по теме: «Таблицы и диаграммы».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Задания на карточках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11.8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275 №1,2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161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Контрольная работа № 8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12.1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t>Индивидуальное решение кон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трольных зада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ний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275 №3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162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12.Повторение (10 часов)</w:t>
            </w:r>
          </w:p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r w:rsidRPr="008E1FD3">
              <w:rPr>
                <w:sz w:val="32"/>
                <w:szCs w:val="32"/>
              </w:rPr>
              <w:t>Повторение «Натуральные числа»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12.2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сравнении и упорядочивании натуральных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163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Углы и многоугольники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109 №1-5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12.3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фигурах и их свойствах.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109 №6-9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164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Делимость чисел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134 №1-10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12.4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решении задач, связанных с делимостью чисел.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t>Проблем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ные задачи, индивиду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альный оп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рос.</w:t>
            </w:r>
          </w:p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lastRenderedPageBreak/>
              <w:t>Практикум, фронталь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ный опрос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134 №11-17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165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Треугольники и четырехугольники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156 №1-5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12.5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фигурах и их свойствах.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156 №6-10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166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Дроби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190 №1-10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12.6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вычислении значений числовых выражений, содержащих натуральные числа и дроби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190 №11-15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167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Действия с дробями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229 №1-3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12.7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вычислении значений числовых выражений, содержащих натуральные числа и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t>Проблем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ные задачи, индивиду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альный оп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рос.</w:t>
            </w:r>
          </w:p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t>Практикум, фронталь</w:t>
            </w:r>
            <w:r w:rsidRPr="008E1FD3">
              <w:rPr>
                <w:rFonts w:ascii="Times New Roman" w:hAnsi="Times New Roman" w:cs="Times New Roman"/>
                <w:iCs/>
                <w:sz w:val="32"/>
                <w:szCs w:val="32"/>
              </w:rPr>
              <w:softHyphen/>
              <w:t>ный опрос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229 №7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lastRenderedPageBreak/>
              <w:t>168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Действия с дробями</w:t>
            </w:r>
          </w:p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229 №4-6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12.8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вычислении значений числовых выражений, содержащих натуральные числа и дроби.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 229 №8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169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 xml:space="preserve">Многогранники  </w:t>
            </w:r>
          </w:p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264 №1-5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12.9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sz w:val="32"/>
                <w:szCs w:val="32"/>
              </w:rPr>
              <w:t>Обобщить знания о фигурах и их свойствах.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  <w:proofErr w:type="spellStart"/>
            <w:r w:rsidRPr="008E1FD3">
              <w:rPr>
                <w:sz w:val="32"/>
                <w:szCs w:val="32"/>
              </w:rPr>
              <w:t>Стр</w:t>
            </w:r>
            <w:proofErr w:type="spellEnd"/>
            <w:r w:rsidRPr="008E1FD3">
              <w:rPr>
                <w:sz w:val="32"/>
                <w:szCs w:val="32"/>
              </w:rPr>
              <w:t xml:space="preserve"> 264 №6-9</w:t>
            </w:r>
          </w:p>
        </w:tc>
      </w:tr>
      <w:tr w:rsidR="007505DA" w:rsidRPr="008E1FD3" w:rsidTr="00433E5C">
        <w:trPr>
          <w:trHeight w:val="1361"/>
        </w:trPr>
        <w:tc>
          <w:tcPr>
            <w:tcW w:w="567" w:type="dxa"/>
          </w:tcPr>
          <w:p w:rsidR="007505DA" w:rsidRPr="008E1FD3" w:rsidRDefault="007505DA" w:rsidP="00433E5C">
            <w:pPr>
              <w:rPr>
                <w:b/>
                <w:sz w:val="32"/>
                <w:szCs w:val="32"/>
              </w:rPr>
            </w:pPr>
            <w:r w:rsidRPr="008E1FD3">
              <w:rPr>
                <w:b/>
                <w:sz w:val="32"/>
                <w:szCs w:val="32"/>
              </w:rPr>
              <w:t>170</w:t>
            </w:r>
          </w:p>
        </w:tc>
        <w:tc>
          <w:tcPr>
            <w:tcW w:w="1447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7505DA" w:rsidRPr="008E1FD3" w:rsidRDefault="007505DA" w:rsidP="00433E5C">
            <w:pPr>
              <w:rPr>
                <w:b/>
                <w:i/>
                <w:sz w:val="32"/>
                <w:szCs w:val="32"/>
              </w:rPr>
            </w:pPr>
            <w:r w:rsidRPr="008E1FD3">
              <w:rPr>
                <w:b/>
                <w:i/>
                <w:sz w:val="32"/>
                <w:szCs w:val="32"/>
              </w:rPr>
              <w:t>12.10</w:t>
            </w:r>
          </w:p>
        </w:tc>
        <w:tc>
          <w:tcPr>
            <w:tcW w:w="4677" w:type="dxa"/>
          </w:tcPr>
          <w:p w:rsidR="007505DA" w:rsidRPr="008E1FD3" w:rsidRDefault="007505DA" w:rsidP="00433E5C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E1FD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Проверить </w:t>
            </w:r>
            <w:proofErr w:type="gramStart"/>
            <w:r w:rsidRPr="008E1FD3">
              <w:rPr>
                <w:rFonts w:ascii="Times New Roman" w:hAnsi="Times New Roman" w:cs="Times New Roman"/>
                <w:i/>
                <w:sz w:val="32"/>
                <w:szCs w:val="32"/>
              </w:rPr>
              <w:t>знания и умения</w:t>
            </w:r>
            <w:proofErr w:type="gramEnd"/>
            <w:r w:rsidRPr="008E1FD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учащихся по теме.</w:t>
            </w:r>
          </w:p>
        </w:tc>
        <w:tc>
          <w:tcPr>
            <w:tcW w:w="2665" w:type="dxa"/>
          </w:tcPr>
          <w:p w:rsidR="007505DA" w:rsidRPr="008E1FD3" w:rsidRDefault="007505DA" w:rsidP="00433E5C">
            <w:pPr>
              <w:rPr>
                <w:i/>
                <w:sz w:val="32"/>
                <w:szCs w:val="32"/>
              </w:rPr>
            </w:pPr>
            <w:r w:rsidRPr="008E1FD3">
              <w:rPr>
                <w:i/>
                <w:sz w:val="32"/>
                <w:szCs w:val="32"/>
              </w:rPr>
              <w:t>Контрольная работа</w:t>
            </w:r>
          </w:p>
        </w:tc>
        <w:tc>
          <w:tcPr>
            <w:tcW w:w="2722" w:type="dxa"/>
          </w:tcPr>
          <w:p w:rsidR="007505DA" w:rsidRPr="008E1FD3" w:rsidRDefault="007505DA" w:rsidP="00433E5C">
            <w:pPr>
              <w:rPr>
                <w:sz w:val="32"/>
                <w:szCs w:val="32"/>
              </w:rPr>
            </w:pPr>
          </w:p>
        </w:tc>
      </w:tr>
    </w:tbl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                                      </w:t>
      </w: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                                        УЧЕБНО- МЕТОДИЧЕСКОЕ</w:t>
      </w:r>
    </w:p>
    <w:p w:rsidR="007505DA" w:rsidRPr="008E1FD3" w:rsidRDefault="007505DA" w:rsidP="007505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И МАТЕРИАЛЬНО-ТЕХНИЧЕСКОЕ ОБЕСПЕЧЕНИЕ</w:t>
      </w:r>
    </w:p>
    <w:p w:rsidR="007505DA" w:rsidRPr="008E1FD3" w:rsidRDefault="007505DA" w:rsidP="007505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изданий учебно-методических комплектов «Сферы»</w:t>
      </w:r>
    </w:p>
    <w:p w:rsidR="007505DA" w:rsidRPr="008E1FD3" w:rsidRDefault="007505DA" w:rsidP="007505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математике для 5</w:t>
      </w:r>
    </w:p>
    <w:p w:rsidR="007505DA" w:rsidRPr="008E1FD3" w:rsidRDefault="007505DA" w:rsidP="007505DA">
      <w:pPr>
        <w:pStyle w:val="aa"/>
        <w:numPr>
          <w:ilvl w:val="0"/>
          <w:numId w:val="30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класс</w:t>
      </w:r>
    </w:p>
    <w:p w:rsidR="007505DA" w:rsidRPr="008E1FD3" w:rsidRDefault="007505DA" w:rsidP="007505DA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Г.В. Дорофеев, Математика 5 класс: учебник для общеобразовательных </w:t>
      </w:r>
      <w:proofErr w:type="gramStart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учреждений./</w:t>
      </w:r>
      <w:proofErr w:type="gramEnd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Просвещение, 2013.</w:t>
      </w:r>
    </w:p>
    <w:p w:rsidR="007505DA" w:rsidRPr="008E1FD3" w:rsidRDefault="007505DA" w:rsidP="007505DA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Электронное приложение к учебнику. – М.: Просвещение, </w:t>
      </w:r>
      <w:proofErr w:type="gramStart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2010 .</w:t>
      </w:r>
      <w:proofErr w:type="gramEnd"/>
    </w:p>
    <w:p w:rsidR="007505DA" w:rsidRPr="008E1FD3" w:rsidRDefault="007505DA" w:rsidP="007505DA">
      <w:pPr>
        <w:spacing w:after="200" w:line="276" w:lineRule="auto"/>
        <w:ind w:left="425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05DA" w:rsidRPr="008E1FD3" w:rsidRDefault="007505DA" w:rsidP="007505DA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Сафонова Н.В. Математика. Арифметика. Геометрия. Тетрадь-экзаменатор. 5 класс: </w:t>
      </w:r>
      <w:proofErr w:type="gramStart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пособие  для</w:t>
      </w:r>
      <w:proofErr w:type="gramEnd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учащихся общеобразовательных учреждений.– М.: Просвещение, 2010.</w:t>
      </w:r>
    </w:p>
    <w:p w:rsidR="007505DA" w:rsidRPr="008E1FD3" w:rsidRDefault="007505DA" w:rsidP="007505DA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Кузнецова Л.В. Математика. Поурочное тематическое планирование 5 класс: пособие </w:t>
      </w:r>
      <w:proofErr w:type="gramStart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 учителей</w:t>
      </w:r>
      <w:proofErr w:type="gramEnd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общеобразовательных учреждений./ Л.В. Кузнецова, С.С. Минаева , Л.О. Рослова и др. – М.: Просвещение, 2010.</w:t>
      </w:r>
    </w:p>
    <w:p w:rsidR="007505DA" w:rsidRPr="008E1FD3" w:rsidRDefault="007505DA" w:rsidP="007505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Рекомендации по оснащению учебного процесса </w:t>
      </w:r>
    </w:p>
    <w:p w:rsidR="007505DA" w:rsidRPr="008E1FD3" w:rsidRDefault="007505DA" w:rsidP="007505DA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Оснащение процесса обучения математике обеспечивается библиотечным фондом, печатными пособиями, а также информационно- коммуникативными средствами, экранно-звуковыми пособиями, техническими средствами обучения, учебно-практическими средствами обучения, учебно-лабораторным оборудованием.</w:t>
      </w:r>
    </w:p>
    <w:p w:rsidR="007505DA" w:rsidRPr="008E1FD3" w:rsidRDefault="007505DA" w:rsidP="007505DA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Технические средства обучения: </w:t>
      </w:r>
    </w:p>
    <w:p w:rsidR="007505DA" w:rsidRPr="008E1FD3" w:rsidRDefault="007505DA" w:rsidP="007505DA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мультимедийный  компьютер</w:t>
      </w:r>
      <w:proofErr w:type="gramEnd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7505DA" w:rsidRPr="008E1FD3" w:rsidRDefault="007505DA" w:rsidP="007505DA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мультимедиа проектор; </w:t>
      </w:r>
    </w:p>
    <w:p w:rsidR="007505DA" w:rsidRPr="008E1FD3" w:rsidRDefault="007505DA" w:rsidP="007505DA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экран (на штативе или навесной); </w:t>
      </w:r>
    </w:p>
    <w:p w:rsidR="007505DA" w:rsidRPr="008E1FD3" w:rsidRDefault="007505DA" w:rsidP="007505DA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интерактивная доска. </w:t>
      </w: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Информационные средства: </w:t>
      </w:r>
    </w:p>
    <w:p w:rsidR="007505DA" w:rsidRPr="008E1FD3" w:rsidRDefault="007505DA" w:rsidP="007505DA">
      <w:pPr>
        <w:numPr>
          <w:ilvl w:val="0"/>
          <w:numId w:val="2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коллекция </w:t>
      </w:r>
      <w:proofErr w:type="spellStart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медиаресурсов</w:t>
      </w:r>
      <w:proofErr w:type="spellEnd"/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7505DA" w:rsidRPr="008E1FD3" w:rsidRDefault="007505DA" w:rsidP="007505DA">
      <w:pPr>
        <w:numPr>
          <w:ilvl w:val="0"/>
          <w:numId w:val="2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электронные базы данных; </w:t>
      </w:r>
    </w:p>
    <w:p w:rsidR="007505DA" w:rsidRPr="008E1FD3" w:rsidRDefault="007505DA" w:rsidP="007505DA">
      <w:pPr>
        <w:numPr>
          <w:ilvl w:val="0"/>
          <w:numId w:val="2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интернет.</w:t>
      </w: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Учебно-практическое и учебно-лабораторное оборудование:</w:t>
      </w:r>
    </w:p>
    <w:p w:rsidR="007505DA" w:rsidRPr="008E1FD3" w:rsidRDefault="007505DA" w:rsidP="007505DA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доска магнитная с координатной сеткой;</w:t>
      </w:r>
    </w:p>
    <w:p w:rsidR="007505DA" w:rsidRPr="008E1FD3" w:rsidRDefault="007505DA" w:rsidP="007505DA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комплект чертёжных инструментов (классных и раздаточных): линейка, транспортир, угольник (30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°,60°</m:t>
        </m:r>
      </m:oMath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), угольник (45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°</m:t>
        </m:r>
      </m:oMath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,45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°</m:t>
        </m:r>
      </m:oMath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), циркуль;</w:t>
      </w:r>
    </w:p>
    <w:p w:rsidR="007505DA" w:rsidRPr="008E1FD3" w:rsidRDefault="007505DA" w:rsidP="007505DA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комплекты планиметрических и стереометрических тел (демонстрационный и раздаточный);</w:t>
      </w:r>
    </w:p>
    <w:p w:rsidR="007505DA" w:rsidRPr="008E1FD3" w:rsidRDefault="007505DA" w:rsidP="007505DA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комплекты для моделирования (цветная бумага, картон, калька, клей, ножницы, пластилин).</w:t>
      </w: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Печатные пособия:</w:t>
      </w:r>
    </w:p>
    <w:p w:rsidR="007505DA" w:rsidRPr="008E1FD3" w:rsidRDefault="007505DA" w:rsidP="007505DA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таблицы по математике для 5-6 классов;</w:t>
      </w:r>
    </w:p>
    <w:p w:rsidR="007505DA" w:rsidRPr="008E1FD3" w:rsidRDefault="007505DA" w:rsidP="007505DA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портреты выдающихся деятелей математики.</w:t>
      </w:r>
    </w:p>
    <w:p w:rsidR="007505DA" w:rsidRPr="008E1FD3" w:rsidRDefault="007505DA" w:rsidP="007505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1F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Сайт интернет-поддержки УМК «Сферы</w:t>
      </w:r>
      <w:proofErr w:type="gramStart"/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:</w:t>
      </w:r>
      <w:proofErr w:type="gramEnd"/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E1FD3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www</w:t>
      </w: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8E1FD3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spheres</w:t>
      </w:r>
      <w:r w:rsidRPr="008E1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Pr="008E1FD3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  <w:proofErr w:type="spellEnd"/>
    </w:p>
    <w:p w:rsidR="00244FF7" w:rsidRDefault="00244FF7"/>
    <w:sectPr w:rsidR="00244FF7" w:rsidSect="00B417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7865"/>
    <w:multiLevelType w:val="hybridMultilevel"/>
    <w:tmpl w:val="11A8C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AD2879"/>
    <w:multiLevelType w:val="hybridMultilevel"/>
    <w:tmpl w:val="AE766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66C"/>
    <w:multiLevelType w:val="hybridMultilevel"/>
    <w:tmpl w:val="70748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3859"/>
    <w:multiLevelType w:val="hybridMultilevel"/>
    <w:tmpl w:val="F8183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128D4"/>
    <w:multiLevelType w:val="hybridMultilevel"/>
    <w:tmpl w:val="FA8C5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20412"/>
    <w:multiLevelType w:val="hybridMultilevel"/>
    <w:tmpl w:val="D0805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161E38"/>
    <w:multiLevelType w:val="hybridMultilevel"/>
    <w:tmpl w:val="1AA0B6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8440E1"/>
    <w:multiLevelType w:val="hybridMultilevel"/>
    <w:tmpl w:val="F6DCDAF4"/>
    <w:lvl w:ilvl="0" w:tplc="5D4EDA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C38E7"/>
    <w:multiLevelType w:val="hybridMultilevel"/>
    <w:tmpl w:val="74CA0ED2"/>
    <w:lvl w:ilvl="0" w:tplc="C0DA1798">
      <w:start w:val="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2750"/>
    <w:multiLevelType w:val="hybridMultilevel"/>
    <w:tmpl w:val="DFA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E0C5B"/>
    <w:multiLevelType w:val="hybridMultilevel"/>
    <w:tmpl w:val="AD08AEA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02832"/>
    <w:multiLevelType w:val="hybridMultilevel"/>
    <w:tmpl w:val="6CA221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11"/>
  </w:num>
  <w:num w:numId="5">
    <w:abstractNumId w:val="22"/>
  </w:num>
  <w:num w:numId="6">
    <w:abstractNumId w:val="13"/>
  </w:num>
  <w:num w:numId="7">
    <w:abstractNumId w:val="28"/>
  </w:num>
  <w:num w:numId="8">
    <w:abstractNumId w:val="24"/>
  </w:num>
  <w:num w:numId="9">
    <w:abstractNumId w:val="27"/>
  </w:num>
  <w:num w:numId="10">
    <w:abstractNumId w:val="6"/>
  </w:num>
  <w:num w:numId="11">
    <w:abstractNumId w:val="10"/>
  </w:num>
  <w:num w:numId="12">
    <w:abstractNumId w:val="23"/>
  </w:num>
  <w:num w:numId="13">
    <w:abstractNumId w:val="19"/>
  </w:num>
  <w:num w:numId="14">
    <w:abstractNumId w:val="20"/>
  </w:num>
  <w:num w:numId="15">
    <w:abstractNumId w:val="8"/>
  </w:num>
  <w:num w:numId="16">
    <w:abstractNumId w:val="17"/>
  </w:num>
  <w:num w:numId="17">
    <w:abstractNumId w:val="26"/>
  </w:num>
  <w:num w:numId="18">
    <w:abstractNumId w:val="21"/>
  </w:num>
  <w:num w:numId="19">
    <w:abstractNumId w:val="3"/>
  </w:num>
  <w:num w:numId="20">
    <w:abstractNumId w:val="4"/>
  </w:num>
  <w:num w:numId="21">
    <w:abstractNumId w:val="7"/>
  </w:num>
  <w:num w:numId="22">
    <w:abstractNumId w:val="0"/>
  </w:num>
  <w:num w:numId="23">
    <w:abstractNumId w:val="14"/>
  </w:num>
  <w:num w:numId="24">
    <w:abstractNumId w:val="16"/>
  </w:num>
  <w:num w:numId="25">
    <w:abstractNumId w:val="5"/>
  </w:num>
  <w:num w:numId="26">
    <w:abstractNumId w:val="12"/>
  </w:num>
  <w:num w:numId="27">
    <w:abstractNumId w:val="2"/>
  </w:num>
  <w:num w:numId="28">
    <w:abstractNumId w:val="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C8"/>
    <w:rsid w:val="00154B04"/>
    <w:rsid w:val="00164D51"/>
    <w:rsid w:val="00244FF7"/>
    <w:rsid w:val="00254552"/>
    <w:rsid w:val="00270ED8"/>
    <w:rsid w:val="00342CD1"/>
    <w:rsid w:val="00381578"/>
    <w:rsid w:val="003F5DB3"/>
    <w:rsid w:val="00403012"/>
    <w:rsid w:val="00496C09"/>
    <w:rsid w:val="004D34A5"/>
    <w:rsid w:val="004E4178"/>
    <w:rsid w:val="004F4752"/>
    <w:rsid w:val="0054344A"/>
    <w:rsid w:val="00546A35"/>
    <w:rsid w:val="005B05D4"/>
    <w:rsid w:val="00611F25"/>
    <w:rsid w:val="0066417D"/>
    <w:rsid w:val="00733C7C"/>
    <w:rsid w:val="007505DA"/>
    <w:rsid w:val="00763B80"/>
    <w:rsid w:val="00833C14"/>
    <w:rsid w:val="00835504"/>
    <w:rsid w:val="009131AF"/>
    <w:rsid w:val="009B45FE"/>
    <w:rsid w:val="009E4500"/>
    <w:rsid w:val="009F349E"/>
    <w:rsid w:val="00A10217"/>
    <w:rsid w:val="00B41799"/>
    <w:rsid w:val="00B67BE3"/>
    <w:rsid w:val="00B71F35"/>
    <w:rsid w:val="00B8193E"/>
    <w:rsid w:val="00BC1ADA"/>
    <w:rsid w:val="00BE1C73"/>
    <w:rsid w:val="00C42B9E"/>
    <w:rsid w:val="00CA73D2"/>
    <w:rsid w:val="00CF5037"/>
    <w:rsid w:val="00D17978"/>
    <w:rsid w:val="00D23A58"/>
    <w:rsid w:val="00D969C3"/>
    <w:rsid w:val="00DB34D2"/>
    <w:rsid w:val="00E03151"/>
    <w:rsid w:val="00E1794E"/>
    <w:rsid w:val="00E201C8"/>
    <w:rsid w:val="00EE3751"/>
    <w:rsid w:val="00EF20FE"/>
    <w:rsid w:val="00F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0F98-FF82-4770-B41C-94163685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7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417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4179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417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4179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179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9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Стиль1 Знак"/>
    <w:link w:val="10"/>
    <w:locked/>
    <w:rsid w:val="00164D51"/>
    <w:rPr>
      <w:rFonts w:ascii="Times New Roman" w:hAnsi="Times New Roman" w:cs="Times New Roman"/>
    </w:rPr>
  </w:style>
  <w:style w:type="paragraph" w:customStyle="1" w:styleId="10">
    <w:name w:val="Стиль1"/>
    <w:basedOn w:val="a"/>
    <w:link w:val="1"/>
    <w:qFormat/>
    <w:rsid w:val="00164D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75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1ACA-D5E4-4469-84F9-75367752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63</Pages>
  <Words>7965</Words>
  <Characters>45405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dcterms:created xsi:type="dcterms:W3CDTF">2018-11-23T10:13:00Z</dcterms:created>
  <dcterms:modified xsi:type="dcterms:W3CDTF">2018-11-24T08:06:00Z</dcterms:modified>
</cp:coreProperties>
</file>