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  <w:r w:rsidRPr="00063850">
        <w:rPr>
          <w:sz w:val="28"/>
          <w:szCs w:val="28"/>
        </w:rPr>
        <w:t xml:space="preserve">Муниципальное Казенное </w:t>
      </w:r>
      <w:proofErr w:type="gramStart"/>
      <w:r w:rsidRPr="00063850">
        <w:rPr>
          <w:sz w:val="28"/>
          <w:szCs w:val="28"/>
        </w:rPr>
        <w:t>Общеобразовательное  Учреждение</w:t>
      </w:r>
      <w:proofErr w:type="gramEnd"/>
    </w:p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  <w:proofErr w:type="spellStart"/>
      <w:proofErr w:type="gramStart"/>
      <w:r w:rsidRPr="00063850">
        <w:rPr>
          <w:sz w:val="28"/>
          <w:szCs w:val="28"/>
        </w:rPr>
        <w:t>Ленинаульская</w:t>
      </w:r>
      <w:proofErr w:type="spellEnd"/>
      <w:r w:rsidRPr="00063850">
        <w:rPr>
          <w:sz w:val="28"/>
          <w:szCs w:val="28"/>
        </w:rPr>
        <w:t xml:space="preserve">  Средняя</w:t>
      </w:r>
      <w:proofErr w:type="gramEnd"/>
      <w:r w:rsidRPr="00063850">
        <w:rPr>
          <w:sz w:val="28"/>
          <w:szCs w:val="28"/>
        </w:rPr>
        <w:t xml:space="preserve"> Общеобразовательная  Школа № 2</w:t>
      </w: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tbl>
      <w:tblPr>
        <w:tblW w:w="145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337"/>
        <w:gridCol w:w="3627"/>
      </w:tblGrid>
      <w:tr w:rsidR="009E28E8" w:rsidRPr="00063850" w:rsidTr="006359C6">
        <w:trPr>
          <w:trHeight w:val="1921"/>
        </w:trPr>
        <w:tc>
          <w:tcPr>
            <w:tcW w:w="5544" w:type="dxa"/>
          </w:tcPr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br/>
              <w:t>протокол №____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от «____» __________20____г.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37" w:type="dxa"/>
          </w:tcPr>
          <w:p w:rsidR="009E28E8" w:rsidRPr="00063850" w:rsidRDefault="009E28E8" w:rsidP="006359C6">
            <w:pPr>
              <w:spacing w:after="0" w:line="240" w:lineRule="auto"/>
              <w:ind w:right="284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Согласована с заместителем директора по УВР</w:t>
            </w:r>
          </w:p>
          <w:p w:rsidR="009E28E8" w:rsidRPr="00063850" w:rsidRDefault="009E28E8" w:rsidP="006359C6">
            <w:pPr>
              <w:spacing w:after="0" w:line="240" w:lineRule="auto"/>
              <w:ind w:right="284"/>
              <w:jc w:val="center"/>
              <w:rPr>
                <w:sz w:val="28"/>
                <w:szCs w:val="28"/>
              </w:rPr>
            </w:pPr>
          </w:p>
          <w:p w:rsidR="009E28E8" w:rsidRPr="00063850" w:rsidRDefault="009E28E8" w:rsidP="006359C6">
            <w:pPr>
              <w:spacing w:after="0" w:line="240" w:lineRule="auto"/>
              <w:ind w:right="284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_________/</w:t>
            </w:r>
            <w:proofErr w:type="spellStart"/>
            <w:r w:rsidRPr="00063850">
              <w:rPr>
                <w:sz w:val="28"/>
                <w:szCs w:val="28"/>
              </w:rPr>
              <w:t>Шамирзаева</w:t>
            </w:r>
            <w:proofErr w:type="spellEnd"/>
            <w:r w:rsidRPr="00063850">
              <w:rPr>
                <w:sz w:val="28"/>
                <w:szCs w:val="28"/>
              </w:rPr>
              <w:t xml:space="preserve"> П. М./</w:t>
            </w:r>
          </w:p>
          <w:p w:rsidR="009E28E8" w:rsidRPr="00063850" w:rsidRDefault="009E28E8" w:rsidP="006359C6">
            <w:pPr>
              <w:spacing w:after="0" w:line="240" w:lineRule="auto"/>
              <w:ind w:right="284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от «___» _______ 20___г.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27" w:type="dxa"/>
          </w:tcPr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«</w:t>
            </w:r>
            <w:proofErr w:type="gramStart"/>
            <w:r w:rsidRPr="00063850">
              <w:rPr>
                <w:sz w:val="28"/>
                <w:szCs w:val="28"/>
              </w:rPr>
              <w:t>Утверждаю»_</w:t>
            </w:r>
            <w:proofErr w:type="gramEnd"/>
            <w:r w:rsidRPr="00063850">
              <w:rPr>
                <w:sz w:val="28"/>
                <w:szCs w:val="28"/>
              </w:rPr>
              <w:t>________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Директор школы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63850">
              <w:rPr>
                <w:sz w:val="28"/>
                <w:szCs w:val="28"/>
              </w:rPr>
              <w:t>Зияродинова</w:t>
            </w:r>
            <w:proofErr w:type="spellEnd"/>
            <w:r w:rsidRPr="00063850">
              <w:rPr>
                <w:sz w:val="28"/>
                <w:szCs w:val="28"/>
              </w:rPr>
              <w:t xml:space="preserve"> Н.Р.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приказ №</w:t>
            </w:r>
          </w:p>
          <w:p w:rsidR="009E28E8" w:rsidRPr="00063850" w:rsidRDefault="009E28E8" w:rsidP="006359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от «_</w:t>
            </w:r>
            <w:proofErr w:type="gramStart"/>
            <w:r w:rsidRPr="00063850">
              <w:rPr>
                <w:sz w:val="28"/>
                <w:szCs w:val="28"/>
              </w:rPr>
              <w:t>_»  _</w:t>
            </w:r>
            <w:proofErr w:type="gramEnd"/>
            <w:r w:rsidRPr="00063850">
              <w:rPr>
                <w:sz w:val="28"/>
                <w:szCs w:val="28"/>
              </w:rPr>
              <w:t>_____  20___ г.</w:t>
            </w:r>
          </w:p>
        </w:tc>
      </w:tr>
    </w:tbl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  <w:r w:rsidRPr="00063850">
        <w:rPr>
          <w:sz w:val="28"/>
          <w:szCs w:val="28"/>
        </w:rPr>
        <w:t>Рабочая программа</w:t>
      </w:r>
    </w:p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  <w:r w:rsidRPr="00063850">
        <w:rPr>
          <w:sz w:val="28"/>
          <w:szCs w:val="28"/>
        </w:rPr>
        <w:t xml:space="preserve">по геометрии </w:t>
      </w:r>
      <w:proofErr w:type="gramStart"/>
      <w:r w:rsidRPr="00063850">
        <w:rPr>
          <w:sz w:val="28"/>
          <w:szCs w:val="28"/>
        </w:rPr>
        <w:t>7  класса</w:t>
      </w:r>
      <w:proofErr w:type="gramEnd"/>
    </w:p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  <w:r w:rsidRPr="00063850">
        <w:rPr>
          <w:sz w:val="28"/>
          <w:szCs w:val="28"/>
        </w:rPr>
        <w:t>на 2018-2019 учебный год</w:t>
      </w:r>
    </w:p>
    <w:p w:rsidR="009E28E8" w:rsidRPr="00063850" w:rsidRDefault="009E28E8" w:rsidP="009E28E8">
      <w:pPr>
        <w:spacing w:after="0" w:line="240" w:lineRule="auto"/>
        <w:jc w:val="center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rPr>
          <w:sz w:val="28"/>
          <w:szCs w:val="28"/>
        </w:rPr>
      </w:pPr>
    </w:p>
    <w:p w:rsidR="009E28E8" w:rsidRPr="00063850" w:rsidRDefault="009E28E8" w:rsidP="009E28E8">
      <w:pPr>
        <w:spacing w:after="0" w:line="240" w:lineRule="auto"/>
        <w:jc w:val="right"/>
        <w:rPr>
          <w:sz w:val="28"/>
          <w:szCs w:val="28"/>
        </w:rPr>
      </w:pPr>
      <w:r w:rsidRPr="00063850">
        <w:rPr>
          <w:sz w:val="28"/>
          <w:szCs w:val="28"/>
        </w:rPr>
        <w:t xml:space="preserve">Составитель: </w:t>
      </w:r>
      <w:proofErr w:type="gramStart"/>
      <w:r w:rsidRPr="00063850">
        <w:rPr>
          <w:sz w:val="28"/>
          <w:szCs w:val="28"/>
        </w:rPr>
        <w:t>учитель  математики</w:t>
      </w:r>
      <w:proofErr w:type="gramEnd"/>
    </w:p>
    <w:p w:rsidR="009E28E8" w:rsidRPr="00063850" w:rsidRDefault="009E28E8" w:rsidP="009E28E8">
      <w:pPr>
        <w:spacing w:after="0" w:line="240" w:lineRule="auto"/>
        <w:jc w:val="right"/>
        <w:rPr>
          <w:sz w:val="28"/>
          <w:szCs w:val="28"/>
        </w:rPr>
      </w:pPr>
      <w:r w:rsidRPr="00063850">
        <w:rPr>
          <w:sz w:val="28"/>
          <w:szCs w:val="28"/>
        </w:rPr>
        <w:t xml:space="preserve"> </w:t>
      </w:r>
    </w:p>
    <w:p w:rsidR="009E28E8" w:rsidRPr="00063850" w:rsidRDefault="009E28E8" w:rsidP="009E28E8">
      <w:pPr>
        <w:spacing w:after="0" w:line="240" w:lineRule="auto"/>
        <w:jc w:val="right"/>
        <w:rPr>
          <w:sz w:val="28"/>
          <w:szCs w:val="28"/>
        </w:rPr>
      </w:pPr>
      <w:r w:rsidRPr="00063850"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063850">
        <w:rPr>
          <w:sz w:val="28"/>
          <w:szCs w:val="28"/>
        </w:rPr>
        <w:t>Бибасханова</w:t>
      </w:r>
      <w:proofErr w:type="spellEnd"/>
      <w:r w:rsidRPr="00063850">
        <w:rPr>
          <w:sz w:val="28"/>
          <w:szCs w:val="28"/>
        </w:rPr>
        <w:t xml:space="preserve"> </w:t>
      </w:r>
      <w:proofErr w:type="spellStart"/>
      <w:r w:rsidRPr="00063850">
        <w:rPr>
          <w:sz w:val="28"/>
          <w:szCs w:val="28"/>
        </w:rPr>
        <w:t>Шуайнат</w:t>
      </w:r>
      <w:proofErr w:type="spellEnd"/>
      <w:r w:rsidRPr="00063850">
        <w:rPr>
          <w:sz w:val="28"/>
          <w:szCs w:val="28"/>
        </w:rPr>
        <w:t xml:space="preserve"> </w:t>
      </w:r>
      <w:proofErr w:type="spellStart"/>
      <w:r w:rsidRPr="00063850">
        <w:rPr>
          <w:sz w:val="28"/>
          <w:szCs w:val="28"/>
        </w:rPr>
        <w:t>Абулайисовна</w:t>
      </w:r>
      <w:proofErr w:type="spellEnd"/>
      <w:r w:rsidRPr="00063850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9E28E8" w:rsidRPr="00063850" w:rsidRDefault="009E28E8" w:rsidP="009E28E8">
      <w:pPr>
        <w:spacing w:after="200" w:line="276" w:lineRule="auto"/>
        <w:jc w:val="center"/>
        <w:rPr>
          <w:rFonts w:eastAsiaTheme="minorEastAsia"/>
          <w:sz w:val="28"/>
          <w:szCs w:val="28"/>
          <w:lang w:eastAsia="ru-RU"/>
        </w:rPr>
      </w:pPr>
      <w:r w:rsidRPr="00063850">
        <w:rPr>
          <w:rFonts w:ascii="Times New Roman" w:eastAsiaTheme="minorEastAsia" w:hAnsi="Times New Roman"/>
          <w:sz w:val="28"/>
          <w:szCs w:val="28"/>
          <w:lang w:eastAsia="ru-RU"/>
        </w:rPr>
        <w:t xml:space="preserve">с. </w:t>
      </w:r>
      <w:proofErr w:type="spellStart"/>
      <w:r w:rsidRPr="00063850">
        <w:rPr>
          <w:rFonts w:ascii="Times New Roman" w:eastAsiaTheme="minorEastAsia" w:hAnsi="Times New Roman"/>
          <w:sz w:val="28"/>
          <w:szCs w:val="28"/>
          <w:lang w:eastAsia="ru-RU"/>
        </w:rPr>
        <w:t>Ленинаул</w:t>
      </w:r>
      <w:proofErr w:type="spellEnd"/>
      <w:r w:rsidRPr="00063850">
        <w:rPr>
          <w:rFonts w:ascii="Times New Roman" w:eastAsiaTheme="minorEastAsia" w:hAnsi="Times New Roman"/>
          <w:sz w:val="28"/>
          <w:szCs w:val="28"/>
          <w:lang w:eastAsia="ru-RU"/>
        </w:rPr>
        <w:t xml:space="preserve"> 2018г</w:t>
      </w:r>
    </w:p>
    <w:p w:rsidR="009E28E8" w:rsidRPr="00063850" w:rsidRDefault="009E28E8" w:rsidP="009E28E8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4EEB" w:rsidRPr="00063850" w:rsidRDefault="00504EEB">
      <w:pPr>
        <w:rPr>
          <w:sz w:val="28"/>
          <w:szCs w:val="28"/>
        </w:rPr>
      </w:pPr>
    </w:p>
    <w:p w:rsidR="009E28E8" w:rsidRPr="00063850" w:rsidRDefault="009E28E8" w:rsidP="009E28E8">
      <w:pPr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ПОЯСНИТЕЛЬНАЯ ЗАПИСКА</w:t>
      </w:r>
    </w:p>
    <w:p w:rsidR="009E28E8" w:rsidRPr="00063850" w:rsidRDefault="009E28E8" w:rsidP="009E28E8">
      <w:pPr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spacing w:line="276" w:lineRule="auto"/>
        <w:ind w:firstLine="708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Данная рабочая программа курса по геометрии для 7 класса разработана учителем математики </w:t>
      </w:r>
      <w:proofErr w:type="spellStart"/>
      <w:r w:rsidRPr="00063850">
        <w:rPr>
          <w:sz w:val="28"/>
          <w:szCs w:val="28"/>
        </w:rPr>
        <w:t>Юнановой</w:t>
      </w:r>
      <w:proofErr w:type="spellEnd"/>
      <w:r w:rsidRPr="00063850">
        <w:rPr>
          <w:sz w:val="28"/>
          <w:szCs w:val="28"/>
        </w:rPr>
        <w:t xml:space="preserve"> Ю.В. на основе авторской программы по геометрии </w:t>
      </w:r>
      <w:proofErr w:type="gramStart"/>
      <w:r w:rsidRPr="00063850">
        <w:rPr>
          <w:sz w:val="28"/>
          <w:szCs w:val="28"/>
        </w:rPr>
        <w:t>с  учетом</w:t>
      </w:r>
      <w:proofErr w:type="gramEnd"/>
      <w:r w:rsidRPr="00063850">
        <w:rPr>
          <w:sz w:val="28"/>
          <w:szCs w:val="28"/>
        </w:rPr>
        <w:t xml:space="preserve"> требований федерального компонента государственного стандарта общего.</w:t>
      </w:r>
    </w:p>
    <w:p w:rsidR="009E28E8" w:rsidRPr="00063850" w:rsidRDefault="009E28E8" w:rsidP="009E28E8">
      <w:pPr>
        <w:spacing w:line="276" w:lineRule="auto"/>
        <w:ind w:firstLine="708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Осуществление рабочей программы предполагает использование следующего учебно-методического </w:t>
      </w:r>
      <w:proofErr w:type="spellStart"/>
      <w:r w:rsidRPr="00063850">
        <w:rPr>
          <w:sz w:val="28"/>
          <w:szCs w:val="28"/>
        </w:rPr>
        <w:t>комлекта</w:t>
      </w:r>
      <w:proofErr w:type="spellEnd"/>
      <w:r w:rsidRPr="00063850">
        <w:rPr>
          <w:sz w:val="28"/>
          <w:szCs w:val="28"/>
        </w:rPr>
        <w:t>:</w:t>
      </w:r>
    </w:p>
    <w:p w:rsidR="009E28E8" w:rsidRPr="00063850" w:rsidRDefault="009E28E8" w:rsidP="009E28E8">
      <w:pPr>
        <w:numPr>
          <w:ilvl w:val="0"/>
          <w:numId w:val="3"/>
        </w:numPr>
        <w:tabs>
          <w:tab w:val="clear" w:pos="1495"/>
          <w:tab w:val="num" w:pos="567"/>
        </w:tabs>
        <w:spacing w:after="0" w:line="276" w:lineRule="auto"/>
        <w:ind w:left="567" w:hanging="567"/>
        <w:jc w:val="both"/>
        <w:rPr>
          <w:sz w:val="28"/>
          <w:szCs w:val="28"/>
        </w:rPr>
      </w:pPr>
      <w:proofErr w:type="spellStart"/>
      <w:r w:rsidRPr="00063850">
        <w:rPr>
          <w:sz w:val="28"/>
          <w:szCs w:val="28"/>
        </w:rPr>
        <w:t>Атанасян</w:t>
      </w:r>
      <w:proofErr w:type="spellEnd"/>
      <w:r w:rsidRPr="00063850">
        <w:rPr>
          <w:sz w:val="28"/>
          <w:szCs w:val="28"/>
        </w:rPr>
        <w:t xml:space="preserve">, Л.С. Геометрия: учебник для 7-9 </w:t>
      </w:r>
      <w:proofErr w:type="spellStart"/>
      <w:r w:rsidRPr="00063850">
        <w:rPr>
          <w:sz w:val="28"/>
          <w:szCs w:val="28"/>
        </w:rPr>
        <w:t>кл</w:t>
      </w:r>
      <w:proofErr w:type="spellEnd"/>
      <w:r w:rsidRPr="00063850">
        <w:rPr>
          <w:sz w:val="28"/>
          <w:szCs w:val="28"/>
        </w:rPr>
        <w:t xml:space="preserve">. общеобразовательных учреждений [Текст]/ Л.С. </w:t>
      </w:r>
      <w:proofErr w:type="spellStart"/>
      <w:r w:rsidRPr="00063850">
        <w:rPr>
          <w:sz w:val="28"/>
          <w:szCs w:val="28"/>
        </w:rPr>
        <w:t>Атанасян</w:t>
      </w:r>
      <w:proofErr w:type="spellEnd"/>
      <w:r w:rsidRPr="00063850">
        <w:rPr>
          <w:sz w:val="28"/>
          <w:szCs w:val="28"/>
        </w:rPr>
        <w:t>, В.Ф. Бутузов, С.Б. Кадомцев и др.-</w:t>
      </w:r>
      <w:proofErr w:type="gramStart"/>
      <w:r w:rsidRPr="00063850">
        <w:rPr>
          <w:sz w:val="28"/>
          <w:szCs w:val="28"/>
        </w:rPr>
        <w:t>М.:Просвещение</w:t>
      </w:r>
      <w:proofErr w:type="gramEnd"/>
      <w:r w:rsidRPr="00063850">
        <w:rPr>
          <w:sz w:val="28"/>
          <w:szCs w:val="28"/>
        </w:rPr>
        <w:t>,2017.</w:t>
      </w:r>
    </w:p>
    <w:p w:rsidR="009E28E8" w:rsidRPr="00063850" w:rsidRDefault="009E28E8" w:rsidP="009E28E8">
      <w:pPr>
        <w:numPr>
          <w:ilvl w:val="0"/>
          <w:numId w:val="3"/>
        </w:numPr>
        <w:tabs>
          <w:tab w:val="clear" w:pos="1495"/>
          <w:tab w:val="num" w:pos="567"/>
        </w:tabs>
        <w:spacing w:after="0" w:line="276" w:lineRule="auto"/>
        <w:ind w:left="567" w:hanging="567"/>
        <w:jc w:val="both"/>
        <w:rPr>
          <w:sz w:val="28"/>
          <w:szCs w:val="28"/>
        </w:rPr>
      </w:pPr>
      <w:proofErr w:type="spellStart"/>
      <w:r w:rsidRPr="00063850">
        <w:rPr>
          <w:sz w:val="28"/>
          <w:szCs w:val="28"/>
        </w:rPr>
        <w:t>Атанасян</w:t>
      </w:r>
      <w:proofErr w:type="spellEnd"/>
      <w:r w:rsidRPr="00063850">
        <w:rPr>
          <w:sz w:val="28"/>
          <w:szCs w:val="28"/>
        </w:rPr>
        <w:t xml:space="preserve">, Л.С. Геометрия: рабочая тетрадь для 7 </w:t>
      </w:r>
      <w:proofErr w:type="spellStart"/>
      <w:r w:rsidRPr="00063850">
        <w:rPr>
          <w:sz w:val="28"/>
          <w:szCs w:val="28"/>
        </w:rPr>
        <w:t>кл</w:t>
      </w:r>
      <w:proofErr w:type="spellEnd"/>
      <w:r w:rsidRPr="00063850">
        <w:rPr>
          <w:sz w:val="28"/>
          <w:szCs w:val="28"/>
        </w:rPr>
        <w:t xml:space="preserve">. общеобразовательных учреждений [Текст]/ Л.С. </w:t>
      </w:r>
      <w:proofErr w:type="spellStart"/>
      <w:r w:rsidRPr="00063850">
        <w:rPr>
          <w:sz w:val="28"/>
          <w:szCs w:val="28"/>
        </w:rPr>
        <w:t>Атанасян</w:t>
      </w:r>
      <w:proofErr w:type="spellEnd"/>
      <w:r w:rsidRPr="00063850">
        <w:rPr>
          <w:sz w:val="28"/>
          <w:szCs w:val="28"/>
        </w:rPr>
        <w:t xml:space="preserve">, В.Ф. Бутузов, Ю.А. Глазков, И.И. </w:t>
      </w:r>
      <w:proofErr w:type="gramStart"/>
      <w:r w:rsidRPr="00063850">
        <w:rPr>
          <w:sz w:val="28"/>
          <w:szCs w:val="28"/>
        </w:rPr>
        <w:t>Юдина.-</w:t>
      </w:r>
      <w:proofErr w:type="gramEnd"/>
      <w:r w:rsidRPr="00063850">
        <w:rPr>
          <w:sz w:val="28"/>
          <w:szCs w:val="28"/>
        </w:rPr>
        <w:t>М.: Просвещение,2017.</w:t>
      </w:r>
    </w:p>
    <w:p w:rsidR="009E28E8" w:rsidRPr="00063850" w:rsidRDefault="009E28E8" w:rsidP="009E28E8">
      <w:pPr>
        <w:pStyle w:val="Style2"/>
        <w:widowControl/>
        <w:tabs>
          <w:tab w:val="left" w:pos="0"/>
        </w:tabs>
        <w:spacing w:before="19" w:line="276" w:lineRule="auto"/>
        <w:ind w:firstLine="567"/>
        <w:rPr>
          <w:sz w:val="28"/>
          <w:szCs w:val="28"/>
        </w:rPr>
      </w:pPr>
      <w:r w:rsidRPr="00063850">
        <w:rPr>
          <w:sz w:val="28"/>
          <w:szCs w:val="28"/>
        </w:rPr>
        <w:t>Программа состоит из следующих разделов: пояснительная записка, общая характеристика учебного предмета, описание места учебного предмета в учебном плане, содержание учебного предмета, тематическое планирование, требования к уровню подготовки учащихся к окончанию 7 класса, тематическое планирование и основные виды деятельности учащихся, материально-техническое обеспечение образовательного процесса, список использованных источников.</w:t>
      </w:r>
    </w:p>
    <w:p w:rsidR="009E28E8" w:rsidRPr="00063850" w:rsidRDefault="009E28E8" w:rsidP="009E28E8">
      <w:pPr>
        <w:pStyle w:val="Style2"/>
        <w:widowControl/>
        <w:tabs>
          <w:tab w:val="left" w:pos="0"/>
        </w:tabs>
        <w:spacing w:before="19" w:line="276" w:lineRule="auto"/>
        <w:ind w:firstLine="567"/>
        <w:rPr>
          <w:rStyle w:val="FontStyle13"/>
          <w:b/>
          <w:sz w:val="28"/>
          <w:szCs w:val="28"/>
        </w:rPr>
      </w:pPr>
    </w:p>
    <w:p w:rsidR="009E28E8" w:rsidRPr="00063850" w:rsidRDefault="009E28E8" w:rsidP="009E28E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Общая характеристика учебного предмета, курса</w:t>
      </w:r>
    </w:p>
    <w:p w:rsidR="009E28E8" w:rsidRPr="00063850" w:rsidRDefault="009E28E8" w:rsidP="009E28E8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 xml:space="preserve">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</w:t>
      </w:r>
      <w:r w:rsidRPr="00063850">
        <w:rPr>
          <w:rFonts w:ascii="Times New Roman" w:hAnsi="Times New Roman"/>
          <w:sz w:val="28"/>
          <w:szCs w:val="28"/>
        </w:rPr>
        <w:lastRenderedPageBreak/>
        <w:t xml:space="preserve">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В курсе геометрии 7-го класса условно можно выделить следующие содержательные линии: «Наглядная геометрия», «Геометрические фигуры», «Измерение геометрических величин», «Логика и множества», «Геометрия в историческом развитии».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Материал, относящийся к линии «Наглядная геометрия» 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ab/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ab/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ab/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9E28E8" w:rsidRPr="00063850" w:rsidRDefault="009E28E8" w:rsidP="009E28E8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>В процессе изучения материала 7 класса учащиеся познакомятся с такими основными разделами, как:</w:t>
      </w:r>
    </w:p>
    <w:p w:rsidR="009E28E8" w:rsidRPr="00063850" w:rsidRDefault="009E28E8" w:rsidP="009E28E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>Начальные геометрические сведения</w:t>
      </w:r>
    </w:p>
    <w:p w:rsidR="009E28E8" w:rsidRPr="00063850" w:rsidRDefault="009E28E8" w:rsidP="009E28E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>Треугольники</w:t>
      </w:r>
    </w:p>
    <w:p w:rsidR="009E28E8" w:rsidRPr="00063850" w:rsidRDefault="009E28E8" w:rsidP="009E28E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>Параллельные прямые</w:t>
      </w:r>
    </w:p>
    <w:p w:rsidR="009E28E8" w:rsidRPr="00063850" w:rsidRDefault="009E28E8" w:rsidP="009E28E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3850">
        <w:rPr>
          <w:rFonts w:ascii="Times New Roman" w:hAnsi="Times New Roman"/>
          <w:sz w:val="28"/>
          <w:szCs w:val="28"/>
        </w:rPr>
        <w:t>Соотношения между сторонами и углами треугольника</w:t>
      </w:r>
    </w:p>
    <w:p w:rsidR="009E28E8" w:rsidRPr="00063850" w:rsidRDefault="009E28E8" w:rsidP="009E28E8">
      <w:pPr>
        <w:spacing w:line="240" w:lineRule="auto"/>
        <w:rPr>
          <w:b/>
          <w:sz w:val="28"/>
          <w:szCs w:val="28"/>
        </w:rPr>
      </w:pPr>
    </w:p>
    <w:p w:rsidR="009E28E8" w:rsidRPr="00063850" w:rsidRDefault="009E28E8" w:rsidP="009E28E8">
      <w:pPr>
        <w:spacing w:line="240" w:lineRule="auto"/>
        <w:ind w:firstLine="567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Цели изучения геометрии</w:t>
      </w:r>
    </w:p>
    <w:p w:rsidR="009E28E8" w:rsidRPr="00063850" w:rsidRDefault="009E28E8" w:rsidP="009E28E8">
      <w:pPr>
        <w:spacing w:line="240" w:lineRule="auto"/>
        <w:ind w:firstLine="567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063850">
        <w:rPr>
          <w:b/>
          <w:i/>
          <w:sz w:val="28"/>
          <w:szCs w:val="28"/>
        </w:rPr>
        <w:t>В направлении личностного развития: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1) развитие логического и практического мышления, культуры речи, способности к умственному эксперименту;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3) воспитание качеств личности, обеспечивающих социальную мобильность, способность принимать самостоятельные решения;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4) формирование качеств мышления, необходимых для адаптации в современном информационном обществе;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5) развитие интереса к математическому творчеству и математических способностей.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063850">
        <w:rPr>
          <w:b/>
          <w:i/>
          <w:sz w:val="28"/>
          <w:szCs w:val="28"/>
        </w:rPr>
        <w:t xml:space="preserve">В </w:t>
      </w:r>
      <w:proofErr w:type="spellStart"/>
      <w:r w:rsidRPr="00063850">
        <w:rPr>
          <w:b/>
          <w:i/>
          <w:sz w:val="28"/>
          <w:szCs w:val="28"/>
        </w:rPr>
        <w:t>метапредметном</w:t>
      </w:r>
      <w:proofErr w:type="spellEnd"/>
      <w:r w:rsidRPr="00063850">
        <w:rPr>
          <w:b/>
          <w:i/>
          <w:sz w:val="28"/>
          <w:szCs w:val="28"/>
        </w:rPr>
        <w:t xml:space="preserve"> направлении: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063850">
        <w:rPr>
          <w:b/>
          <w:i/>
          <w:sz w:val="28"/>
          <w:szCs w:val="28"/>
        </w:rPr>
        <w:t>В предметном направлении: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1) овладение математическими знаниями и умениями, необходимыми для продолжения обучения в общеобразовательных учреждениях, изучение смежных дисциплин, применения в повседневной жизни;</w:t>
      </w:r>
    </w:p>
    <w:p w:rsidR="009E28E8" w:rsidRPr="00063850" w:rsidRDefault="009E28E8" w:rsidP="009E28E8">
      <w:pPr>
        <w:spacing w:line="276" w:lineRule="auto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2)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E28E8" w:rsidRPr="00063850" w:rsidRDefault="009E28E8" w:rsidP="009E28E8">
      <w:pPr>
        <w:spacing w:line="240" w:lineRule="auto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E28E8" w:rsidRPr="00063850" w:rsidRDefault="009E28E8" w:rsidP="009E28E8">
      <w:pPr>
        <w:spacing w:after="120" w:line="240" w:lineRule="auto"/>
        <w:ind w:firstLine="708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Описание места учебного предмета в учебном плане</w:t>
      </w:r>
    </w:p>
    <w:p w:rsidR="009E28E8" w:rsidRPr="00063850" w:rsidRDefault="009E28E8" w:rsidP="009E28E8">
      <w:pPr>
        <w:spacing w:after="120" w:line="276" w:lineRule="auto"/>
        <w:ind w:firstLine="540"/>
        <w:jc w:val="both"/>
        <w:rPr>
          <w:sz w:val="28"/>
          <w:szCs w:val="28"/>
        </w:rPr>
      </w:pPr>
    </w:p>
    <w:p w:rsidR="009E28E8" w:rsidRPr="00063850" w:rsidRDefault="009E28E8" w:rsidP="009E28E8">
      <w:pPr>
        <w:spacing w:after="120" w:line="276" w:lineRule="auto"/>
        <w:ind w:firstLine="540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для обязательного изучения </w:t>
      </w:r>
      <w:r w:rsidRPr="00063850">
        <w:rPr>
          <w:b/>
          <w:sz w:val="28"/>
          <w:szCs w:val="28"/>
        </w:rPr>
        <w:t xml:space="preserve">математики </w:t>
      </w:r>
      <w:r w:rsidRPr="00063850">
        <w:rPr>
          <w:sz w:val="28"/>
          <w:szCs w:val="28"/>
        </w:rPr>
        <w:t xml:space="preserve">на этапе основного общего образования на изучение геометрии в 7 классе отводится </w:t>
      </w:r>
      <w:r w:rsidRPr="00063850">
        <w:rPr>
          <w:b/>
          <w:sz w:val="28"/>
          <w:szCs w:val="28"/>
        </w:rPr>
        <w:t>70 часов из расчета 2 часа в неделю (35 учебных недели).</w:t>
      </w:r>
    </w:p>
    <w:p w:rsidR="009E28E8" w:rsidRPr="00063850" w:rsidRDefault="009E28E8" w:rsidP="009E28E8">
      <w:pPr>
        <w:spacing w:after="120" w:line="276" w:lineRule="auto"/>
        <w:ind w:firstLine="540"/>
        <w:jc w:val="both"/>
        <w:rPr>
          <w:sz w:val="28"/>
          <w:szCs w:val="28"/>
        </w:rPr>
      </w:pPr>
    </w:p>
    <w:p w:rsidR="009E28E8" w:rsidRPr="00063850" w:rsidRDefault="009E28E8" w:rsidP="009E28E8">
      <w:pPr>
        <w:spacing w:line="240" w:lineRule="auto"/>
        <w:jc w:val="center"/>
        <w:rPr>
          <w:b/>
          <w:bCs/>
          <w:sz w:val="28"/>
          <w:szCs w:val="28"/>
        </w:rPr>
      </w:pPr>
      <w:r w:rsidRPr="00063850">
        <w:rPr>
          <w:b/>
          <w:bCs/>
          <w:sz w:val="28"/>
          <w:szCs w:val="28"/>
        </w:rPr>
        <w:t>Требования к результатам обучения и освоению содержания курса</w:t>
      </w:r>
    </w:p>
    <w:p w:rsidR="009E28E8" w:rsidRPr="00063850" w:rsidRDefault="009E28E8" w:rsidP="009E28E8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b/>
          <w:bCs/>
          <w:sz w:val="28"/>
          <w:szCs w:val="28"/>
        </w:rPr>
        <w:t>личностным</w:t>
      </w:r>
      <w:r w:rsidRPr="00063850">
        <w:rPr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063850">
        <w:rPr>
          <w:sz w:val="28"/>
          <w:szCs w:val="28"/>
        </w:rPr>
        <w:t>сформированность</w:t>
      </w:r>
      <w:proofErr w:type="spellEnd"/>
      <w:r w:rsidRPr="00063850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063850">
        <w:rPr>
          <w:b/>
          <w:bCs/>
          <w:sz w:val="28"/>
          <w:szCs w:val="28"/>
        </w:rPr>
        <w:t>метапредметным</w:t>
      </w:r>
      <w:proofErr w:type="spellEnd"/>
      <w:r w:rsidRPr="00063850">
        <w:rPr>
          <w:sz w:val="28"/>
          <w:szCs w:val="28"/>
        </w:rPr>
        <w:t xml:space="preserve">, включающим освоенные обучающимися </w:t>
      </w:r>
      <w:proofErr w:type="spellStart"/>
      <w:r w:rsidRPr="00063850">
        <w:rPr>
          <w:sz w:val="28"/>
          <w:szCs w:val="28"/>
        </w:rPr>
        <w:t>межпредметные</w:t>
      </w:r>
      <w:proofErr w:type="spellEnd"/>
      <w:r w:rsidRPr="00063850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63850">
        <w:rPr>
          <w:b/>
          <w:bCs/>
          <w:sz w:val="28"/>
          <w:szCs w:val="28"/>
        </w:rPr>
        <w:t xml:space="preserve">предметным,  </w:t>
      </w:r>
      <w:r w:rsidRPr="00063850">
        <w:rPr>
          <w:sz w:val="28"/>
          <w:szCs w:val="28"/>
        </w:rPr>
        <w:t>включающим</w:t>
      </w:r>
      <w:proofErr w:type="gramEnd"/>
      <w:r w:rsidRPr="00063850">
        <w:rPr>
          <w:sz w:val="28"/>
          <w:szCs w:val="28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</w:t>
      </w:r>
      <w:r w:rsidRPr="00063850">
        <w:rPr>
          <w:sz w:val="28"/>
          <w:szCs w:val="28"/>
        </w:rPr>
        <w:lastRenderedPageBreak/>
        <w:t>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63850">
        <w:rPr>
          <w:bCs/>
          <w:sz w:val="28"/>
          <w:szCs w:val="28"/>
        </w:rPr>
        <w:t>Программа позволяет добиваться следующих результатов освоения образовательной программы основного общего образования</w:t>
      </w:r>
      <w:r w:rsidRPr="00063850">
        <w:rPr>
          <w:sz w:val="28"/>
          <w:szCs w:val="28"/>
        </w:rPr>
        <w:t>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b/>
          <w:bCs/>
          <w:sz w:val="28"/>
          <w:szCs w:val="28"/>
        </w:rPr>
        <w:t>Личностные результаты освоения образовательной программы</w:t>
      </w:r>
      <w:r w:rsidRPr="00063850">
        <w:rPr>
          <w:sz w:val="28"/>
          <w:szCs w:val="28"/>
        </w:rPr>
        <w:t>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1)  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культуры своего народа на примере содержания текстовых задач;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063850">
        <w:rPr>
          <w:sz w:val="28"/>
          <w:szCs w:val="28"/>
        </w:rPr>
        <w:t>познанию,  осознанному</w:t>
      </w:r>
      <w:proofErr w:type="gramEnd"/>
      <w:r w:rsidRPr="00063850">
        <w:rPr>
          <w:sz w:val="28"/>
          <w:szCs w:val="28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3)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традициям; готовности и способности вести диалог с другими людьми и достигать в нём взаимопонимания;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4)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proofErr w:type="gramStart"/>
      <w:r w:rsidRPr="00063850">
        <w:rPr>
          <w:sz w:val="28"/>
          <w:szCs w:val="28"/>
        </w:rPr>
        <w:t>и  общественной</w:t>
      </w:r>
      <w:proofErr w:type="gramEnd"/>
      <w:r w:rsidRPr="00063850">
        <w:rPr>
          <w:sz w:val="28"/>
          <w:szCs w:val="28"/>
        </w:rPr>
        <w:t xml:space="preserve"> жизни в пределах возрастных компетенций;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5)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 xml:space="preserve">6) формирование коммуникативной компетентности в общении </w:t>
      </w:r>
      <w:proofErr w:type="gramStart"/>
      <w:r w:rsidRPr="00063850">
        <w:rPr>
          <w:sz w:val="28"/>
          <w:szCs w:val="28"/>
        </w:rPr>
        <w:t>и  сотрудничестве</w:t>
      </w:r>
      <w:proofErr w:type="gramEnd"/>
      <w:r w:rsidRPr="00063850">
        <w:rPr>
          <w:sz w:val="28"/>
          <w:szCs w:val="28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7)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8) первоначальное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9) критичность мышления, умение распознавать логически некорректные высказывания, отличать гипотезу от факта;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10) креативность мышления, инициатива, находчивость, активность при решении арифметических задач;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11) умение контролировать процесс и результат учебной математической деятельности;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12) формирование способности к эмоциональному восприятию математических объектов, задач, решений, рассуждений;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13) формирование </w:t>
      </w:r>
      <w:proofErr w:type="gramStart"/>
      <w:r w:rsidRPr="00063850">
        <w:rPr>
          <w:sz w:val="28"/>
          <w:szCs w:val="28"/>
        </w:rPr>
        <w:t>ценности  здорового</w:t>
      </w:r>
      <w:proofErr w:type="gramEnd"/>
      <w:r w:rsidRPr="00063850">
        <w:rPr>
          <w:sz w:val="28"/>
          <w:szCs w:val="28"/>
        </w:rPr>
        <w:t xml:space="preserve"> и безопасного образа жизни;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14) осознание значения семьи в жизни человека и общества, принятие ценности семейной жизни, уважительное и заботливое отношение к членам своей семьи через участие во внеклассной работе;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15) развитие эстетического </w:t>
      </w:r>
      <w:proofErr w:type="gramStart"/>
      <w:r w:rsidRPr="00063850">
        <w:rPr>
          <w:sz w:val="28"/>
          <w:szCs w:val="28"/>
        </w:rPr>
        <w:t>сознания,  творческой</w:t>
      </w:r>
      <w:proofErr w:type="gramEnd"/>
      <w:r w:rsidRPr="00063850">
        <w:rPr>
          <w:sz w:val="28"/>
          <w:szCs w:val="28"/>
        </w:rPr>
        <w:t xml:space="preserve"> деятельности эстетического характера через выполнение творческих работ</w:t>
      </w:r>
    </w:p>
    <w:p w:rsidR="009E28E8" w:rsidRPr="00063850" w:rsidRDefault="009E28E8" w:rsidP="009E28E8">
      <w:pPr>
        <w:spacing w:before="240" w:line="276" w:lineRule="auto"/>
        <w:ind w:firstLine="567"/>
        <w:jc w:val="both"/>
        <w:rPr>
          <w:sz w:val="28"/>
          <w:szCs w:val="28"/>
        </w:rPr>
      </w:pPr>
      <w:proofErr w:type="spellStart"/>
      <w:r w:rsidRPr="00063850">
        <w:rPr>
          <w:b/>
          <w:bCs/>
          <w:sz w:val="28"/>
          <w:szCs w:val="28"/>
        </w:rPr>
        <w:t>Метапредметные</w:t>
      </w:r>
      <w:proofErr w:type="spellEnd"/>
      <w:r w:rsidRPr="00063850">
        <w:rPr>
          <w:b/>
          <w:bCs/>
          <w:sz w:val="28"/>
          <w:szCs w:val="28"/>
        </w:rPr>
        <w:t xml:space="preserve"> результаты освоения образовательной программы</w:t>
      </w:r>
      <w:r w:rsidRPr="00063850">
        <w:rPr>
          <w:sz w:val="28"/>
          <w:szCs w:val="28"/>
        </w:rPr>
        <w:t>: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 xml:space="preserve">2) умение самостоятельно планировать </w:t>
      </w:r>
      <w:proofErr w:type="gramStart"/>
      <w:r w:rsidRPr="00063850">
        <w:rPr>
          <w:sz w:val="28"/>
          <w:szCs w:val="28"/>
        </w:rPr>
        <w:t>пути  достижения</w:t>
      </w:r>
      <w:proofErr w:type="gramEnd"/>
      <w:r w:rsidRPr="00063850">
        <w:rPr>
          <w:sz w:val="28"/>
          <w:szCs w:val="28"/>
        </w:rPr>
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063850">
        <w:rPr>
          <w:sz w:val="28"/>
          <w:szCs w:val="28"/>
        </w:rPr>
        <w:t>способы  действий</w:t>
      </w:r>
      <w:proofErr w:type="gramEnd"/>
      <w:r w:rsidRPr="00063850">
        <w:rPr>
          <w:sz w:val="28"/>
          <w:szCs w:val="28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4) умение оценивать правильность выполнения учебной </w:t>
      </w:r>
      <w:proofErr w:type="gramStart"/>
      <w:r w:rsidRPr="00063850">
        <w:rPr>
          <w:sz w:val="28"/>
          <w:szCs w:val="28"/>
        </w:rPr>
        <w:t>задачи,  ее</w:t>
      </w:r>
      <w:proofErr w:type="gramEnd"/>
      <w:r w:rsidRPr="00063850">
        <w:rPr>
          <w:sz w:val="28"/>
          <w:szCs w:val="28"/>
        </w:rPr>
        <w:t xml:space="preserve"> объективную трудность и собственные возможности её решения;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6) умение   определять понятия, создавать обобщения, устанавливать аналогии, </w:t>
      </w:r>
      <w:proofErr w:type="gramStart"/>
      <w:r w:rsidRPr="00063850">
        <w:rPr>
          <w:sz w:val="28"/>
          <w:szCs w:val="28"/>
        </w:rPr>
        <w:t xml:space="preserve">классифицировать,   </w:t>
      </w:r>
      <w:proofErr w:type="gramEnd"/>
      <w:r w:rsidRPr="00063850">
        <w:rPr>
          <w:sz w:val="28"/>
          <w:szCs w:val="28"/>
        </w:rPr>
        <w:t>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8) смысловое чтение;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9) умение организовывать   учебное сотрудничество и совместную деятельность с учителем и </w:t>
      </w:r>
      <w:proofErr w:type="gramStart"/>
      <w:r w:rsidRPr="00063850">
        <w:rPr>
          <w:sz w:val="28"/>
          <w:szCs w:val="28"/>
        </w:rPr>
        <w:t>сверстниками;   </w:t>
      </w:r>
      <w:proofErr w:type="gramEnd"/>
      <w:r w:rsidRPr="00063850">
        <w:rPr>
          <w:sz w:val="28"/>
          <w:szCs w:val="28"/>
        </w:rPr>
        <w:t xml:space="preserve">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proofErr w:type="gramStart"/>
      <w:r w:rsidRPr="00063850">
        <w:rPr>
          <w:sz w:val="28"/>
          <w:szCs w:val="28"/>
        </w:rPr>
        <w:t>деятельности;  владение</w:t>
      </w:r>
      <w:proofErr w:type="gramEnd"/>
      <w:r w:rsidRPr="00063850">
        <w:rPr>
          <w:sz w:val="28"/>
          <w:szCs w:val="28"/>
        </w:rPr>
        <w:t xml:space="preserve"> устной и письменной речью, монологической контекстной речью;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12) первоначальное представление об идеях и методах математики как об универсальном языке науки и техники;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13) развитие способности видеть математическую задачу в других дисциплинах, в окружающей жизни;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14)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15)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16) умение выдвигать гипотезы при решении учебных задач и понимания необходимости их проверки;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17) понимание сущности алгоритмических предписаний и умения </w:t>
      </w:r>
      <w:proofErr w:type="gramStart"/>
      <w:r w:rsidRPr="00063850">
        <w:rPr>
          <w:sz w:val="28"/>
          <w:szCs w:val="28"/>
        </w:rPr>
        <w:t>действовать  в</w:t>
      </w:r>
      <w:proofErr w:type="gramEnd"/>
      <w:r w:rsidRPr="00063850">
        <w:rPr>
          <w:sz w:val="28"/>
          <w:szCs w:val="28"/>
        </w:rPr>
        <w:t xml:space="preserve"> соответствии с предложенным алгоритмом;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18) умение самостоятельно ставить цели, выбирать и создавать алгоритмы для решения учебных математических проблем;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19) способность планировать и осуществлять деятельность, направленную на решение задач исследовательского характера</w:t>
      </w:r>
    </w:p>
    <w:p w:rsidR="009E28E8" w:rsidRPr="00063850" w:rsidRDefault="009E28E8" w:rsidP="009E28E8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063850">
        <w:rPr>
          <w:b/>
          <w:bCs/>
          <w:sz w:val="28"/>
          <w:szCs w:val="28"/>
        </w:rPr>
        <w:t>Предметные результаты освоения образовательной программы: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символический), развитие способности обосновывать суждения, проводить классификацию;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>владение базовым понятийным аппаратом: иметь представление о прямых, отрезках, углах, треугольниках и различных способах их применения;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умение выполнять построения, применять их для решения учебных математических задач;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правильно употреблять термины;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сравнивать, упорядочивать наборы геометрических фигур;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находить числовые значения буквенных выражений;</w:t>
      </w:r>
    </w:p>
    <w:p w:rsidR="009E28E8" w:rsidRPr="00063850" w:rsidRDefault="009E28E8" w:rsidP="009E28E8">
      <w:pPr>
        <w:numPr>
          <w:ilvl w:val="0"/>
          <w:numId w:val="5"/>
        </w:numPr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умение применять изученные понятия, результаты и методы при решении задач из различных разделов курса.</w:t>
      </w:r>
    </w:p>
    <w:p w:rsidR="009E28E8" w:rsidRPr="00063850" w:rsidRDefault="009E28E8" w:rsidP="009E28E8">
      <w:pPr>
        <w:spacing w:line="360" w:lineRule="auto"/>
        <w:ind w:firstLine="195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spacing w:line="360" w:lineRule="auto"/>
        <w:ind w:firstLine="195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СОДЕРЖАНИЕ ПРОГРАММЫ УЧЕБНОГО ПРЕДМЕТА «ГЕОМЕТРИЯ»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  <w:r w:rsidRPr="00063850">
        <w:rPr>
          <w:b/>
          <w:i/>
          <w:sz w:val="28"/>
          <w:szCs w:val="28"/>
          <w:u w:val="single"/>
        </w:rPr>
        <w:t>7 класс:</w:t>
      </w:r>
    </w:p>
    <w:p w:rsidR="009E28E8" w:rsidRPr="00063850" w:rsidRDefault="009E28E8" w:rsidP="009E28E8">
      <w:pPr>
        <w:numPr>
          <w:ilvl w:val="0"/>
          <w:numId w:val="2"/>
        </w:numPr>
        <w:suppressAutoHyphens/>
        <w:spacing w:after="0" w:line="276" w:lineRule="auto"/>
        <w:ind w:left="0" w:firstLine="567"/>
        <w:jc w:val="both"/>
        <w:rPr>
          <w:rStyle w:val="FontStyle16"/>
          <w:b/>
          <w:sz w:val="28"/>
          <w:szCs w:val="28"/>
        </w:rPr>
      </w:pPr>
      <w:r w:rsidRPr="00063850">
        <w:rPr>
          <w:rStyle w:val="FontStyle16"/>
          <w:b/>
          <w:sz w:val="28"/>
          <w:szCs w:val="28"/>
        </w:rPr>
        <w:t xml:space="preserve">Начальные геометрические сведения 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063850">
        <w:rPr>
          <w:rStyle w:val="FontStyle17"/>
          <w:rFonts w:ascii="Times New Roman" w:hAnsi="Times New Roman" w:cs="Times New Roman"/>
          <w:sz w:val="28"/>
          <w:szCs w:val="28"/>
        </w:rPr>
        <w:t>Простейшие геометрические фигуры: прямая, точка, отре</w:t>
      </w:r>
      <w:r w:rsidRPr="00063850">
        <w:rPr>
          <w:rStyle w:val="FontStyle17"/>
          <w:rFonts w:ascii="Times New Roman" w:hAnsi="Times New Roman" w:cs="Times New Roman"/>
          <w:sz w:val="28"/>
          <w:szCs w:val="28"/>
        </w:rPr>
        <w:softHyphen/>
        <w:t>зок, луч, угол, плоскость. Понятие равенства геометрических фигур. Срав</w:t>
      </w:r>
      <w:r w:rsidRPr="00063850">
        <w:rPr>
          <w:rStyle w:val="FontStyle17"/>
          <w:rFonts w:ascii="Times New Roman" w:hAnsi="Times New Roman" w:cs="Times New Roman"/>
          <w:sz w:val="28"/>
          <w:szCs w:val="28"/>
        </w:rPr>
        <w:softHyphen/>
        <w:t>нение отрезков и углов. Острый, прямой и тупой угол. Измерение отрезков, длина отрезка. Из</w:t>
      </w:r>
      <w:r w:rsidRPr="00063850">
        <w:rPr>
          <w:rStyle w:val="FontStyle17"/>
          <w:rFonts w:ascii="Times New Roman" w:hAnsi="Times New Roman" w:cs="Times New Roman"/>
          <w:sz w:val="28"/>
          <w:szCs w:val="28"/>
        </w:rPr>
        <w:softHyphen/>
        <w:t>мерение углов, градусная мера угла. Смежные и вертикальные углы, их свойства. Перпендикулярные прямые. Биссектриса угла и ее свойства.</w:t>
      </w:r>
    </w:p>
    <w:p w:rsidR="009E28E8" w:rsidRPr="00063850" w:rsidRDefault="009E28E8" w:rsidP="009E28E8">
      <w:pPr>
        <w:pStyle w:val="Style6"/>
        <w:widowControl/>
        <w:numPr>
          <w:ilvl w:val="0"/>
          <w:numId w:val="1"/>
        </w:numPr>
        <w:tabs>
          <w:tab w:val="left" w:pos="682"/>
        </w:tabs>
        <w:spacing w:line="276" w:lineRule="auto"/>
        <w:ind w:left="0" w:firstLine="567"/>
        <w:rPr>
          <w:rStyle w:val="FontStyle16"/>
          <w:b/>
          <w:sz w:val="28"/>
          <w:szCs w:val="28"/>
        </w:rPr>
      </w:pPr>
      <w:r w:rsidRPr="00063850">
        <w:rPr>
          <w:rStyle w:val="FontStyle16"/>
          <w:b/>
          <w:sz w:val="28"/>
          <w:szCs w:val="28"/>
        </w:rPr>
        <w:t xml:space="preserve">Треугольники </w:t>
      </w:r>
    </w:p>
    <w:p w:rsidR="009E28E8" w:rsidRPr="00063850" w:rsidRDefault="009E28E8" w:rsidP="009E28E8">
      <w:pPr>
        <w:pStyle w:val="Style5"/>
        <w:widowControl/>
        <w:spacing w:before="5" w:line="276" w:lineRule="auto"/>
        <w:ind w:firstLine="567"/>
        <w:jc w:val="both"/>
        <w:rPr>
          <w:rStyle w:val="FontStyle17"/>
          <w:sz w:val="28"/>
          <w:szCs w:val="28"/>
        </w:rPr>
      </w:pPr>
      <w:r w:rsidRPr="00063850">
        <w:rPr>
          <w:rStyle w:val="FontStyle17"/>
          <w:sz w:val="28"/>
          <w:szCs w:val="28"/>
        </w:rPr>
        <w:t>Треугольник. Прямоугольные, остроугольные, тупоугольные треугольники. Признаки равенства треугольников. Перпенди</w:t>
      </w:r>
      <w:r w:rsidRPr="00063850">
        <w:rPr>
          <w:rStyle w:val="FontStyle17"/>
          <w:sz w:val="28"/>
          <w:szCs w:val="28"/>
        </w:rPr>
        <w:softHyphen/>
        <w:t>куляр к прямой. Медианы, биссектрисы и высоты треугольника. Средняя линия треугольника. Равнобедренные и равносторонние треугольники и их свойства и признаки. Внешние углы треугольника. Задачи на построе</w:t>
      </w:r>
      <w:r w:rsidRPr="00063850">
        <w:rPr>
          <w:rStyle w:val="FontStyle17"/>
          <w:sz w:val="28"/>
          <w:szCs w:val="28"/>
        </w:rPr>
        <w:softHyphen/>
        <w:t>ние с помощью циркуля и линейки.</w:t>
      </w:r>
    </w:p>
    <w:p w:rsidR="009E28E8" w:rsidRPr="00063850" w:rsidRDefault="009E28E8" w:rsidP="009E28E8">
      <w:pPr>
        <w:pStyle w:val="Style5"/>
        <w:widowControl/>
        <w:tabs>
          <w:tab w:val="left" w:pos="360"/>
        </w:tabs>
        <w:spacing w:line="276" w:lineRule="auto"/>
        <w:ind w:firstLine="567"/>
        <w:jc w:val="both"/>
        <w:rPr>
          <w:rStyle w:val="FontStyle18"/>
          <w:sz w:val="28"/>
          <w:szCs w:val="28"/>
        </w:rPr>
      </w:pPr>
      <w:r w:rsidRPr="00063850">
        <w:rPr>
          <w:rStyle w:val="FontStyle19"/>
          <w:sz w:val="28"/>
          <w:szCs w:val="28"/>
        </w:rPr>
        <w:tab/>
      </w:r>
      <w:r w:rsidRPr="00063850">
        <w:rPr>
          <w:rStyle w:val="FontStyle19"/>
          <w:sz w:val="28"/>
          <w:szCs w:val="28"/>
        </w:rPr>
        <w:tab/>
        <w:t>3.</w:t>
      </w:r>
      <w:r w:rsidRPr="00063850">
        <w:rPr>
          <w:rStyle w:val="FontStyle18"/>
          <w:sz w:val="28"/>
          <w:szCs w:val="28"/>
        </w:rPr>
        <w:t xml:space="preserve">Параллельные прямые </w:t>
      </w:r>
    </w:p>
    <w:p w:rsidR="009E28E8" w:rsidRPr="00063850" w:rsidRDefault="009E28E8" w:rsidP="009E28E8">
      <w:pPr>
        <w:pStyle w:val="Style2"/>
        <w:widowControl/>
        <w:spacing w:line="276" w:lineRule="auto"/>
        <w:ind w:firstLine="567"/>
        <w:rPr>
          <w:rStyle w:val="FontStyle17"/>
          <w:sz w:val="28"/>
          <w:szCs w:val="28"/>
        </w:rPr>
      </w:pPr>
      <w:r w:rsidRPr="00063850">
        <w:rPr>
          <w:rStyle w:val="FontStyle17"/>
          <w:sz w:val="28"/>
          <w:szCs w:val="28"/>
        </w:rPr>
        <w:lastRenderedPageBreak/>
        <w:t>Параллельные и пересекающиеся прямые. Перпендикулярность прямых. Признаки параллельности прямых. Аксиома параллельных прямых. Свойства параллельных прямых. Свойство серединного перпендикуляра к отрезку. Перпендикуляр и наклонная к прямой.</w:t>
      </w:r>
    </w:p>
    <w:p w:rsidR="009E28E8" w:rsidRPr="00063850" w:rsidRDefault="009E28E8" w:rsidP="009E28E8">
      <w:pPr>
        <w:pStyle w:val="Style3"/>
        <w:widowControl/>
        <w:tabs>
          <w:tab w:val="left" w:pos="0"/>
        </w:tabs>
        <w:spacing w:line="276" w:lineRule="auto"/>
        <w:ind w:firstLine="567"/>
        <w:jc w:val="both"/>
        <w:rPr>
          <w:rStyle w:val="FontStyle18"/>
          <w:sz w:val="28"/>
          <w:szCs w:val="28"/>
        </w:rPr>
      </w:pPr>
      <w:r w:rsidRPr="00063850">
        <w:rPr>
          <w:rStyle w:val="FontStyle17"/>
          <w:b/>
          <w:sz w:val="28"/>
          <w:szCs w:val="28"/>
        </w:rPr>
        <w:tab/>
        <w:t xml:space="preserve">4. </w:t>
      </w:r>
      <w:r w:rsidRPr="00063850">
        <w:rPr>
          <w:rStyle w:val="FontStyle18"/>
          <w:sz w:val="28"/>
          <w:szCs w:val="28"/>
        </w:rPr>
        <w:t xml:space="preserve">Соотношения между сторонами и углами треугольника </w:t>
      </w:r>
    </w:p>
    <w:p w:rsidR="009E28E8" w:rsidRPr="00063850" w:rsidRDefault="009E28E8" w:rsidP="009E28E8">
      <w:pPr>
        <w:pStyle w:val="Style3"/>
        <w:widowControl/>
        <w:tabs>
          <w:tab w:val="left" w:pos="0"/>
        </w:tabs>
        <w:spacing w:line="276" w:lineRule="auto"/>
        <w:ind w:firstLine="567"/>
        <w:jc w:val="both"/>
        <w:rPr>
          <w:rStyle w:val="FontStyle17"/>
          <w:sz w:val="28"/>
          <w:szCs w:val="28"/>
        </w:rPr>
      </w:pPr>
      <w:r w:rsidRPr="00063850">
        <w:rPr>
          <w:rStyle w:val="FontStyle17"/>
          <w:sz w:val="28"/>
          <w:szCs w:val="28"/>
        </w:rPr>
        <w:tab/>
        <w:t>Сумма углов треугольника. Соотношение между сторонами и углами треугольника. Неравенство треугольника. Прямоуголь</w:t>
      </w:r>
      <w:r w:rsidRPr="00063850">
        <w:rPr>
          <w:rStyle w:val="FontStyle17"/>
          <w:sz w:val="28"/>
          <w:szCs w:val="28"/>
        </w:rPr>
        <w:softHyphen/>
        <w:t>ные треугольники, их свойства и признаки равенства. Расстоя</w:t>
      </w:r>
      <w:r w:rsidRPr="00063850">
        <w:rPr>
          <w:rStyle w:val="FontStyle17"/>
          <w:sz w:val="28"/>
          <w:szCs w:val="28"/>
        </w:rPr>
        <w:softHyphen/>
        <w:t>ние от точки до прямой. Расстояние между параллельными пря</w:t>
      </w:r>
      <w:r w:rsidRPr="00063850">
        <w:rPr>
          <w:rStyle w:val="FontStyle17"/>
          <w:sz w:val="28"/>
          <w:szCs w:val="28"/>
        </w:rPr>
        <w:softHyphen/>
        <w:t>мыми. Построение треугольника по трем элементам.</w:t>
      </w:r>
    </w:p>
    <w:p w:rsidR="009E28E8" w:rsidRPr="00063850" w:rsidRDefault="009E28E8" w:rsidP="009E28E8">
      <w:pPr>
        <w:pStyle w:val="Style5"/>
        <w:widowControl/>
        <w:tabs>
          <w:tab w:val="left" w:pos="360"/>
        </w:tabs>
        <w:spacing w:before="5" w:line="276" w:lineRule="auto"/>
        <w:ind w:firstLine="567"/>
        <w:jc w:val="both"/>
        <w:rPr>
          <w:rStyle w:val="FontStyle18"/>
          <w:sz w:val="28"/>
          <w:szCs w:val="28"/>
        </w:rPr>
      </w:pPr>
      <w:r w:rsidRPr="00063850">
        <w:rPr>
          <w:rStyle w:val="FontStyle18"/>
          <w:sz w:val="28"/>
          <w:szCs w:val="28"/>
        </w:rPr>
        <w:t>5. Повторение. Решение задач</w:t>
      </w:r>
    </w:p>
    <w:p w:rsidR="009E28E8" w:rsidRPr="00063850" w:rsidRDefault="009E28E8" w:rsidP="009E28E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Учебно-тематический план предмета «Геометрия» 7 класс</w:t>
      </w:r>
    </w:p>
    <w:p w:rsidR="009E28E8" w:rsidRPr="00063850" w:rsidRDefault="009E28E8" w:rsidP="009E28E8">
      <w:pPr>
        <w:shd w:val="clear" w:color="auto" w:fill="FFFFFF"/>
        <w:jc w:val="center"/>
        <w:rPr>
          <w:b/>
          <w:sz w:val="28"/>
          <w:szCs w:val="28"/>
        </w:rPr>
      </w:pPr>
    </w:p>
    <w:p w:rsidR="009E28E8" w:rsidRPr="00063850" w:rsidRDefault="009E28E8" w:rsidP="009E28E8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5811"/>
        <w:gridCol w:w="2977"/>
      </w:tblGrid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Раздел/тема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Кол-во часов, предусмотренное программой 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10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Треугольники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tabs>
                <w:tab w:val="center" w:pos="1380"/>
                <w:tab w:val="left" w:pos="1909"/>
              </w:tabs>
              <w:snapToGrid w:val="0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ab/>
              <w:t>17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13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18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12</w:t>
            </w:r>
          </w:p>
        </w:tc>
      </w:tr>
      <w:tr w:rsidR="009E28E8" w:rsidRPr="00063850" w:rsidTr="006359C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28E8" w:rsidRPr="00063850" w:rsidRDefault="009E28E8" w:rsidP="006359C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70</w:t>
            </w:r>
          </w:p>
        </w:tc>
      </w:tr>
    </w:tbl>
    <w:p w:rsidR="009E28E8" w:rsidRPr="00063850" w:rsidRDefault="009E28E8" w:rsidP="009E28E8">
      <w:pPr>
        <w:pStyle w:val="Style2"/>
        <w:widowControl/>
        <w:tabs>
          <w:tab w:val="left" w:pos="0"/>
        </w:tabs>
        <w:spacing w:before="19" w:line="276" w:lineRule="auto"/>
        <w:ind w:firstLine="567"/>
        <w:jc w:val="center"/>
        <w:rPr>
          <w:rStyle w:val="FontStyle13"/>
          <w:b/>
          <w:sz w:val="28"/>
          <w:szCs w:val="28"/>
        </w:rPr>
      </w:pPr>
    </w:p>
    <w:p w:rsidR="009E28E8" w:rsidRPr="00063850" w:rsidRDefault="009E28E8" w:rsidP="009E28E8">
      <w:pPr>
        <w:pStyle w:val="Style2"/>
        <w:widowControl/>
        <w:tabs>
          <w:tab w:val="left" w:pos="0"/>
        </w:tabs>
        <w:spacing w:before="19" w:line="276" w:lineRule="auto"/>
        <w:ind w:firstLine="567"/>
        <w:jc w:val="center"/>
        <w:rPr>
          <w:rStyle w:val="FontStyle13"/>
          <w:b/>
          <w:sz w:val="28"/>
          <w:szCs w:val="28"/>
        </w:rPr>
      </w:pPr>
      <w:r w:rsidRPr="00063850">
        <w:rPr>
          <w:rStyle w:val="FontStyle13"/>
          <w:sz w:val="28"/>
          <w:szCs w:val="28"/>
        </w:rPr>
        <w:t>ТРЕБОВАНИЯ К УРОВНЮ ПОДГОТОВКИ УЧАЩИХСЯ</w:t>
      </w:r>
    </w:p>
    <w:p w:rsidR="009E28E8" w:rsidRPr="00063850" w:rsidRDefault="009E28E8" w:rsidP="009E28E8">
      <w:pPr>
        <w:tabs>
          <w:tab w:val="left" w:pos="0"/>
        </w:tabs>
        <w:spacing w:before="240"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063850">
        <w:rPr>
          <w:b/>
          <w:bCs/>
          <w:i/>
          <w:iCs/>
          <w:sz w:val="28"/>
          <w:szCs w:val="28"/>
        </w:rPr>
        <w:t xml:space="preserve">В результате изучения </w:t>
      </w:r>
      <w:proofErr w:type="gramStart"/>
      <w:r w:rsidRPr="00063850">
        <w:rPr>
          <w:b/>
          <w:bCs/>
          <w:i/>
          <w:iCs/>
          <w:sz w:val="28"/>
          <w:szCs w:val="28"/>
        </w:rPr>
        <w:t>геометрии  ученик</w:t>
      </w:r>
      <w:proofErr w:type="gramEnd"/>
      <w:r w:rsidRPr="00063850">
        <w:rPr>
          <w:b/>
          <w:bCs/>
          <w:i/>
          <w:iCs/>
          <w:sz w:val="28"/>
          <w:szCs w:val="28"/>
        </w:rPr>
        <w:t xml:space="preserve"> должен</w:t>
      </w:r>
    </w:p>
    <w:p w:rsidR="009E28E8" w:rsidRPr="00063850" w:rsidRDefault="009E28E8" w:rsidP="009E28E8">
      <w:pPr>
        <w:tabs>
          <w:tab w:val="left" w:pos="0"/>
        </w:tabs>
        <w:spacing w:before="240" w:line="276" w:lineRule="auto"/>
        <w:ind w:firstLine="567"/>
        <w:jc w:val="both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знать/понимать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существо понятия математического доказательства; примеры доказательств;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существо понятия алгоритма; примеры алгоритмов;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как используются математические </w:t>
      </w:r>
      <w:proofErr w:type="gramStart"/>
      <w:r w:rsidRPr="00063850">
        <w:rPr>
          <w:sz w:val="28"/>
          <w:szCs w:val="28"/>
        </w:rPr>
        <w:t>формулы,  примеры</w:t>
      </w:r>
      <w:proofErr w:type="gramEnd"/>
      <w:r w:rsidRPr="00063850">
        <w:rPr>
          <w:sz w:val="28"/>
          <w:szCs w:val="28"/>
        </w:rPr>
        <w:t xml:space="preserve"> их применения для решения математических и практических задач;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как потребности практики повлияли на математическую науку;</w:t>
      </w:r>
    </w:p>
    <w:p w:rsidR="009E28E8" w:rsidRPr="00063850" w:rsidRDefault="009E28E8" w:rsidP="009E28E8">
      <w:pPr>
        <w:numPr>
          <w:ilvl w:val="0"/>
          <w:numId w:val="6"/>
        </w:numPr>
        <w:tabs>
          <w:tab w:val="left" w:pos="0"/>
          <w:tab w:val="num" w:pos="567"/>
        </w:tabs>
        <w:spacing w:before="60"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9E28E8" w:rsidRPr="00063850" w:rsidRDefault="009E28E8" w:rsidP="009E28E8">
      <w:pPr>
        <w:tabs>
          <w:tab w:val="left" w:pos="0"/>
        </w:tabs>
        <w:spacing w:before="60" w:line="276" w:lineRule="auto"/>
        <w:ind w:firstLine="567"/>
        <w:jc w:val="both"/>
        <w:rPr>
          <w:sz w:val="28"/>
          <w:szCs w:val="28"/>
        </w:rPr>
      </w:pP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уметь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пользоваться языком геометрии для описания предметов окружающего мира;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распознавать геометрические фигуры, различать их взаимное расположение; 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вычислять значения геометрических величин (длин, углов, площадей, объемов), находить стороны, углы и площади треугольников и фигур, составленных из них;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63850">
        <w:rPr>
          <w:b/>
          <w:sz w:val="28"/>
          <w:szCs w:val="28"/>
        </w:rPr>
        <w:t>использовать  приобретенные</w:t>
      </w:r>
      <w:proofErr w:type="gramEnd"/>
      <w:r w:rsidRPr="00063850">
        <w:rPr>
          <w:b/>
          <w:sz w:val="28"/>
          <w:szCs w:val="28"/>
        </w:rPr>
        <w:t xml:space="preserve"> знания и умения в практической деятельности и повседневной жизни для: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описания реальных ситуаций на языке геометрии;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расчетов, включающих простейшие формулы;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9E28E8" w:rsidRPr="00063850" w:rsidRDefault="009E28E8" w:rsidP="009E28E8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567"/>
        <w:jc w:val="both"/>
        <w:rPr>
          <w:b/>
          <w:i/>
          <w:sz w:val="28"/>
          <w:szCs w:val="28"/>
        </w:rPr>
      </w:pPr>
      <w:r w:rsidRPr="00063850">
        <w:rPr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063850">
        <w:rPr>
          <w:b/>
          <w:i/>
          <w:sz w:val="28"/>
          <w:szCs w:val="28"/>
        </w:rPr>
        <w:t xml:space="preserve">В ходе изучения геометрии в 7 классе 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b/>
          <w:sz w:val="28"/>
          <w:szCs w:val="28"/>
        </w:rPr>
        <w:t>Тема 1</w:t>
      </w:r>
      <w:r w:rsidRPr="00063850">
        <w:rPr>
          <w:sz w:val="28"/>
          <w:szCs w:val="28"/>
        </w:rPr>
        <w:t>. Начальные геометрические сведения.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063850">
        <w:rPr>
          <w:sz w:val="28"/>
          <w:szCs w:val="28"/>
          <w:u w:val="single"/>
        </w:rPr>
        <w:t>Знать:</w:t>
      </w:r>
    </w:p>
    <w:p w:rsidR="009E28E8" w:rsidRPr="00063850" w:rsidRDefault="009E28E8" w:rsidP="009E28E8">
      <w:pPr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равенства фигур;</w:t>
      </w:r>
    </w:p>
    <w:p w:rsidR="009E28E8" w:rsidRPr="00063850" w:rsidRDefault="009E28E8" w:rsidP="009E28E8">
      <w:pPr>
        <w:numPr>
          <w:ilvl w:val="0"/>
          <w:numId w:val="10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отрезок, равенство отрезков;</w:t>
      </w:r>
    </w:p>
    <w:p w:rsidR="009E28E8" w:rsidRPr="00063850" w:rsidRDefault="009E28E8" w:rsidP="009E28E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Длина отрезка и её свойства;</w:t>
      </w:r>
    </w:p>
    <w:p w:rsidR="009E28E8" w:rsidRPr="00063850" w:rsidRDefault="009E28E8" w:rsidP="009E28E8">
      <w:pPr>
        <w:numPr>
          <w:ilvl w:val="0"/>
          <w:numId w:val="12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угол, равенство углов величина угла и её свойства;</w:t>
      </w:r>
    </w:p>
    <w:p w:rsidR="009E28E8" w:rsidRPr="00063850" w:rsidRDefault="009E28E8" w:rsidP="009E28E8">
      <w:pPr>
        <w:numPr>
          <w:ilvl w:val="0"/>
          <w:numId w:val="12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смежные и вертикальные углы и их свойства.</w:t>
      </w:r>
    </w:p>
    <w:p w:rsidR="009E28E8" w:rsidRPr="00063850" w:rsidRDefault="009E28E8" w:rsidP="009E28E8">
      <w:pPr>
        <w:numPr>
          <w:ilvl w:val="0"/>
          <w:numId w:val="12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перпендикулярные прямые.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  <w:u w:val="single"/>
        </w:rPr>
      </w:pPr>
      <w:r w:rsidRPr="00063850">
        <w:rPr>
          <w:rFonts w:eastAsia="Calibri"/>
          <w:sz w:val="28"/>
          <w:szCs w:val="28"/>
          <w:u w:val="single"/>
        </w:rPr>
        <w:t>Уметь:</w:t>
      </w:r>
    </w:p>
    <w:p w:rsidR="009E28E8" w:rsidRPr="00063850" w:rsidRDefault="009E28E8" w:rsidP="009E28E8">
      <w:pPr>
        <w:numPr>
          <w:ilvl w:val="0"/>
          <w:numId w:val="13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Уметь строить угол;</w:t>
      </w:r>
    </w:p>
    <w:p w:rsidR="009E28E8" w:rsidRPr="00063850" w:rsidRDefault="009E28E8" w:rsidP="009E28E8">
      <w:pPr>
        <w:numPr>
          <w:ilvl w:val="0"/>
          <w:numId w:val="13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Определять градусную меру угла;</w:t>
      </w:r>
    </w:p>
    <w:p w:rsidR="009E28E8" w:rsidRPr="00063850" w:rsidRDefault="009E28E8" w:rsidP="009E28E8">
      <w:pPr>
        <w:numPr>
          <w:ilvl w:val="0"/>
          <w:numId w:val="13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lastRenderedPageBreak/>
        <w:t>Решать задачи.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b/>
          <w:sz w:val="28"/>
          <w:szCs w:val="28"/>
        </w:rPr>
        <w:t>Тема 2.</w:t>
      </w:r>
      <w:r w:rsidRPr="00063850">
        <w:rPr>
          <w:rFonts w:eastAsia="Calibri"/>
          <w:sz w:val="28"/>
          <w:szCs w:val="28"/>
        </w:rPr>
        <w:t xml:space="preserve"> Треугольник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063850">
        <w:rPr>
          <w:sz w:val="28"/>
          <w:szCs w:val="28"/>
          <w:u w:val="single"/>
        </w:rPr>
        <w:t>Знать:</w:t>
      </w:r>
    </w:p>
    <w:p w:rsidR="009E28E8" w:rsidRPr="00063850" w:rsidRDefault="009E28E8" w:rsidP="009E28E8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Признаки равенства треугольников;</w:t>
      </w:r>
    </w:p>
    <w:p w:rsidR="009E28E8" w:rsidRPr="00063850" w:rsidRDefault="009E28E8" w:rsidP="009E28E8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перпендикуляр к прямой;</w:t>
      </w:r>
    </w:p>
    <w:p w:rsidR="009E28E8" w:rsidRPr="00063850" w:rsidRDefault="009E28E8" w:rsidP="009E28E8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медиана, биссектриса и высота треугольника;</w:t>
      </w:r>
    </w:p>
    <w:p w:rsidR="009E28E8" w:rsidRPr="00063850" w:rsidRDefault="009E28E8" w:rsidP="009E28E8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Равнобедренный треугольник и его свойства;</w:t>
      </w:r>
    </w:p>
    <w:p w:rsidR="009E28E8" w:rsidRPr="00063850" w:rsidRDefault="009E28E8" w:rsidP="009E28E8">
      <w:pPr>
        <w:numPr>
          <w:ilvl w:val="0"/>
          <w:numId w:val="14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Основные задачи на построение с помощью циркуля и линейки.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  <w:u w:val="single"/>
        </w:rPr>
      </w:pPr>
      <w:r w:rsidRPr="00063850">
        <w:rPr>
          <w:rFonts w:eastAsia="Calibri"/>
          <w:sz w:val="28"/>
          <w:szCs w:val="28"/>
          <w:u w:val="single"/>
        </w:rPr>
        <w:t>Уметь:</w:t>
      </w:r>
    </w:p>
    <w:p w:rsidR="009E28E8" w:rsidRPr="00063850" w:rsidRDefault="009E28E8" w:rsidP="009E28E8">
      <w:pPr>
        <w:numPr>
          <w:ilvl w:val="0"/>
          <w:numId w:val="15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Решать задачи, используя признаки равенства треугольников;</w:t>
      </w:r>
    </w:p>
    <w:p w:rsidR="009E28E8" w:rsidRPr="00063850" w:rsidRDefault="009E28E8" w:rsidP="009E28E8">
      <w:pPr>
        <w:numPr>
          <w:ilvl w:val="0"/>
          <w:numId w:val="15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Пользоваться понятиями медианы, биссектрисы и высоты в треугольнике при решении задач;</w:t>
      </w:r>
    </w:p>
    <w:p w:rsidR="009E28E8" w:rsidRPr="00063850" w:rsidRDefault="009E28E8" w:rsidP="009E28E8">
      <w:pPr>
        <w:numPr>
          <w:ilvl w:val="0"/>
          <w:numId w:val="15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Использовать свойства равнобедренного треугольника;</w:t>
      </w:r>
    </w:p>
    <w:p w:rsidR="009E28E8" w:rsidRPr="00063850" w:rsidRDefault="009E28E8" w:rsidP="009E28E8">
      <w:pPr>
        <w:numPr>
          <w:ilvl w:val="0"/>
          <w:numId w:val="15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Применять задачи на построение с помощью циркуля и линейки.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b/>
          <w:sz w:val="28"/>
          <w:szCs w:val="28"/>
        </w:rPr>
        <w:t xml:space="preserve">Тема 3.  </w:t>
      </w:r>
      <w:r w:rsidRPr="00063850">
        <w:rPr>
          <w:rFonts w:eastAsia="Calibri"/>
          <w:sz w:val="28"/>
          <w:szCs w:val="28"/>
        </w:rPr>
        <w:t>Параллельные прямые.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063850">
        <w:rPr>
          <w:sz w:val="28"/>
          <w:szCs w:val="28"/>
          <w:u w:val="single"/>
        </w:rPr>
        <w:t>Знать:</w:t>
      </w:r>
    </w:p>
    <w:p w:rsidR="009E28E8" w:rsidRPr="00063850" w:rsidRDefault="009E28E8" w:rsidP="009E28E8">
      <w:pPr>
        <w:numPr>
          <w:ilvl w:val="0"/>
          <w:numId w:val="16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Признаки параллельности прямых;</w:t>
      </w:r>
    </w:p>
    <w:p w:rsidR="009E28E8" w:rsidRPr="00063850" w:rsidRDefault="009E28E8" w:rsidP="009E28E8">
      <w:pPr>
        <w:numPr>
          <w:ilvl w:val="0"/>
          <w:numId w:val="16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Аксиому параллельности прямых;</w:t>
      </w:r>
    </w:p>
    <w:p w:rsidR="009E28E8" w:rsidRPr="00063850" w:rsidRDefault="009E28E8" w:rsidP="009E28E8">
      <w:pPr>
        <w:numPr>
          <w:ilvl w:val="0"/>
          <w:numId w:val="16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Свойства параллельных прямых.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  <w:u w:val="single"/>
        </w:rPr>
      </w:pPr>
      <w:r w:rsidRPr="00063850">
        <w:rPr>
          <w:rFonts w:eastAsia="Calibri"/>
          <w:sz w:val="28"/>
          <w:szCs w:val="28"/>
          <w:u w:val="single"/>
        </w:rPr>
        <w:t>Уметь:</w:t>
      </w:r>
    </w:p>
    <w:p w:rsidR="009E28E8" w:rsidRPr="00063850" w:rsidRDefault="009E28E8" w:rsidP="009E28E8">
      <w:pPr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Применять признаки параллельности прямых;</w:t>
      </w:r>
    </w:p>
    <w:p w:rsidR="009E28E8" w:rsidRPr="00063850" w:rsidRDefault="009E28E8" w:rsidP="009E28E8">
      <w:pPr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Использовать аксиому параллельности прямых;</w:t>
      </w:r>
    </w:p>
    <w:p w:rsidR="009E28E8" w:rsidRPr="00063850" w:rsidRDefault="009E28E8" w:rsidP="009E28E8">
      <w:pPr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Применять свойства параллельных прямых.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b/>
          <w:sz w:val="28"/>
          <w:szCs w:val="28"/>
        </w:rPr>
        <w:t>Тема 4.</w:t>
      </w:r>
      <w:r w:rsidRPr="00063850">
        <w:rPr>
          <w:sz w:val="28"/>
          <w:szCs w:val="28"/>
        </w:rPr>
        <w:t xml:space="preserve"> Соотношение между сторонами и углами треугольника. 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063850">
        <w:rPr>
          <w:sz w:val="28"/>
          <w:szCs w:val="28"/>
          <w:u w:val="single"/>
        </w:rPr>
        <w:lastRenderedPageBreak/>
        <w:t>Знать:</w:t>
      </w:r>
    </w:p>
    <w:p w:rsidR="009E28E8" w:rsidRPr="00063850" w:rsidRDefault="009E28E8" w:rsidP="009E28E8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Понятие сумма углов треугольника;</w:t>
      </w:r>
    </w:p>
    <w:p w:rsidR="009E28E8" w:rsidRPr="00063850" w:rsidRDefault="009E28E8" w:rsidP="009E28E8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Соотношение между сторонами и углами треугольника;</w:t>
      </w:r>
    </w:p>
    <w:p w:rsidR="009E28E8" w:rsidRPr="00063850" w:rsidRDefault="009E28E8" w:rsidP="009E28E8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Некоторые свойства прямоугольных треугольников;</w:t>
      </w:r>
    </w:p>
    <w:p w:rsidR="009E28E8" w:rsidRPr="00063850" w:rsidRDefault="009E28E8" w:rsidP="009E28E8">
      <w:pPr>
        <w:numPr>
          <w:ilvl w:val="0"/>
          <w:numId w:val="18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Признаки равенства прямоугольных треугольников;</w:t>
      </w: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:rsidR="009E28E8" w:rsidRPr="00063850" w:rsidRDefault="009E28E8" w:rsidP="009E28E8">
      <w:pPr>
        <w:tabs>
          <w:tab w:val="left" w:pos="0"/>
        </w:tabs>
        <w:spacing w:line="276" w:lineRule="auto"/>
        <w:ind w:firstLine="567"/>
        <w:jc w:val="both"/>
        <w:rPr>
          <w:rFonts w:eastAsia="Calibri"/>
          <w:sz w:val="28"/>
          <w:szCs w:val="28"/>
          <w:u w:val="single"/>
        </w:rPr>
      </w:pPr>
      <w:r w:rsidRPr="00063850">
        <w:rPr>
          <w:rFonts w:eastAsia="Calibri"/>
          <w:sz w:val="28"/>
          <w:szCs w:val="28"/>
          <w:u w:val="single"/>
        </w:rPr>
        <w:t>Уметь:</w:t>
      </w:r>
    </w:p>
    <w:p w:rsidR="009E28E8" w:rsidRPr="00063850" w:rsidRDefault="009E28E8" w:rsidP="009E28E8">
      <w:pPr>
        <w:numPr>
          <w:ilvl w:val="0"/>
          <w:numId w:val="19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Решать задачи используя теорему о сумме углов треугольника;</w:t>
      </w:r>
    </w:p>
    <w:p w:rsidR="009E28E8" w:rsidRPr="00063850" w:rsidRDefault="009E28E8" w:rsidP="009E28E8">
      <w:pPr>
        <w:numPr>
          <w:ilvl w:val="0"/>
          <w:numId w:val="19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Использовать свойства прямоугольного треугольника;</w:t>
      </w:r>
    </w:p>
    <w:p w:rsidR="009E28E8" w:rsidRPr="00063850" w:rsidRDefault="009E28E8" w:rsidP="009E28E8">
      <w:pPr>
        <w:numPr>
          <w:ilvl w:val="0"/>
          <w:numId w:val="19"/>
        </w:numPr>
        <w:tabs>
          <w:tab w:val="left" w:pos="0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063850">
        <w:rPr>
          <w:rFonts w:eastAsia="Calibri"/>
          <w:sz w:val="28"/>
          <w:szCs w:val="28"/>
        </w:rPr>
        <w:t>Решать задачи на построение.  </w:t>
      </w:r>
    </w:p>
    <w:p w:rsidR="009E28E8" w:rsidRPr="00063850" w:rsidRDefault="009E28E8" w:rsidP="009E28E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063850">
        <w:rPr>
          <w:sz w:val="28"/>
          <w:szCs w:val="28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9E28E8" w:rsidRPr="00063850" w:rsidRDefault="009E28E8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9E28E8" w:rsidRDefault="009E28E8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7C0305" w:rsidRPr="00063850" w:rsidRDefault="007C0305" w:rsidP="009E28E8">
      <w:pPr>
        <w:keepNext/>
        <w:spacing w:before="100" w:beforeAutospacing="1" w:line="240" w:lineRule="auto"/>
        <w:jc w:val="both"/>
        <w:rPr>
          <w:bCs/>
          <w:spacing w:val="3"/>
          <w:sz w:val="28"/>
          <w:szCs w:val="28"/>
        </w:rPr>
      </w:pPr>
    </w:p>
    <w:p w:rsidR="009E28E8" w:rsidRPr="00063850" w:rsidRDefault="009E28E8" w:rsidP="009E28E8">
      <w:pPr>
        <w:spacing w:line="240" w:lineRule="auto"/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 xml:space="preserve">Литература </w:t>
      </w:r>
    </w:p>
    <w:p w:rsidR="009E28E8" w:rsidRPr="00063850" w:rsidRDefault="009E28E8" w:rsidP="009E28E8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1. </w:t>
      </w:r>
      <w:proofErr w:type="spellStart"/>
      <w:r w:rsidRPr="00063850">
        <w:rPr>
          <w:sz w:val="28"/>
          <w:szCs w:val="28"/>
        </w:rPr>
        <w:t>Атанасян</w:t>
      </w:r>
      <w:proofErr w:type="spellEnd"/>
      <w:r w:rsidRPr="00063850">
        <w:rPr>
          <w:sz w:val="28"/>
          <w:szCs w:val="28"/>
        </w:rPr>
        <w:t xml:space="preserve"> Л.С., Бутузов Б.Ф., Кадомцев С.Б. и др. Геометрия: Учебник для 7-9 </w:t>
      </w:r>
      <w:proofErr w:type="spellStart"/>
      <w:r w:rsidRPr="00063850">
        <w:rPr>
          <w:sz w:val="28"/>
          <w:szCs w:val="28"/>
        </w:rPr>
        <w:t>кл</w:t>
      </w:r>
      <w:proofErr w:type="spellEnd"/>
      <w:r w:rsidRPr="00063850">
        <w:rPr>
          <w:sz w:val="28"/>
          <w:szCs w:val="28"/>
        </w:rPr>
        <w:t xml:space="preserve">.  сред.  </w:t>
      </w:r>
      <w:proofErr w:type="spellStart"/>
      <w:r w:rsidRPr="00063850">
        <w:rPr>
          <w:sz w:val="28"/>
          <w:szCs w:val="28"/>
        </w:rPr>
        <w:t>шк</w:t>
      </w:r>
      <w:proofErr w:type="spellEnd"/>
      <w:r w:rsidRPr="00063850">
        <w:rPr>
          <w:sz w:val="28"/>
          <w:szCs w:val="28"/>
        </w:rPr>
        <w:t>. - М.: Просвещение,2017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2. Бутузов В.Ф. Геометрия.  Рабочая программа к учебнику Л.С. </w:t>
      </w:r>
      <w:proofErr w:type="spellStart"/>
      <w:r w:rsidRPr="00063850">
        <w:rPr>
          <w:sz w:val="28"/>
          <w:szCs w:val="28"/>
        </w:rPr>
        <w:t>Атанасяна</w:t>
      </w:r>
      <w:proofErr w:type="spellEnd"/>
      <w:r w:rsidRPr="00063850">
        <w:rPr>
          <w:sz w:val="28"/>
          <w:szCs w:val="28"/>
        </w:rPr>
        <w:t xml:space="preserve"> и др. 7 - 9    </w:t>
      </w:r>
      <w:proofErr w:type="gramStart"/>
      <w:r w:rsidRPr="00063850">
        <w:rPr>
          <w:sz w:val="28"/>
          <w:szCs w:val="28"/>
        </w:rPr>
        <w:t>классы:  пособие</w:t>
      </w:r>
      <w:proofErr w:type="gramEnd"/>
      <w:r w:rsidRPr="00063850">
        <w:rPr>
          <w:sz w:val="28"/>
          <w:szCs w:val="28"/>
        </w:rPr>
        <w:t xml:space="preserve"> для учителей общеобразовательных учреждений. М., «Просвещение», 2013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3. Геометрия: Рабочая тетрадь. 7 класс: Пособие для учащихся общеобразовательных учреждений. – 17-е изд. – М.: Просвещение, 2017.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4. Ершова А.П., </w:t>
      </w:r>
      <w:proofErr w:type="spellStart"/>
      <w:r w:rsidRPr="00063850">
        <w:rPr>
          <w:sz w:val="28"/>
          <w:szCs w:val="28"/>
        </w:rPr>
        <w:t>Голобородько</w:t>
      </w:r>
      <w:proofErr w:type="spellEnd"/>
      <w:r w:rsidRPr="00063850">
        <w:rPr>
          <w:sz w:val="28"/>
          <w:szCs w:val="28"/>
        </w:rPr>
        <w:t xml:space="preserve"> В.В, Ершова А.С. Самостоятельные и контрольные работы по алгебре и геометрии для 7 класса. – М.: </w:t>
      </w:r>
      <w:proofErr w:type="spellStart"/>
      <w:r w:rsidRPr="00063850">
        <w:rPr>
          <w:sz w:val="28"/>
          <w:szCs w:val="28"/>
        </w:rPr>
        <w:t>Илекса</w:t>
      </w:r>
      <w:proofErr w:type="spellEnd"/>
      <w:r w:rsidRPr="00063850">
        <w:rPr>
          <w:sz w:val="28"/>
          <w:szCs w:val="28"/>
        </w:rPr>
        <w:t>, 2013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>5. Ершова А.П. Сборник заданий для тематического и итогового контроля знаний. Геометрия. 7 класс. – М.: ИЛЕКСА - 2013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lastRenderedPageBreak/>
        <w:t xml:space="preserve">6. Зив Б.Г., </w:t>
      </w:r>
      <w:proofErr w:type="spellStart"/>
      <w:r w:rsidRPr="00063850">
        <w:rPr>
          <w:sz w:val="28"/>
          <w:szCs w:val="28"/>
        </w:rPr>
        <w:t>Мейлер</w:t>
      </w:r>
      <w:proofErr w:type="spellEnd"/>
      <w:r w:rsidRPr="00063850">
        <w:rPr>
          <w:sz w:val="28"/>
          <w:szCs w:val="28"/>
        </w:rPr>
        <w:t xml:space="preserve"> В.М. Дидактические материалы по геометрии для 7 класса. – М.: Просвещение, 2013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 xml:space="preserve">7. </w:t>
      </w:r>
      <w:r w:rsidRPr="00063850">
        <w:rPr>
          <w:rStyle w:val="a7"/>
          <w:sz w:val="28"/>
          <w:szCs w:val="28"/>
        </w:rPr>
        <w:t>Мельникова Н.Б.</w:t>
      </w:r>
      <w:proofErr w:type="gramStart"/>
      <w:r w:rsidRPr="00063850">
        <w:rPr>
          <w:rStyle w:val="a7"/>
          <w:sz w:val="28"/>
          <w:szCs w:val="28"/>
        </w:rPr>
        <w:t>,  Захарова</w:t>
      </w:r>
      <w:proofErr w:type="gramEnd"/>
      <w:r w:rsidRPr="00063850">
        <w:rPr>
          <w:rStyle w:val="a7"/>
          <w:sz w:val="28"/>
          <w:szCs w:val="28"/>
        </w:rPr>
        <w:t xml:space="preserve"> Г.А. Дидактические материалы по геометрии: 7 класс: к учебнику Л.С. </w:t>
      </w:r>
      <w:proofErr w:type="spellStart"/>
      <w:r w:rsidRPr="00063850">
        <w:rPr>
          <w:rStyle w:val="a7"/>
          <w:sz w:val="28"/>
          <w:szCs w:val="28"/>
        </w:rPr>
        <w:t>Атанасяна</w:t>
      </w:r>
      <w:proofErr w:type="spellEnd"/>
      <w:r w:rsidRPr="00063850">
        <w:rPr>
          <w:rStyle w:val="a7"/>
          <w:sz w:val="28"/>
          <w:szCs w:val="28"/>
        </w:rPr>
        <w:t xml:space="preserve"> и др. «Геометрия 7 – 9 классы» – М.: Издательство «Экзамен», 2014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8. Полонский В.Б., Рабинович Е.М., Якир </w:t>
      </w:r>
      <w:proofErr w:type="gramStart"/>
      <w:r w:rsidRPr="00063850">
        <w:rPr>
          <w:sz w:val="28"/>
          <w:szCs w:val="28"/>
        </w:rPr>
        <w:t>М.С..</w:t>
      </w:r>
      <w:proofErr w:type="gramEnd"/>
      <w:r w:rsidRPr="00063850">
        <w:rPr>
          <w:sz w:val="28"/>
          <w:szCs w:val="28"/>
        </w:rPr>
        <w:t xml:space="preserve"> Геометрия: Задачник к школьному курсу. – М.: АСТ-ПРЕСС: Магистр-</w:t>
      </w:r>
      <w:r w:rsidRPr="00063850">
        <w:rPr>
          <w:sz w:val="28"/>
          <w:szCs w:val="28"/>
          <w:lang w:val="en-US"/>
        </w:rPr>
        <w:t>S</w:t>
      </w:r>
      <w:r w:rsidRPr="00063850">
        <w:rPr>
          <w:sz w:val="28"/>
          <w:szCs w:val="28"/>
        </w:rPr>
        <w:t>, 1998</w:t>
      </w:r>
    </w:p>
    <w:p w:rsidR="009E28E8" w:rsidRPr="00063850" w:rsidRDefault="009E28E8" w:rsidP="009E28E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Интернет-ресурсы</w:t>
      </w:r>
    </w:p>
    <w:p w:rsidR="009E28E8" w:rsidRPr="00063850" w:rsidRDefault="009E28E8" w:rsidP="009E28E8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63850">
        <w:rPr>
          <w:sz w:val="28"/>
          <w:szCs w:val="28"/>
        </w:rPr>
        <w:t xml:space="preserve"> </w:t>
      </w:r>
      <w:hyperlink w:history="1">
        <w:r w:rsidRPr="00063850">
          <w:rPr>
            <w:rStyle w:val="a6"/>
            <w:color w:val="auto"/>
            <w:sz w:val="28"/>
            <w:szCs w:val="28"/>
            <w:lang w:val="en-US"/>
          </w:rPr>
          <w:t>http</w:t>
        </w:r>
        <w:r w:rsidRPr="00063850">
          <w:rPr>
            <w:rStyle w:val="a6"/>
            <w:color w:val="auto"/>
            <w:sz w:val="28"/>
            <w:szCs w:val="28"/>
          </w:rPr>
          <w:t>://</w:t>
        </w:r>
        <w:r w:rsidRPr="00063850">
          <w:rPr>
            <w:rStyle w:val="a6"/>
            <w:color w:val="auto"/>
            <w:sz w:val="28"/>
            <w:szCs w:val="28"/>
            <w:lang w:val="en-US"/>
          </w:rPr>
          <w:t>www</w:t>
        </w:r>
        <w:r w:rsidRPr="00063850">
          <w:rPr>
            <w:rStyle w:val="a6"/>
            <w:color w:val="auto"/>
            <w:sz w:val="28"/>
            <w:szCs w:val="28"/>
          </w:rPr>
          <w:t xml:space="preserve">. </w:t>
        </w:r>
        <w:proofErr w:type="spellStart"/>
        <w:r w:rsidRPr="00063850">
          <w:rPr>
            <w:rStyle w:val="a6"/>
            <w:color w:val="auto"/>
            <w:sz w:val="28"/>
            <w:szCs w:val="28"/>
            <w:lang w:val="en-US"/>
          </w:rPr>
          <w:t>edu</w:t>
        </w:r>
        <w:proofErr w:type="spellEnd"/>
        <w:r w:rsidRPr="00063850">
          <w:rPr>
            <w:rStyle w:val="a6"/>
            <w:color w:val="auto"/>
            <w:sz w:val="28"/>
            <w:szCs w:val="28"/>
          </w:rPr>
          <w:t xml:space="preserve"> .</w:t>
        </w:r>
        <w:proofErr w:type="spellStart"/>
        <w:r w:rsidRPr="00063850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63850">
        <w:rPr>
          <w:sz w:val="28"/>
          <w:szCs w:val="28"/>
        </w:rPr>
        <w:t xml:space="preserve"> - Федеральный портал Российское образование</w:t>
      </w:r>
    </w:p>
    <w:p w:rsidR="009E28E8" w:rsidRPr="00063850" w:rsidRDefault="006359C6" w:rsidP="009E28E8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hyperlink w:history="1">
        <w:r w:rsidR="009E28E8" w:rsidRPr="00063850">
          <w:rPr>
            <w:rStyle w:val="a6"/>
            <w:color w:val="auto"/>
            <w:sz w:val="28"/>
            <w:szCs w:val="28"/>
            <w:lang w:val="en-US"/>
          </w:rPr>
          <w:t>http</w:t>
        </w:r>
        <w:r w:rsidR="009E28E8" w:rsidRPr="00063850">
          <w:rPr>
            <w:rStyle w:val="a6"/>
            <w:color w:val="auto"/>
            <w:sz w:val="28"/>
            <w:szCs w:val="28"/>
          </w:rPr>
          <w:t>://</w:t>
        </w:r>
        <w:r w:rsidR="009E28E8" w:rsidRPr="00063850">
          <w:rPr>
            <w:rStyle w:val="a6"/>
            <w:color w:val="auto"/>
            <w:sz w:val="28"/>
            <w:szCs w:val="28"/>
            <w:lang w:val="en-US"/>
          </w:rPr>
          <w:t>www</w:t>
        </w:r>
        <w:r w:rsidR="009E28E8" w:rsidRPr="00063850">
          <w:rPr>
            <w:rStyle w:val="a6"/>
            <w:color w:val="auto"/>
            <w:sz w:val="28"/>
            <w:szCs w:val="28"/>
          </w:rPr>
          <w:t>.</w:t>
        </w:r>
        <w:r w:rsidR="009E28E8" w:rsidRPr="00063850">
          <w:rPr>
            <w:rStyle w:val="a6"/>
            <w:color w:val="auto"/>
            <w:sz w:val="28"/>
            <w:szCs w:val="28"/>
            <w:lang w:val="en-US"/>
          </w:rPr>
          <w:t>school</w:t>
        </w:r>
        <w:r w:rsidR="009E28E8" w:rsidRPr="00063850">
          <w:rPr>
            <w:rStyle w:val="a6"/>
            <w:color w:val="auto"/>
            <w:sz w:val="28"/>
            <w:szCs w:val="28"/>
          </w:rPr>
          <w:t xml:space="preserve">. </w:t>
        </w:r>
        <w:proofErr w:type="spellStart"/>
        <w:r w:rsidR="009E28E8" w:rsidRPr="00063850">
          <w:rPr>
            <w:rStyle w:val="a6"/>
            <w:color w:val="auto"/>
            <w:sz w:val="28"/>
            <w:szCs w:val="28"/>
            <w:lang w:val="en-US"/>
          </w:rPr>
          <w:t>edu</w:t>
        </w:r>
        <w:proofErr w:type="spellEnd"/>
        <w:r w:rsidR="009E28E8" w:rsidRPr="00063850">
          <w:rPr>
            <w:rStyle w:val="a6"/>
            <w:color w:val="auto"/>
            <w:sz w:val="28"/>
            <w:szCs w:val="28"/>
          </w:rPr>
          <w:t>.</w:t>
        </w:r>
        <w:proofErr w:type="spellStart"/>
        <w:r w:rsidR="009E28E8" w:rsidRPr="00063850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E28E8" w:rsidRPr="00063850">
        <w:rPr>
          <w:sz w:val="28"/>
          <w:szCs w:val="28"/>
        </w:rPr>
        <w:t xml:space="preserve"> - Российский общеобразовательный портал</w:t>
      </w:r>
    </w:p>
    <w:p w:rsidR="009E28E8" w:rsidRPr="00063850" w:rsidRDefault="006359C6" w:rsidP="009E28E8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hyperlink r:id="rId8" w:tgtFrame="_parent" w:history="1">
        <w:r w:rsidR="009E28E8" w:rsidRPr="00063850">
          <w:rPr>
            <w:sz w:val="28"/>
            <w:szCs w:val="28"/>
            <w:u w:val="single"/>
            <w:lang w:val="en-US"/>
          </w:rPr>
          <w:t>www</w:t>
        </w:r>
        <w:r w:rsidR="009E28E8" w:rsidRPr="00063850">
          <w:rPr>
            <w:sz w:val="28"/>
            <w:szCs w:val="28"/>
            <w:u w:val="single"/>
          </w:rPr>
          <w:t>.1</w:t>
        </w:r>
        <w:proofErr w:type="spellStart"/>
        <w:r w:rsidR="009E28E8" w:rsidRPr="00063850">
          <w:rPr>
            <w:sz w:val="28"/>
            <w:szCs w:val="28"/>
            <w:u w:val="single"/>
            <w:lang w:val="en-US"/>
          </w:rPr>
          <w:t>september</w:t>
        </w:r>
        <w:proofErr w:type="spellEnd"/>
        <w:r w:rsidR="009E28E8" w:rsidRPr="00063850">
          <w:rPr>
            <w:sz w:val="28"/>
            <w:szCs w:val="28"/>
            <w:u w:val="single"/>
          </w:rPr>
          <w:t>.</w:t>
        </w:r>
        <w:proofErr w:type="spellStart"/>
        <w:r w:rsidR="009E28E8" w:rsidRPr="000638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9E28E8" w:rsidRPr="00063850">
        <w:rPr>
          <w:sz w:val="28"/>
          <w:szCs w:val="28"/>
        </w:rPr>
        <w:t xml:space="preserve"> - все приложения к газете «1сентября»</w:t>
      </w:r>
    </w:p>
    <w:p w:rsidR="009E28E8" w:rsidRPr="00063850" w:rsidRDefault="006359C6" w:rsidP="009E28E8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hyperlink r:id="rId9" w:history="1">
        <w:r w:rsidR="009E28E8" w:rsidRPr="00063850">
          <w:rPr>
            <w:sz w:val="28"/>
            <w:szCs w:val="28"/>
            <w:u w:val="single"/>
            <w:lang w:val="en-US"/>
          </w:rPr>
          <w:t>http</w:t>
        </w:r>
        <w:r w:rsidR="009E28E8" w:rsidRPr="00063850">
          <w:rPr>
            <w:sz w:val="28"/>
            <w:szCs w:val="28"/>
            <w:u w:val="single"/>
          </w:rPr>
          <w:t>://</w:t>
        </w:r>
        <w:r w:rsidR="009E28E8" w:rsidRPr="00063850">
          <w:rPr>
            <w:sz w:val="28"/>
            <w:szCs w:val="28"/>
            <w:u w:val="single"/>
            <w:lang w:val="en-US"/>
          </w:rPr>
          <w:t>school</w:t>
        </w:r>
        <w:r w:rsidR="009E28E8" w:rsidRPr="00063850">
          <w:rPr>
            <w:sz w:val="28"/>
            <w:szCs w:val="28"/>
            <w:u w:val="single"/>
          </w:rPr>
          <w:t>-</w:t>
        </w:r>
        <w:r w:rsidR="009E28E8" w:rsidRPr="00063850">
          <w:rPr>
            <w:sz w:val="28"/>
            <w:szCs w:val="28"/>
            <w:u w:val="single"/>
            <w:lang w:val="en-US"/>
          </w:rPr>
          <w:t>collection</w:t>
        </w:r>
        <w:r w:rsidR="009E28E8" w:rsidRPr="00063850">
          <w:rPr>
            <w:sz w:val="28"/>
            <w:szCs w:val="28"/>
            <w:u w:val="single"/>
          </w:rPr>
          <w:t>.</w:t>
        </w:r>
        <w:proofErr w:type="spellStart"/>
        <w:r w:rsidR="009E28E8" w:rsidRPr="00063850">
          <w:rPr>
            <w:sz w:val="28"/>
            <w:szCs w:val="28"/>
            <w:u w:val="single"/>
            <w:lang w:val="en-US"/>
          </w:rPr>
          <w:t>edu</w:t>
        </w:r>
        <w:proofErr w:type="spellEnd"/>
        <w:r w:rsidR="009E28E8" w:rsidRPr="00063850">
          <w:rPr>
            <w:sz w:val="28"/>
            <w:szCs w:val="28"/>
            <w:u w:val="single"/>
          </w:rPr>
          <w:t>.</w:t>
        </w:r>
        <w:proofErr w:type="spellStart"/>
        <w:r w:rsidR="009E28E8" w:rsidRPr="000638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9E28E8" w:rsidRPr="00063850">
        <w:rPr>
          <w:sz w:val="28"/>
          <w:szCs w:val="28"/>
        </w:rPr>
        <w:t xml:space="preserve">  – единая коллекция цифровых образовательных </w:t>
      </w:r>
    </w:p>
    <w:p w:rsidR="009E28E8" w:rsidRPr="00063850" w:rsidRDefault="009E28E8" w:rsidP="009E28E8">
      <w:pPr>
        <w:spacing w:line="240" w:lineRule="auto"/>
        <w:rPr>
          <w:b/>
          <w:bCs/>
          <w:sz w:val="28"/>
          <w:szCs w:val="28"/>
        </w:rPr>
      </w:pPr>
      <w:r w:rsidRPr="00063850">
        <w:rPr>
          <w:b/>
          <w:bCs/>
          <w:sz w:val="28"/>
          <w:szCs w:val="28"/>
        </w:rPr>
        <w:br w:type="page"/>
      </w:r>
    </w:p>
    <w:p w:rsidR="009E28E8" w:rsidRPr="00063850" w:rsidRDefault="009E28E8" w:rsidP="009E28E8">
      <w:pPr>
        <w:shd w:val="clear" w:color="auto" w:fill="FFFFFF"/>
        <w:spacing w:line="276" w:lineRule="auto"/>
        <w:ind w:firstLine="567"/>
        <w:jc w:val="both"/>
        <w:rPr>
          <w:b/>
          <w:bCs/>
          <w:sz w:val="28"/>
          <w:szCs w:val="28"/>
        </w:rPr>
        <w:sectPr w:rsidR="009E28E8" w:rsidRPr="00063850" w:rsidSect="009E28E8">
          <w:pgSz w:w="16838" w:h="11906" w:orient="landscape"/>
          <w:pgMar w:top="851" w:right="1134" w:bottom="851" w:left="1134" w:header="720" w:footer="720" w:gutter="0"/>
          <w:cols w:space="720"/>
          <w:docGrid w:linePitch="360" w:charSpace="40960"/>
        </w:sectPr>
      </w:pPr>
    </w:p>
    <w:p w:rsidR="006359C6" w:rsidRPr="00063850" w:rsidRDefault="006359C6" w:rsidP="006359C6">
      <w:pPr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Календарно-тематическое планирование</w:t>
      </w:r>
    </w:p>
    <w:p w:rsidR="006359C6" w:rsidRPr="00063850" w:rsidRDefault="006359C6" w:rsidP="006359C6">
      <w:pPr>
        <w:jc w:val="center"/>
        <w:rPr>
          <w:b/>
          <w:sz w:val="28"/>
          <w:szCs w:val="28"/>
        </w:rPr>
      </w:pPr>
      <w:r w:rsidRPr="00063850">
        <w:rPr>
          <w:b/>
          <w:sz w:val="28"/>
          <w:szCs w:val="28"/>
        </w:rPr>
        <w:t>(Технологическая карта курса «Геометрия: 7 класс»)</w:t>
      </w:r>
    </w:p>
    <w:p w:rsidR="009E28E8" w:rsidRPr="00063850" w:rsidRDefault="009E28E8" w:rsidP="009E28E8">
      <w:pPr>
        <w:tabs>
          <w:tab w:val="left" w:pos="1868"/>
        </w:tabs>
        <w:rPr>
          <w:i/>
          <w:sz w:val="28"/>
          <w:szCs w:val="28"/>
        </w:rPr>
      </w:pPr>
    </w:p>
    <w:tbl>
      <w:tblPr>
        <w:tblStyle w:val="a8"/>
        <w:tblW w:w="165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9"/>
        <w:gridCol w:w="567"/>
        <w:gridCol w:w="4394"/>
        <w:gridCol w:w="694"/>
        <w:gridCol w:w="2282"/>
        <w:gridCol w:w="411"/>
        <w:gridCol w:w="1560"/>
        <w:gridCol w:w="1998"/>
      </w:tblGrid>
      <w:tr w:rsidR="00B22F23" w:rsidRPr="00063850" w:rsidTr="00B22F23">
        <w:trPr>
          <w:trHeight w:val="983"/>
        </w:trPr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1843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 xml:space="preserve">                   Цель урока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Виды учебной деятельности на уроке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 xml:space="preserve">            Домашнее задание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                                     </w:t>
            </w:r>
            <w:r w:rsidRPr="00063850">
              <w:rPr>
                <w:b/>
                <w:sz w:val="28"/>
                <w:szCs w:val="28"/>
              </w:rPr>
              <w:t>Начальные геометрические сведения (10 ч)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Глава I. Начальные геометрические сведения</w:t>
            </w:r>
          </w:p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Прямая и отрезок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№2,5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Познакомить учащихся с тем, что изучает геометрия, какой раздел геометрии называется планиметрией, какие фигуры в планиметрии называются основными; систематизировать сведения о взаимном расположении точек и прямых; рассмотреть свойство прямой; 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пункты 1, 2; ответить на вопросы 1–3 на с. 25 учебника; практические задания №№ 1,4,7.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Луч и угол</w:t>
            </w:r>
          </w:p>
          <w:p w:rsidR="00B22F23" w:rsidRPr="00063850" w:rsidRDefault="006359C6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№8,9.10, </w:t>
            </w:r>
            <w:r w:rsidR="00B22F23" w:rsidRPr="00063850">
              <w:rPr>
                <w:sz w:val="28"/>
                <w:szCs w:val="28"/>
              </w:rPr>
              <w:t>11 ,15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Напомнить учащимся, что такое луч и угол; ввести на наглядном уровне понятия внутренней и внешней областей неразвернутого угла; познакомить с различными обозначениями лучей и углов.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3, 4 практические задания №№ 11,13,14.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Сравнение отрезков и углов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№24,25,26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Ввести одно из важнейших геометрических понятий – понятие равенства фигур, в </w:t>
            </w:r>
            <w:r w:rsidRPr="00063850">
              <w:rPr>
                <w:sz w:val="28"/>
                <w:szCs w:val="28"/>
              </w:rPr>
              <w:lastRenderedPageBreak/>
              <w:t>частности равенства отрезков и углов; научить учащихся сравнивать отрезки и углы; ввести понятия середины отрезка и биссектрисы угла.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пункты 5 и 6 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практические задания №№28,19,22,23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Измерение отрезков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№27,29,30, 31, 32,34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Познакомить учащихся с процедурой измерения отрезков; ввести понятие длины отрезка и рассмотреть свойства длин отрезков; ознакомить учащихся с различными единицами измерения и инструментами для измерения отрезков.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7, 8 решить задачи №№ 28, 29.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Измерение отрезков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№37(а)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изученный материал в ходе решения задач по данной теме, развивать навыки самостоятельного решения задач.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7, 8 решить задачи №№37(б), 38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Измерение углов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№41,43,45,47(б)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1.6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понятие градусной меры угла и рассмотреть свойства градусных мер углов; ввести понятия острого, прямого и тупого углов; ознакомить учащихся с приборами для измерения углов на местности.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пункты 9 и 10 (самостоятельно); ответить на </w:t>
            </w:r>
            <w:proofErr w:type="gramStart"/>
            <w:r w:rsidRPr="00063850">
              <w:rPr>
                <w:sz w:val="28"/>
                <w:szCs w:val="28"/>
              </w:rPr>
              <w:t>вопросы  25</w:t>
            </w:r>
            <w:proofErr w:type="gramEnd"/>
            <w:r w:rsidRPr="00063850">
              <w:rPr>
                <w:sz w:val="28"/>
                <w:szCs w:val="28"/>
              </w:rPr>
              <w:t>–26; выполнить практическое задание № 44; решить задачи №№ 42,46,49.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Смежные и вертикальные углы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№5765(а),67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1.7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Ввести понятия смежных и вертикальных углов; рассмотреть их свойства; и показать, как </w:t>
            </w:r>
            <w:r w:rsidRPr="00063850">
              <w:rPr>
                <w:sz w:val="28"/>
                <w:szCs w:val="28"/>
              </w:rPr>
              <w:lastRenderedPageBreak/>
              <w:t>применяются эти понятия при решении задач.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пункты 11,12 из § 6; ответить на вопросы 17–21; выполнить практическое </w:t>
            </w:r>
            <w:r w:rsidRPr="00063850">
              <w:rPr>
                <w:sz w:val="28"/>
                <w:szCs w:val="28"/>
              </w:rPr>
              <w:lastRenderedPageBreak/>
              <w:t>задание № 56; решить задачи №№ 61, 64, 65б.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Перпендикулярные прямые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№70,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1.8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понятие перпендикулярных прямых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пункт 13 из § 6; 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выполнить практическое задание №69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«Начальные геометрические сведения»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</w:t>
            </w:r>
            <w:r w:rsidR="007C0305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1.9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Создать условия для формирования умений и навыков самостоятельно применять знания на различных уровнях, подготовить учащихся к предстоящей контрольной работе.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Выпол</w:t>
            </w:r>
            <w:r w:rsidR="007C0305">
              <w:rPr>
                <w:sz w:val="28"/>
                <w:szCs w:val="28"/>
              </w:rPr>
              <w:t>нить практические задания №№</w:t>
            </w:r>
            <w:r w:rsidRPr="00063850">
              <w:rPr>
                <w:sz w:val="28"/>
                <w:szCs w:val="28"/>
              </w:rPr>
              <w:t>65(а),83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i/>
                <w:sz w:val="28"/>
                <w:szCs w:val="28"/>
              </w:rPr>
            </w:pPr>
            <w:r w:rsidRPr="00063850">
              <w:rPr>
                <w:b/>
                <w:i/>
                <w:sz w:val="28"/>
                <w:szCs w:val="28"/>
              </w:rPr>
              <w:t>1.10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Проверить знания, умение решать задачи и навыки учащихся по теме «Измерение отрезков. Измерение углов. Смежные и вертикальные углы».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3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                           </w:t>
            </w:r>
            <w:r w:rsidRPr="00063850">
              <w:rPr>
                <w:b/>
                <w:sz w:val="28"/>
                <w:szCs w:val="28"/>
              </w:rPr>
              <w:t>Треугольники (17 ч)</w:t>
            </w:r>
          </w:p>
        </w:tc>
        <w:tc>
          <w:tcPr>
            <w:tcW w:w="2693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558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Глава 2. Треугольники</w:t>
            </w:r>
          </w:p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Треугольник 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№87, 88,91, 92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понятия треугольника и его элементов, периметра треугольника; учить оформлять и решать задачи;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14 из § 1; ответить на вопросы 1 и 2 на с. 49; решить задачу № 90,92.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Первый признак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№ 96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Разъяснить смысл слов «теорема» и «доказательство теоремы</w:t>
            </w:r>
            <w:proofErr w:type="gramStart"/>
            <w:r w:rsidRPr="00063850">
              <w:rPr>
                <w:sz w:val="28"/>
                <w:szCs w:val="28"/>
              </w:rPr>
              <w:t>» ;</w:t>
            </w:r>
            <w:proofErr w:type="gramEnd"/>
            <w:r w:rsidRPr="00063850">
              <w:rPr>
                <w:sz w:val="28"/>
                <w:szCs w:val="28"/>
              </w:rPr>
              <w:t xml:space="preserve">   сформулировать  и  доказать  </w:t>
            </w:r>
            <w:r w:rsidRPr="00063850">
              <w:rPr>
                <w:sz w:val="28"/>
                <w:szCs w:val="28"/>
              </w:rPr>
              <w:lastRenderedPageBreak/>
              <w:t>первый  признак  равенства  треугольников.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знать доказательство первого признака равенства </w:t>
            </w:r>
            <w:r w:rsidRPr="00063850">
              <w:rPr>
                <w:sz w:val="28"/>
                <w:szCs w:val="28"/>
              </w:rPr>
              <w:lastRenderedPageBreak/>
              <w:t>треугольников п. 15, решить задачи №№ 94, 95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Первый признак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 98,99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выработать у учащихся умение применять при решении задач изученные свойства и теорему о равенстве треугольников по двум сторонам и углу между ними;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14, 15; ответить на вопросы 1–4 на с. 49–50; решить задачи №№ 97, 160(а).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Перпендикуляр к прямой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понятие перпендикуляра к прямой и доказать теорему о перпендикуляре;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п. 16 – 17 (§ 2), ответить на вопросы 5 – 9, 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Медианы, биссектрисы и высоты треугольника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№101, 102, 103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понятия медианы, биссектрисы и высоты треугольника и научить учащихся их строить.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17; ответить на вопросы 5–9 на с. 50; выполнить на отдельных листочках практические задания №№ 101, 102 и 103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Свойства равнобедренного треугольника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№108,104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2.6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изученный материал; ввести определение равнобедренного треугольника; доказать теоремы о свойствах равнобедренного треугольника.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18 с доказательством теоремы об углах при основании равнобедренного треугольника; ответить на вопросы 10–12 на с. 50; решить задачи № 107 и 117.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Второй признак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№121,126, 127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2.7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Повторить и закрепить изученный ранее материал; изучить второй признак равенства треугольников </w:t>
            </w:r>
            <w:r w:rsidRPr="00063850">
              <w:rPr>
                <w:sz w:val="28"/>
                <w:szCs w:val="28"/>
              </w:rPr>
              <w:lastRenderedPageBreak/>
              <w:t>и выработать навыки использования первого и второго признаков равенства треугольников при решении задач;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выучить доказательство теоремы из п. 19; решить задачи №№ 124, 125, 128.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Третий признак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№135, 138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2.8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третий признак равенства треугольников и закрепить его знание в ходе решения задач; выработать у учащихся умение применять изученные теоремы при решении задач.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15–19; изучить п. 20; решить задачи №№ 136, 137, 134.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Второй и третий признаки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№139, 169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закрепить изученный материал в ходе решения задач; учить учащихся умению применять изученные теоремы при решении задач; развивать логическое мышление.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16–20 из § 2 и 3; решить задачи №№ 140.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Второй и третий признаки равенства треугольников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№176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2.10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закрепить изученный материал в ходе решения задач; учить учащихся умению применять изученные теоремы при решении задач; развивать логическое мышление.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16–20 из § 2 и 3; решить задачи №№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172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Окружность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№143,144,146,147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2.11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Ввести понятие определения; систематизировать сведения об окружности, известные учащимся </w:t>
            </w:r>
            <w:r w:rsidRPr="00063850">
              <w:rPr>
                <w:sz w:val="28"/>
                <w:szCs w:val="28"/>
              </w:rPr>
              <w:lastRenderedPageBreak/>
              <w:t>из курса математики предыдущих классов; уделить особое внимание отработке определения окружности и ее элементов.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proofErr w:type="gramStart"/>
            <w:r w:rsidRPr="00063850">
              <w:rPr>
                <w:sz w:val="28"/>
                <w:szCs w:val="28"/>
              </w:rPr>
              <w:t>изучить  п.</w:t>
            </w:r>
            <w:proofErr w:type="gramEnd"/>
            <w:r w:rsidRPr="00063850">
              <w:rPr>
                <w:sz w:val="28"/>
                <w:szCs w:val="28"/>
              </w:rPr>
              <w:t xml:space="preserve">  </w:t>
            </w:r>
            <w:proofErr w:type="gramStart"/>
            <w:r w:rsidRPr="00063850">
              <w:rPr>
                <w:sz w:val="28"/>
                <w:szCs w:val="28"/>
              </w:rPr>
              <w:t>21  из</w:t>
            </w:r>
            <w:proofErr w:type="gramEnd"/>
            <w:r w:rsidRPr="00063850">
              <w:rPr>
                <w:sz w:val="28"/>
                <w:szCs w:val="28"/>
              </w:rPr>
              <w:t xml:space="preserve">  § 4;  ответить  на  вопрос 16 на с. </w:t>
            </w:r>
            <w:r w:rsidRPr="00063850">
              <w:rPr>
                <w:sz w:val="28"/>
                <w:szCs w:val="28"/>
              </w:rPr>
              <w:lastRenderedPageBreak/>
              <w:t>50; решить задачи №№ 145, 162.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Построения циркулем и линейкой</w:t>
            </w:r>
          </w:p>
          <w:p w:rsidR="007C0305" w:rsidRPr="00063850" w:rsidRDefault="007C0305" w:rsidP="00635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№148,155(а)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2.12</w:t>
            </w:r>
          </w:p>
        </w:tc>
        <w:tc>
          <w:tcPr>
            <w:tcW w:w="4394" w:type="dxa"/>
          </w:tcPr>
          <w:p w:rsidR="00B22F23" w:rsidRPr="00063850" w:rsidRDefault="007C0305" w:rsidP="006359C6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дать представление о новом классе задач - построение геометрических фигур с помощью циркуля и линейки без масштабных делений - и рассмотреть простейшие задачи этого типа.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7C0305" w:rsidP="00635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п.22 - п.23 знать теорию</w:t>
            </w:r>
            <w:r w:rsidRPr="007C0305">
              <w:rPr>
                <w:sz w:val="28"/>
                <w:szCs w:val="28"/>
              </w:rPr>
              <w:t xml:space="preserve"> стр.43-45, выполнить построения № 149, 151.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Задачи на построение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 148, 150, 155.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2.13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дать представление о новом классе задач – построение геометрических фигур с помощью циркуля и линейки без масштабных делений – и рассмотреть основные (простейшие) задачи этого типа.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ответить на вопросы 17–21 на с. 50; решить задачи №№ 149, 154; повторить материал пунктов 11–21.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Задачи на построение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№152,165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2.14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навыки в решении задач на применение признаков равенства треугольников; продолжить выработку навыков решения задач на построение с помощью циркуля и линейки.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подготовиться к устному опросу по карточкам, повторив материал пунктов 15–20; решить задачи №№ 158, 166.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«Треугольники»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Задание на карточках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2.15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изучить свойство биссектрисы (медианы, </w:t>
            </w:r>
            <w:proofErr w:type="gramStart"/>
            <w:r w:rsidRPr="00063850">
              <w:rPr>
                <w:sz w:val="28"/>
                <w:szCs w:val="28"/>
              </w:rPr>
              <w:t>высоты)  равнобедренного</w:t>
            </w:r>
            <w:proofErr w:type="gramEnd"/>
            <w:r w:rsidRPr="00063850">
              <w:rPr>
                <w:sz w:val="28"/>
                <w:szCs w:val="28"/>
              </w:rPr>
              <w:t xml:space="preserve">  треугольника,  проведенной  к  основанию;  изучить  признак равнобедренного треугольника и </w:t>
            </w:r>
            <w:r w:rsidRPr="00063850">
              <w:rPr>
                <w:sz w:val="28"/>
                <w:szCs w:val="28"/>
              </w:rPr>
              <w:lastRenderedPageBreak/>
              <w:t>закрепить знание свойств равнобедренного треугольника  при  решении  задач; 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решить задачи №№ 170, 171.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«Треугольники»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Задание на карточках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2.16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навыки в решении задач на применение признаков равенства треугольников; проверить знания учащихся; подготовить учащихся к предстоящей контрольной работе.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подготовиться к контрольной работе, повторив материал пунктов 15–23; 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27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 №2 по теме: «Треугольники»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i/>
                <w:sz w:val="28"/>
                <w:szCs w:val="28"/>
              </w:rPr>
            </w:pPr>
            <w:r w:rsidRPr="00063850">
              <w:rPr>
                <w:b/>
                <w:i/>
                <w:sz w:val="28"/>
                <w:szCs w:val="28"/>
              </w:rPr>
              <w:t>2.17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Проверить знания, умение решать задачи и навыки учащихся по теме «Треугольники».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rPr>
          <w:trHeight w:val="362"/>
        </w:trPr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                                                           </w:t>
            </w:r>
            <w:r w:rsidRPr="00063850">
              <w:rPr>
                <w:b/>
                <w:sz w:val="28"/>
                <w:szCs w:val="28"/>
              </w:rPr>
              <w:t>Параллельные прямые (13 ч)</w:t>
            </w:r>
          </w:p>
        </w:tc>
      </w:tr>
      <w:tr w:rsidR="00B22F23" w:rsidRPr="00063850" w:rsidTr="00B22F23">
        <w:trPr>
          <w:gridAfter w:val="8"/>
          <w:wAfter w:w="14175" w:type="dxa"/>
          <w:trHeight w:val="342"/>
        </w:trPr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Глава 3. Параллельные прямые</w:t>
            </w:r>
          </w:p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понятие параллельных прямых; рассмотреть признак параллельности двух прямых, связанный с накрест лежащими углами.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24–25 (только первый признак); решить задачи №№ 186, 188.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29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Признаки параллельности двух прямых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№187,189,191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признаки параллельности двух прямых, связанных с односторонними и соответственными углами, и показать, как они применяются при решении задач.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24–26; ответить на вопросы 1–6 на с. 68; решить задачи №№ 193, 194.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Признаки параллельности двух прямых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№192,195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31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Признаки параллельности двух прямых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№190,213,215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и систематизировать изученный материал; научить применять признаки параллельности прямых при решении задач; развивать логическое мышление учащихся; прививать навыки аккуратности в построении учащимися чертежей на доске и в тетрадях.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материал пунктов 24–26; решить задачи №№ 214, 216.</w:t>
            </w: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Аксиома параллельных прямых</w:t>
            </w:r>
          </w:p>
          <w:p w:rsidR="00B22F23" w:rsidRPr="00063850" w:rsidRDefault="002D5F0A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№196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4394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Дать представление об аксиомах геометрии; ввести аксиому параллельных прямых и следствия из нее.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27 и 28; ответить на вопросы 7–11 на с. 68 учебника; решить задачи №№ 217, 199.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B22F23" w:rsidRPr="00063850" w:rsidTr="00B22F23">
        <w:tc>
          <w:tcPr>
            <w:tcW w:w="567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33</w:t>
            </w:r>
          </w:p>
        </w:tc>
        <w:tc>
          <w:tcPr>
            <w:tcW w:w="1843" w:type="dxa"/>
            <w:vMerge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Аксиома параллельных прямых</w:t>
            </w:r>
          </w:p>
          <w:p w:rsidR="002D5F0A" w:rsidRPr="00063850" w:rsidRDefault="002D5F0A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№197</w:t>
            </w:r>
          </w:p>
        </w:tc>
        <w:tc>
          <w:tcPr>
            <w:tcW w:w="567" w:type="dxa"/>
          </w:tcPr>
          <w:p w:rsidR="00B22F23" w:rsidRPr="00063850" w:rsidRDefault="00B22F23" w:rsidP="006359C6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4394" w:type="dxa"/>
          </w:tcPr>
          <w:p w:rsidR="00B22F23" w:rsidRPr="00063850" w:rsidRDefault="00425E4E" w:rsidP="006359C6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дать представление об аксиомах геометрии; ввести аксиому параллельных прямых и следствия из нее.</w:t>
            </w:r>
          </w:p>
        </w:tc>
        <w:tc>
          <w:tcPr>
            <w:tcW w:w="2976" w:type="dxa"/>
            <w:gridSpan w:val="2"/>
          </w:tcPr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2D5F0A" w:rsidRPr="00063850" w:rsidRDefault="002D5F0A" w:rsidP="002D5F0A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27 и 28; ответить на вопросы 7–11 на с. 68 учебника; решить задачи № 217</w:t>
            </w:r>
          </w:p>
          <w:p w:rsidR="00B22F23" w:rsidRPr="00063850" w:rsidRDefault="00B22F23" w:rsidP="006359C6">
            <w:pPr>
              <w:rPr>
                <w:sz w:val="28"/>
                <w:szCs w:val="28"/>
              </w:rPr>
            </w:pPr>
          </w:p>
        </w:tc>
      </w:tr>
      <w:tr w:rsidR="002D5F0A" w:rsidRPr="00063850" w:rsidTr="00B22F23">
        <w:tc>
          <w:tcPr>
            <w:tcW w:w="567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  <w:vMerge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Аксиома параллельных прямых</w:t>
            </w:r>
          </w:p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№198</w:t>
            </w:r>
          </w:p>
        </w:tc>
        <w:tc>
          <w:tcPr>
            <w:tcW w:w="567" w:type="dxa"/>
          </w:tcPr>
          <w:p w:rsidR="002D5F0A" w:rsidRPr="00063850" w:rsidRDefault="002D5F0A" w:rsidP="002D5F0A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3.7</w:t>
            </w:r>
          </w:p>
        </w:tc>
        <w:tc>
          <w:tcPr>
            <w:tcW w:w="4394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дать представление об аксиомах геометрии; ввести аксиому </w:t>
            </w:r>
            <w:r w:rsidRPr="00063850">
              <w:rPr>
                <w:sz w:val="28"/>
                <w:szCs w:val="28"/>
              </w:rPr>
              <w:lastRenderedPageBreak/>
              <w:t>параллельных прямых и следствия из нее.</w:t>
            </w:r>
          </w:p>
        </w:tc>
        <w:tc>
          <w:tcPr>
            <w:tcW w:w="2976" w:type="dxa"/>
            <w:gridSpan w:val="2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27 и 28; ответить на вопросы 7–11 на</w:t>
            </w:r>
            <w:r w:rsidRPr="00063850">
              <w:rPr>
                <w:sz w:val="28"/>
                <w:szCs w:val="28"/>
              </w:rPr>
              <w:t xml:space="preserve"> с. </w:t>
            </w:r>
            <w:r w:rsidRPr="00063850">
              <w:rPr>
                <w:sz w:val="28"/>
                <w:szCs w:val="28"/>
              </w:rPr>
              <w:lastRenderedPageBreak/>
              <w:t xml:space="preserve">68 учебника; решить задачи </w:t>
            </w:r>
            <w:r w:rsidRPr="00063850">
              <w:rPr>
                <w:sz w:val="28"/>
                <w:szCs w:val="28"/>
              </w:rPr>
              <w:t>№199</w:t>
            </w:r>
          </w:p>
        </w:tc>
      </w:tr>
      <w:tr w:rsidR="002D5F0A" w:rsidRPr="00063850" w:rsidTr="00B22F23">
        <w:tc>
          <w:tcPr>
            <w:tcW w:w="567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843" w:type="dxa"/>
            <w:vMerge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Аксиома параллельных прямых</w:t>
            </w:r>
          </w:p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№200</w:t>
            </w:r>
          </w:p>
        </w:tc>
        <w:tc>
          <w:tcPr>
            <w:tcW w:w="567" w:type="dxa"/>
          </w:tcPr>
          <w:p w:rsidR="002D5F0A" w:rsidRPr="00063850" w:rsidRDefault="002D5F0A" w:rsidP="002D5F0A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3.8</w:t>
            </w:r>
          </w:p>
        </w:tc>
        <w:tc>
          <w:tcPr>
            <w:tcW w:w="4394" w:type="dxa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дать представление об аксиомах геометрии; ввести аксиому параллельных прямых и следствия из нее.</w:t>
            </w:r>
          </w:p>
        </w:tc>
        <w:tc>
          <w:tcPr>
            <w:tcW w:w="2976" w:type="dxa"/>
            <w:gridSpan w:val="2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2D5F0A" w:rsidRPr="00063850" w:rsidRDefault="002D5F0A" w:rsidP="002D5F0A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27 и 28; ответить на вопросы 7–11 на с. 68 учебника</w:t>
            </w:r>
          </w:p>
        </w:tc>
      </w:tr>
      <w:tr w:rsidR="00063850" w:rsidRPr="00063850" w:rsidTr="00766127">
        <w:tc>
          <w:tcPr>
            <w:tcW w:w="567" w:type="dxa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36</w:t>
            </w:r>
          </w:p>
        </w:tc>
        <w:tc>
          <w:tcPr>
            <w:tcW w:w="1843" w:type="dxa"/>
            <w:vMerge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Свойства параллельных прямых</w:t>
            </w:r>
          </w:p>
          <w:p w:rsidR="007C0305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3203(б),223,</w:t>
            </w:r>
          </w:p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211(в)</w:t>
            </w:r>
          </w:p>
        </w:tc>
        <w:tc>
          <w:tcPr>
            <w:tcW w:w="567" w:type="dxa"/>
          </w:tcPr>
          <w:p w:rsidR="00BA7508" w:rsidRPr="00063850" w:rsidRDefault="00BA7508" w:rsidP="00BA7508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3.9</w:t>
            </w:r>
          </w:p>
        </w:tc>
        <w:tc>
          <w:tcPr>
            <w:tcW w:w="4394" w:type="dxa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рассмотреть свойства параллельных прямых; добиться от учащихся понимания того, что накрест лежащие, </w:t>
            </w:r>
            <w:proofErr w:type="gramStart"/>
            <w:r w:rsidRPr="00063850">
              <w:rPr>
                <w:sz w:val="28"/>
                <w:szCs w:val="28"/>
              </w:rPr>
              <w:t>соответственные  и</w:t>
            </w:r>
            <w:proofErr w:type="gramEnd"/>
            <w:r w:rsidRPr="00063850">
              <w:rPr>
                <w:sz w:val="28"/>
                <w:szCs w:val="28"/>
              </w:rPr>
              <w:t xml:space="preserve"> односторонние углы можно рассмотреть для любых двух прямых и секущей, но только в случае параллельных прямых накрест лежащие углы равны, соответственные углы равны, а сумма односторонних углов составляет 180°.</w:t>
            </w:r>
          </w:p>
        </w:tc>
        <w:tc>
          <w:tcPr>
            <w:tcW w:w="2976" w:type="dxa"/>
            <w:gridSpan w:val="2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3969" w:type="dxa"/>
            <w:gridSpan w:val="3"/>
          </w:tcPr>
          <w:p w:rsidR="00BA7508" w:rsidRPr="00063850" w:rsidRDefault="00BA7508" w:rsidP="00BA7508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29; повторить пункты 15–28; ответить на вопросы 1–15 на с. 68 учебника; решить задачи №№ 202 и 212.</w:t>
            </w:r>
          </w:p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</w:tr>
      <w:tr w:rsidR="00BA7508" w:rsidRPr="00063850" w:rsidTr="00B22F23">
        <w:tc>
          <w:tcPr>
            <w:tcW w:w="567" w:type="dxa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37</w:t>
            </w:r>
          </w:p>
        </w:tc>
        <w:tc>
          <w:tcPr>
            <w:tcW w:w="1843" w:type="dxa"/>
            <w:vMerge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Свойства параллельных прямых</w:t>
            </w:r>
          </w:p>
          <w:p w:rsidR="00BA7508" w:rsidRPr="00063850" w:rsidRDefault="00BA7508" w:rsidP="00BA7508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Задания на карточках</w:t>
            </w:r>
          </w:p>
        </w:tc>
        <w:tc>
          <w:tcPr>
            <w:tcW w:w="567" w:type="dxa"/>
          </w:tcPr>
          <w:p w:rsidR="00BA7508" w:rsidRPr="00063850" w:rsidRDefault="00BA7508" w:rsidP="00BA7508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3.10</w:t>
            </w:r>
          </w:p>
        </w:tc>
        <w:tc>
          <w:tcPr>
            <w:tcW w:w="4394" w:type="dxa"/>
          </w:tcPr>
          <w:p w:rsidR="00BA7508" w:rsidRPr="00063850" w:rsidRDefault="00BA7508" w:rsidP="00BA750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знание свойств параллельных прямых в ходе выполнения упражнений и решения задач; систематизировать знания учащихся; развивать логическое мышление учащихся.</w:t>
            </w:r>
          </w:p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BA7508" w:rsidRPr="00063850" w:rsidRDefault="00BA7508" w:rsidP="00BA7508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изученный материал пунктов 24–29; ответить на вопросы 1–15 на с. 68 учебника; подготовиться к устному опросу; решить задачи №№ 203(а), 208, 211(а).</w:t>
            </w:r>
          </w:p>
          <w:p w:rsidR="00BA7508" w:rsidRPr="00063850" w:rsidRDefault="00BA7508" w:rsidP="00BA7508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«Параллельные прямые»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</w:t>
            </w:r>
            <w:r w:rsidRPr="00063850">
              <w:rPr>
                <w:sz w:val="28"/>
                <w:szCs w:val="28"/>
              </w:rPr>
              <w:t>№205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3.11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привести в систему знания учащихся по данной теме, добиться четкого понимания того, когда в задаче нужно применить признак параллельности двух прямых, а когда – свойство параллельных прямых.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материал пунктов 24–29; решить №№ 204, 207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«Параллельные прямые»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</w:t>
            </w:r>
            <w:r w:rsidRPr="00063850">
              <w:rPr>
                <w:sz w:val="28"/>
                <w:szCs w:val="28"/>
              </w:rPr>
              <w:t>№205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3.12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привести в систему знания учащихся по данной теме, подготовить учащихся к предстоящей контрольной работе.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подготовиться к контрольной работе, решить № 210.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 №3 по теме: «Параллельные прямые»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i/>
                <w:sz w:val="28"/>
                <w:szCs w:val="28"/>
              </w:rPr>
            </w:pPr>
            <w:r w:rsidRPr="00063850">
              <w:rPr>
                <w:b/>
                <w:i/>
                <w:sz w:val="28"/>
                <w:szCs w:val="28"/>
              </w:rPr>
              <w:t>3.13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проверить знания, умения и навыки учащихся по теме «Параллельные прямые» и применение знаний к решению задач.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повторить пункты 5–29.</w:t>
            </w:r>
          </w:p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</w:p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14175" w:type="dxa"/>
            <w:gridSpan w:val="8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                           </w:t>
            </w:r>
            <w:r w:rsidRPr="00063850">
              <w:rPr>
                <w:b/>
                <w:sz w:val="28"/>
                <w:szCs w:val="28"/>
              </w:rPr>
              <w:t>Соотношения между сторонами и углами треугольника (18 часов)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843" w:type="dxa"/>
            <w:vMerge w:val="restart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Глава 4 Соотношения между сторонами и углами треугольника</w:t>
            </w:r>
          </w:p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Сумма углов треугольника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№227(А),224, 228(</w:t>
            </w:r>
            <w:proofErr w:type="spellStart"/>
            <w:proofErr w:type="gramStart"/>
            <w:r w:rsidRPr="0006385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063850">
              <w:rPr>
                <w:sz w:val="28"/>
                <w:szCs w:val="28"/>
              </w:rPr>
              <w:t>),229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доказать теорему о сумме углов треугольника, следствия из нее; ввести понятия остроугольного, прямоугольного и тупоугольного треугольников; рассмотреть задачи на применение доказанных утверждений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30–31; ответить на вопросы 1; 3; 4; 5 на с. 89; решить задачи №№ 223 (в), 228 (б), 230.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Сумма углов треугольника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№230,232,234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знания учащихся о сумме углов треугольника при решении задач; ввести понятие внешнего угла треугольника; доказать теорему о внешнем угле треугольника; учить решению задач.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30–31; ответить на вопросы 1–5 на с. 89; решить задачи №№ 233, 235.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№236,237,240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теоремы о соотношениях между сторонами и углами треугольника, следствия из этих теорем; научить применять эти знания при решении задач.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32; ответить на вопросы 6–8 на с. 89–90; решить задачи №№ 239, 241.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№249,253,246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4.4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доказать теорему о неравенстве треугольника; учить решать задачи, используя изученные теоремы и следствия из них;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выучить материал пунктов 30–33; ответить на вопросы 1–9 на с. 89–90; решить задачи №№ 242, 250 (б, в).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45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№243,298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4.5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обобщить изученный материал; выработать умение учащихся применять изученные теоремы при решении задач; развивать логическое мышление учащихся; подготовить учащихся к контрольной работе.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подготовиться к контрольной работе, повторив материал пунктов 17–33; решить задачи №№ 244, 252, 297.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 № 4 по теме: «Соотношения между сторонами и углами треугольника»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i/>
                <w:sz w:val="28"/>
                <w:szCs w:val="28"/>
              </w:rPr>
            </w:pPr>
            <w:r w:rsidRPr="00063850">
              <w:rPr>
                <w:b/>
                <w:i/>
                <w:sz w:val="28"/>
                <w:szCs w:val="28"/>
              </w:rPr>
              <w:t>4.6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проверить знания и умения учащихся в решении задач и применении изученного материала.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47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920230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Некоторые свойства прямоугольных </w:t>
            </w:r>
            <w:r w:rsidR="0035121B" w:rsidRPr="00063850">
              <w:rPr>
                <w:sz w:val="28"/>
                <w:szCs w:val="28"/>
              </w:rPr>
              <w:t>треугольни</w:t>
            </w:r>
            <w:r w:rsidRPr="00063850">
              <w:rPr>
                <w:sz w:val="28"/>
                <w:szCs w:val="28"/>
              </w:rPr>
              <w:t>ков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№255,257,260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4.7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некоторые свойства прямоугольных треугольников и показать, как они применяются при решении задач.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34; повторить пункты 15–33; ответить на вопросы 10 и 11 на с. 90; решить №№ 256, 259.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48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</w:t>
            </w:r>
            <w:r w:rsidR="00920230" w:rsidRPr="00063850">
              <w:rPr>
                <w:sz w:val="28"/>
                <w:szCs w:val="28"/>
              </w:rPr>
              <w:t>ризнак равенства прямоугольных</w:t>
            </w:r>
            <w:r w:rsidRPr="00063850">
              <w:rPr>
                <w:sz w:val="28"/>
                <w:szCs w:val="28"/>
              </w:rPr>
              <w:t xml:space="preserve"> треугольн</w:t>
            </w:r>
            <w:r w:rsidR="00920230" w:rsidRPr="00063850">
              <w:rPr>
                <w:sz w:val="28"/>
                <w:szCs w:val="28"/>
              </w:rPr>
              <w:t>иков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№261,269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4.8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доказать признаки равенства прямоугольных треугольников и показать, как они применяются при решении задач.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35; ответить на вопросы 12–13 на с. 90; решить задачи №№ 262, 264.</w:t>
            </w: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49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Признак равенства прямоугольных треугольников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№263,267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4.9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научить применять признаки равенства прямоугольных треугольников и их свойства при решении задач; вырабатывать умение решать задачи; учить логически мыслить.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30–35; подготовиться к устному опросу по карточкам; прочитать п. 36; решить №№ 258, 265.</w:t>
            </w:r>
          </w:p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</w:tr>
      <w:tr w:rsidR="0035121B" w:rsidRPr="00063850" w:rsidTr="00B22F23">
        <w:tc>
          <w:tcPr>
            <w:tcW w:w="567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vMerge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5121B" w:rsidRPr="00063850" w:rsidRDefault="00920230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Решение задач по теме: </w:t>
            </w:r>
            <w:r w:rsidRPr="00063850">
              <w:rPr>
                <w:sz w:val="28"/>
                <w:szCs w:val="28"/>
              </w:rPr>
              <w:lastRenderedPageBreak/>
              <w:t>«</w:t>
            </w:r>
            <w:r w:rsidR="0035121B" w:rsidRPr="00063850">
              <w:rPr>
                <w:sz w:val="28"/>
                <w:szCs w:val="28"/>
              </w:rPr>
              <w:t>Прямоугольные треугольники</w:t>
            </w:r>
            <w:r w:rsidRPr="00063850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35121B" w:rsidRPr="00063850" w:rsidRDefault="0035121B" w:rsidP="0035121B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4.10</w:t>
            </w:r>
          </w:p>
        </w:tc>
        <w:tc>
          <w:tcPr>
            <w:tcW w:w="4394" w:type="dxa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повторить и систематизировать ранее изученный материал; вырабатывать навыки в решении </w:t>
            </w:r>
            <w:r w:rsidRPr="00063850">
              <w:rPr>
                <w:sz w:val="28"/>
                <w:szCs w:val="28"/>
              </w:rPr>
              <w:lastRenderedPageBreak/>
              <w:t>задач;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35121B" w:rsidRPr="00063850" w:rsidRDefault="0035121B" w:rsidP="0035121B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15–33; решить задачи №№ 266, 297; принести циркули и линейки.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51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Расстояние от точки до прямой.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Расстояние между параллельными прямыми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№271,275,298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4.11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ввести понятия расстояния от точки до прямой и расстояния между параллельными прямыми, показать, как они применяются при решении задач.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162818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37; ответить на вопросы 14–18 на с. 90 учебника; решить задачи №№ 272, 277, 283;</w:t>
            </w:r>
            <w:r w:rsidR="00063850" w:rsidRPr="00063850">
              <w:rPr>
                <w:sz w:val="28"/>
                <w:szCs w:val="28"/>
              </w:rPr>
              <w:t>6ро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52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Построение треугольника по трем элементам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№284,290(а)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4.12</w:t>
            </w:r>
          </w:p>
        </w:tc>
        <w:tc>
          <w:tcPr>
            <w:tcW w:w="4394" w:type="dxa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задачи на построение треугольника по трем элементам.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063850" w:rsidRPr="00063850" w:rsidRDefault="00063850" w:rsidP="00063850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38 (1 и 2); решить задачи №№ 274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53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4.13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задачи на построение треугольника по трем элементам.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п. 38 (1 и 2); решить задачи №285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54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4.14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задачи на построение треугольника по трем элементам.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4.15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систематизировать ранее изученный материал; вырабатывать навыки в решении задач;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повторить пункты 15–33; решить задачи № 266, </w:t>
            </w:r>
          </w:p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4.16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систематизировать ранее изученный материал; вырабатывать навыки в решении задач;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пункты 15–33; решить задачи №297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57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 по теме: «Прямоугольные треугольники. Геометрические построения»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4.17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закрепить в процессе решения задач усвоение изученного материала по теме «Прямоугольные треугольники», продолжить формирование навыков в решении задач на построение.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подготовиться к контрольной работе, повторить пункты 34–38; решить задачи №№ 307, 314 (а), 315 (а).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58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Контрольная работа № 5 по теме: «Прямоугольные треугольники. Геометрические построения»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i/>
                <w:sz w:val="28"/>
                <w:szCs w:val="28"/>
              </w:rPr>
            </w:pPr>
            <w:r w:rsidRPr="00063850">
              <w:rPr>
                <w:b/>
                <w:i/>
                <w:sz w:val="28"/>
                <w:szCs w:val="28"/>
              </w:rPr>
              <w:t>4.18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проверить знания учащихся и их умение решать задачи; выяснить пробелы в знаниях учащихся с тем, чтобы их ликвидировать на уроках повторения.</w:t>
            </w:r>
          </w:p>
        </w:tc>
        <w:tc>
          <w:tcPr>
            <w:tcW w:w="2976" w:type="dxa"/>
            <w:gridSpan w:val="2"/>
          </w:tcPr>
          <w:p w:rsidR="00920230" w:rsidRPr="00063850" w:rsidRDefault="007C0305" w:rsidP="0092023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работа</w:t>
            </w:r>
            <w:bookmarkStart w:id="0" w:name="_GoBack"/>
            <w:bookmarkEnd w:id="0"/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i/>
                <w:sz w:val="28"/>
                <w:szCs w:val="28"/>
              </w:rPr>
            </w:pPr>
            <w:r w:rsidRPr="00063850">
              <w:rPr>
                <w:i/>
                <w:sz w:val="28"/>
                <w:szCs w:val="28"/>
              </w:rPr>
              <w:t>повторить пункты 1–14 на с. 5–29 учебника.</w:t>
            </w:r>
          </w:p>
          <w:p w:rsidR="00920230" w:rsidRPr="00063850" w:rsidRDefault="00920230" w:rsidP="00920230">
            <w:pPr>
              <w:rPr>
                <w:i/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12177" w:type="dxa"/>
            <w:gridSpan w:val="7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 xml:space="preserve">                                                   Итоговое повторение (10 ч)</w:t>
            </w:r>
          </w:p>
        </w:tc>
        <w:tc>
          <w:tcPr>
            <w:tcW w:w="1998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843" w:type="dxa"/>
            <w:vMerge w:val="restart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Повторение тем</w:t>
            </w:r>
          </w:p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 Начальные геометрические сведения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Повторить что изучает геометрия, какой раздел геометрии называется планиметрией, какие фигуры в планиметрии называются основными; систематизировать сведения о </w:t>
            </w:r>
            <w:r w:rsidRPr="00063850">
              <w:rPr>
                <w:sz w:val="28"/>
                <w:szCs w:val="28"/>
              </w:rPr>
              <w:lastRenderedPageBreak/>
              <w:t xml:space="preserve">взаимном расположении точек и прямых; рассмотреть свойство прямой; 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 14-20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60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Признаки равенства треугольников. Равнобедренный треугольник.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выработать у учащихся умение применять при решении задач изученные свойства и теорему о равенстве треугольников по двум сторонам и углу между ними;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</w:t>
            </w:r>
            <w:r w:rsidRPr="00063850">
              <w:rPr>
                <w:sz w:val="28"/>
                <w:szCs w:val="28"/>
              </w:rPr>
              <w:t xml:space="preserve"> 14-20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признак параллельности двух прямых, связанный с накрест лежащими углами.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</w:t>
            </w:r>
            <w:r w:rsidRPr="00063850">
              <w:rPr>
                <w:sz w:val="28"/>
                <w:szCs w:val="28"/>
              </w:rPr>
              <w:t xml:space="preserve"> 24-26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62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признак параллельности двух прямых, связанный с накрест лежащими углами.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</w:t>
            </w:r>
            <w:r w:rsidRPr="00063850">
              <w:rPr>
                <w:sz w:val="28"/>
                <w:szCs w:val="28"/>
              </w:rPr>
              <w:t xml:space="preserve"> 24-26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63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рассмотреть теоремы о соотношениях между сторонами и углами треугольника, следствия из этих теорем; научить применять эти знания при решении задач.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</w:t>
            </w:r>
            <w:r w:rsidRPr="00063850">
              <w:rPr>
                <w:sz w:val="28"/>
                <w:szCs w:val="28"/>
              </w:rPr>
              <w:t xml:space="preserve"> 31-34</w:t>
            </w: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6465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Соотношения между сторонами и </w:t>
            </w:r>
            <w:r w:rsidRPr="00063850">
              <w:rPr>
                <w:sz w:val="28"/>
                <w:szCs w:val="28"/>
              </w:rPr>
              <w:lastRenderedPageBreak/>
              <w:t>углами треугольника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lastRenderedPageBreak/>
              <w:t>5.6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 xml:space="preserve">рассмотреть теоремы о соотношениях между сторонами и углами треугольника, следствия </w:t>
            </w:r>
            <w:r w:rsidRPr="00063850">
              <w:rPr>
                <w:sz w:val="28"/>
                <w:szCs w:val="28"/>
              </w:rPr>
              <w:lastRenderedPageBreak/>
              <w:t>из этих теорем; научить применять эти знания при решении задач.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06385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Изучить пункты</w:t>
            </w:r>
            <w:r w:rsidRPr="00063850">
              <w:rPr>
                <w:sz w:val="28"/>
                <w:szCs w:val="28"/>
              </w:rPr>
              <w:t xml:space="preserve"> 31-34</w:t>
            </w:r>
          </w:p>
        </w:tc>
      </w:tr>
      <w:tr w:rsidR="00920230" w:rsidRPr="00063850" w:rsidTr="00B22F23">
        <w:trPr>
          <w:trHeight w:val="1549"/>
        </w:trPr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6667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5.7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повторить и систематизировать ранее изученный материал; вырабатывать навыки в решении задач; развивать логическое мышление учащихся.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Итоговый контрольный тест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5.8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Проверка и контроль знаний</w:t>
            </w: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69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5.9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  <w:tr w:rsidR="00920230" w:rsidRPr="00063850" w:rsidTr="00B22F23">
        <w:tc>
          <w:tcPr>
            <w:tcW w:w="567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70</w:t>
            </w:r>
          </w:p>
        </w:tc>
        <w:tc>
          <w:tcPr>
            <w:tcW w:w="1843" w:type="dxa"/>
            <w:vMerge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  <w:r w:rsidRPr="00063850">
              <w:rPr>
                <w:sz w:val="28"/>
                <w:szCs w:val="28"/>
              </w:rPr>
              <w:t>Итоговый урок. Решение задач.</w:t>
            </w:r>
          </w:p>
        </w:tc>
        <w:tc>
          <w:tcPr>
            <w:tcW w:w="567" w:type="dxa"/>
          </w:tcPr>
          <w:p w:rsidR="00920230" w:rsidRPr="00063850" w:rsidRDefault="00920230" w:rsidP="00920230">
            <w:pPr>
              <w:rPr>
                <w:b/>
                <w:sz w:val="28"/>
                <w:szCs w:val="28"/>
              </w:rPr>
            </w:pPr>
            <w:r w:rsidRPr="00063850">
              <w:rPr>
                <w:b/>
                <w:sz w:val="28"/>
                <w:szCs w:val="28"/>
              </w:rPr>
              <w:t>5.10</w:t>
            </w:r>
          </w:p>
        </w:tc>
        <w:tc>
          <w:tcPr>
            <w:tcW w:w="4394" w:type="dxa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920230" w:rsidRPr="00063850" w:rsidRDefault="00920230" w:rsidP="00920230">
            <w:pPr>
              <w:rPr>
                <w:sz w:val="28"/>
                <w:szCs w:val="28"/>
              </w:rPr>
            </w:pPr>
          </w:p>
        </w:tc>
      </w:tr>
    </w:tbl>
    <w:p w:rsidR="009E28E8" w:rsidRPr="00063850" w:rsidRDefault="009E28E8" w:rsidP="009E28E8">
      <w:pPr>
        <w:rPr>
          <w:sz w:val="28"/>
          <w:szCs w:val="28"/>
        </w:rPr>
      </w:pPr>
    </w:p>
    <w:p w:rsidR="009E28E8" w:rsidRPr="00063850" w:rsidRDefault="009E28E8" w:rsidP="009E28E8">
      <w:pPr>
        <w:tabs>
          <w:tab w:val="left" w:pos="1868"/>
        </w:tabs>
        <w:rPr>
          <w:i/>
          <w:sz w:val="28"/>
          <w:szCs w:val="28"/>
        </w:rPr>
      </w:pPr>
    </w:p>
    <w:p w:rsidR="009E28E8" w:rsidRPr="00063850" w:rsidRDefault="009E28E8" w:rsidP="009E28E8">
      <w:pPr>
        <w:tabs>
          <w:tab w:val="left" w:pos="1868"/>
        </w:tabs>
        <w:rPr>
          <w:sz w:val="28"/>
          <w:szCs w:val="28"/>
        </w:rPr>
        <w:sectPr w:rsidR="009E28E8" w:rsidRPr="00063850" w:rsidSect="006359C6">
          <w:footerReference w:type="default" r:id="rId10"/>
          <w:pgSz w:w="16838" w:h="11906" w:orient="landscape"/>
          <w:pgMar w:top="1276" w:right="851" w:bottom="850" w:left="1134" w:header="720" w:footer="720" w:gutter="0"/>
          <w:cols w:space="720"/>
          <w:titlePg/>
          <w:docGrid w:linePitch="360" w:charSpace="40960"/>
        </w:sectPr>
      </w:pPr>
      <w:r w:rsidRPr="00063850">
        <w:rPr>
          <w:sz w:val="28"/>
          <w:szCs w:val="28"/>
        </w:rPr>
        <w:tab/>
      </w:r>
    </w:p>
    <w:p w:rsidR="009E28E8" w:rsidRPr="00063850" w:rsidRDefault="009E28E8">
      <w:pPr>
        <w:rPr>
          <w:sz w:val="28"/>
          <w:szCs w:val="28"/>
        </w:rPr>
      </w:pPr>
    </w:p>
    <w:sectPr w:rsidR="009E28E8" w:rsidRPr="00063850" w:rsidSect="00343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C3" w:rsidRDefault="000874C3">
      <w:pPr>
        <w:spacing w:after="0" w:line="240" w:lineRule="auto"/>
      </w:pPr>
      <w:r>
        <w:separator/>
      </w:r>
    </w:p>
  </w:endnote>
  <w:endnote w:type="continuationSeparator" w:id="0">
    <w:p w:rsidR="000874C3" w:rsidRDefault="0008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028416"/>
      <w:docPartObj>
        <w:docPartGallery w:val="Page Numbers (Bottom of Page)"/>
        <w:docPartUnique/>
      </w:docPartObj>
    </w:sdtPr>
    <w:sdtContent>
      <w:p w:rsidR="006359C6" w:rsidRDefault="006359C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0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6359C6" w:rsidRDefault="006359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C3" w:rsidRDefault="000874C3">
      <w:pPr>
        <w:spacing w:after="0" w:line="240" w:lineRule="auto"/>
      </w:pPr>
      <w:r>
        <w:separator/>
      </w:r>
    </w:p>
  </w:footnote>
  <w:footnote w:type="continuationSeparator" w:id="0">
    <w:p w:rsidR="000874C3" w:rsidRDefault="0008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A6A92"/>
    <w:multiLevelType w:val="hybridMultilevel"/>
    <w:tmpl w:val="76E0057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39302F"/>
    <w:multiLevelType w:val="hybridMultilevel"/>
    <w:tmpl w:val="776E29E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CFA2508"/>
    <w:multiLevelType w:val="hybridMultilevel"/>
    <w:tmpl w:val="7674B98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2F7F5DD5"/>
    <w:multiLevelType w:val="hybridMultilevel"/>
    <w:tmpl w:val="A12C7C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B276B4"/>
    <w:multiLevelType w:val="hybridMultilevel"/>
    <w:tmpl w:val="AFEC6AF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24D02AC"/>
    <w:multiLevelType w:val="hybridMultilevel"/>
    <w:tmpl w:val="36B2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36612"/>
    <w:multiLevelType w:val="hybridMultilevel"/>
    <w:tmpl w:val="45567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7224"/>
    <w:multiLevelType w:val="hybridMultilevel"/>
    <w:tmpl w:val="87E85E18"/>
    <w:lvl w:ilvl="0" w:tplc="2D28A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074"/>
    <w:multiLevelType w:val="hybridMultilevel"/>
    <w:tmpl w:val="84CCF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945E8"/>
    <w:multiLevelType w:val="hybridMultilevel"/>
    <w:tmpl w:val="F7B45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43A40"/>
    <w:multiLevelType w:val="hybridMultilevel"/>
    <w:tmpl w:val="569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E3A64"/>
    <w:multiLevelType w:val="hybridMultilevel"/>
    <w:tmpl w:val="7810646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FAF0383"/>
    <w:multiLevelType w:val="hybridMultilevel"/>
    <w:tmpl w:val="6040F9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6503F"/>
    <w:multiLevelType w:val="hybridMultilevel"/>
    <w:tmpl w:val="B11883B0"/>
    <w:lvl w:ilvl="0" w:tplc="43522724">
      <w:start w:val="1"/>
      <w:numFmt w:val="bullet"/>
      <w:lvlText w:val=""/>
      <w:lvlJc w:val="left"/>
      <w:pPr>
        <w:tabs>
          <w:tab w:val="num" w:pos="-698"/>
        </w:tabs>
        <w:ind w:left="425" w:hanging="283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FB50B0"/>
    <w:multiLevelType w:val="hybridMultilevel"/>
    <w:tmpl w:val="589A76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8DE47FF"/>
    <w:multiLevelType w:val="hybridMultilevel"/>
    <w:tmpl w:val="C31C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37805"/>
    <w:multiLevelType w:val="hybridMultilevel"/>
    <w:tmpl w:val="A9084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14"/>
  </w:num>
  <w:num w:numId="5">
    <w:abstractNumId w:val="18"/>
  </w:num>
  <w:num w:numId="6">
    <w:abstractNumId w:val="15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67"/>
    <w:rsid w:val="00063850"/>
    <w:rsid w:val="000874C3"/>
    <w:rsid w:val="00162818"/>
    <w:rsid w:val="002D5F0A"/>
    <w:rsid w:val="00343C64"/>
    <w:rsid w:val="0035121B"/>
    <w:rsid w:val="00425E4E"/>
    <w:rsid w:val="00504EEB"/>
    <w:rsid w:val="006359C6"/>
    <w:rsid w:val="00742886"/>
    <w:rsid w:val="007C0305"/>
    <w:rsid w:val="00885767"/>
    <w:rsid w:val="00920230"/>
    <w:rsid w:val="009E28E8"/>
    <w:rsid w:val="00B22F23"/>
    <w:rsid w:val="00B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12B94-118B-448B-89F5-3FAFE448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28E8"/>
    <w:rPr>
      <w:rFonts w:ascii="Palatino Linotype" w:hAnsi="Palatino Linotype" w:cs="Palatino Linotype"/>
      <w:sz w:val="30"/>
      <w:szCs w:val="30"/>
    </w:rPr>
  </w:style>
  <w:style w:type="paragraph" w:customStyle="1" w:styleId="Style2">
    <w:name w:val="Style2"/>
    <w:basedOn w:val="a"/>
    <w:rsid w:val="009E28E8"/>
    <w:pPr>
      <w:widowControl w:val="0"/>
      <w:suppressAutoHyphens/>
      <w:spacing w:after="0" w:line="248" w:lineRule="exact"/>
      <w:ind w:firstLine="56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E28E8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customStyle="1" w:styleId="a4">
    <w:name w:val="Нижний колонтитул Знак"/>
    <w:basedOn w:val="a0"/>
    <w:link w:val="a3"/>
    <w:rsid w:val="009E28E8"/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customStyle="1" w:styleId="Style5">
    <w:name w:val="Style5"/>
    <w:basedOn w:val="a"/>
    <w:rsid w:val="009E28E8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E2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E28E8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9E28E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9E28E8"/>
    <w:rPr>
      <w:rFonts w:ascii="Century Schoolbook" w:hAnsi="Century Schoolbook" w:cs="Century Schoolbook"/>
      <w:sz w:val="18"/>
      <w:szCs w:val="18"/>
    </w:rPr>
  </w:style>
  <w:style w:type="character" w:customStyle="1" w:styleId="FontStyle18">
    <w:name w:val="Font Style18"/>
    <w:basedOn w:val="a0"/>
    <w:rsid w:val="009E28E8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9">
    <w:name w:val="Font Style19"/>
    <w:basedOn w:val="a0"/>
    <w:rsid w:val="009E28E8"/>
    <w:rPr>
      <w:rFonts w:ascii="Century Schoolbook" w:hAnsi="Century Schoolbook" w:cs="Century Schoolbook"/>
      <w:b/>
      <w:bCs/>
      <w:sz w:val="16"/>
      <w:szCs w:val="16"/>
    </w:rPr>
  </w:style>
  <w:style w:type="paragraph" w:styleId="a5">
    <w:name w:val="No Spacing"/>
    <w:qFormat/>
    <w:rsid w:val="009E28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nhideWhenUsed/>
    <w:rsid w:val="009E28E8"/>
    <w:rPr>
      <w:color w:val="0000FF"/>
      <w:u w:val="single"/>
    </w:rPr>
  </w:style>
  <w:style w:type="character" w:styleId="a7">
    <w:name w:val="Strong"/>
    <w:basedOn w:val="a0"/>
    <w:qFormat/>
    <w:rsid w:val="009E28E8"/>
    <w:rPr>
      <w:b/>
      <w:bCs/>
    </w:rPr>
  </w:style>
  <w:style w:type="table" w:styleId="a8">
    <w:name w:val="Table Grid"/>
    <w:basedOn w:val="a1"/>
    <w:uiPriority w:val="39"/>
    <w:rsid w:val="009E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359C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0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8129-A5D2-4E4A-8940-E0BA896E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34</Pages>
  <Words>6007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cp:lastPrinted>2018-11-24T05:16:00Z</cp:lastPrinted>
  <dcterms:created xsi:type="dcterms:W3CDTF">2018-11-23T11:01:00Z</dcterms:created>
  <dcterms:modified xsi:type="dcterms:W3CDTF">2018-11-24T05:16:00Z</dcterms:modified>
</cp:coreProperties>
</file>